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80BA7" w14:textId="77777777" w:rsidR="00571F07" w:rsidRPr="00492010" w:rsidRDefault="00571F07" w:rsidP="00571F07">
      <w:pPr>
        <w:pStyle w:val="SemEspaamento1"/>
        <w:rPr>
          <w:rFonts w:cs="Calibri"/>
          <w:color w:val="5B9BD5"/>
        </w:rPr>
      </w:pPr>
      <w:r w:rsidRPr="00492010">
        <w:rPr>
          <w:rFonts w:cs="Calibri"/>
          <w:color w:val="5B9BD5"/>
        </w:rPr>
        <w:t xml:space="preserve">                                                                                                                                                                                                                                                                                                                                                                                                                                                                                                                                                                                                                                                                                                                                                                                                                                                                                                                                                                                                                                                                                                                                                                                                                                                                                                                                                                        </w:t>
      </w:r>
    </w:p>
    <w:p w14:paraId="1E63C8BB" w14:textId="77777777" w:rsidR="00571F07" w:rsidRDefault="00571F07">
      <w:pPr>
        <w:pStyle w:val="SemEspaamento1"/>
        <w:spacing w:before="1540" w:after="240"/>
        <w:jc w:val="center"/>
        <w:rPr>
          <w:rFonts w:cs="Calibri"/>
          <w:color w:val="5B9BD5"/>
        </w:rPr>
      </w:pPr>
    </w:p>
    <w:p w14:paraId="75187736" w14:textId="77777777" w:rsidR="00571F07" w:rsidRPr="00492010" w:rsidRDefault="00571F07">
      <w:pPr>
        <w:pStyle w:val="SemEspaamento1"/>
        <w:spacing w:before="1540" w:after="240"/>
        <w:jc w:val="center"/>
        <w:rPr>
          <w:rFonts w:cs="Calibri"/>
          <w:color w:val="5B9BD5"/>
        </w:rPr>
      </w:pPr>
    </w:p>
    <w:p w14:paraId="46A2452F" w14:textId="77777777" w:rsidR="00571F07" w:rsidRPr="00492010" w:rsidRDefault="00571F07">
      <w:pPr>
        <w:pStyle w:val="SemEspaamento1"/>
        <w:spacing w:before="1540" w:after="240"/>
        <w:jc w:val="center"/>
        <w:rPr>
          <w:rFonts w:cs="Calibri"/>
          <w:color w:val="5B9BD5"/>
        </w:rPr>
      </w:pPr>
    </w:p>
    <w:p w14:paraId="5A44EB92" w14:textId="6B0986D1" w:rsidR="00571F07" w:rsidRPr="00492010" w:rsidRDefault="00571F07" w:rsidP="00571F07">
      <w:pPr>
        <w:pStyle w:val="SemEspaamento1"/>
        <w:pBdr>
          <w:top w:val="single" w:sz="6" w:space="6" w:color="5B9BD5"/>
          <w:bottom w:val="single" w:sz="6" w:space="6" w:color="5B9BD5"/>
        </w:pBdr>
        <w:spacing w:after="240"/>
        <w:jc w:val="center"/>
        <w:rPr>
          <w:rFonts w:cs="Calibri"/>
          <w:caps/>
          <w:color w:val="5B9BD5"/>
          <w:sz w:val="80"/>
          <w:szCs w:val="80"/>
        </w:rPr>
      </w:pPr>
      <w:r w:rsidRPr="00492010">
        <w:rPr>
          <w:rFonts w:cs="Calibri"/>
          <w:b/>
          <w:caps/>
          <w:sz w:val="72"/>
          <w:szCs w:val="72"/>
        </w:rPr>
        <w:t>REGIMENTO</w:t>
      </w:r>
    </w:p>
    <w:p w14:paraId="210E3587" w14:textId="77777777" w:rsidR="00571F07" w:rsidRPr="00492010" w:rsidRDefault="00571F07">
      <w:pPr>
        <w:pStyle w:val="SemEspaamento1"/>
        <w:jc w:val="center"/>
        <w:rPr>
          <w:rFonts w:cs="Calibri"/>
          <w:color w:val="5B9BD5"/>
          <w:sz w:val="28"/>
          <w:szCs w:val="28"/>
        </w:rPr>
      </w:pPr>
      <w:r w:rsidRPr="00492010">
        <w:rPr>
          <w:rFonts w:cs="Calibri"/>
          <w:color w:val="5B9BD5"/>
          <w:sz w:val="28"/>
          <w:szCs w:val="28"/>
        </w:rPr>
        <w:t xml:space="preserve">                                                                                                                                                                                                                                                        </w:t>
      </w:r>
    </w:p>
    <w:p w14:paraId="39284EB1" w14:textId="77777777" w:rsidR="00571F07" w:rsidRPr="00492010" w:rsidRDefault="002D67F1">
      <w:pPr>
        <w:pStyle w:val="SemEspaamento1"/>
        <w:spacing w:before="480"/>
        <w:jc w:val="center"/>
        <w:rPr>
          <w:rFonts w:cs="Calibri"/>
          <w:color w:val="5B9BD5"/>
        </w:rPr>
      </w:pPr>
      <w:r>
        <w:rPr>
          <w:rFonts w:cs="Calibri"/>
          <w:noProof/>
          <w:lang w:val="en-US" w:eastAsia="en-US"/>
        </w:rPr>
        <mc:AlternateContent>
          <mc:Choice Requires="wps">
            <w:drawing>
              <wp:anchor distT="0" distB="0" distL="114300" distR="114300" simplePos="0" relativeHeight="251657728" behindDoc="0" locked="0" layoutInCell="1" allowOverlap="1" wp14:anchorId="2418A111" wp14:editId="5FE7C15F">
                <wp:simplePos x="0" y="0"/>
                <wp:positionH relativeFrom="page">
                  <wp:posOffset>1080135</wp:posOffset>
                </wp:positionH>
                <wp:positionV relativeFrom="page">
                  <wp:posOffset>9089390</wp:posOffset>
                </wp:positionV>
                <wp:extent cx="5758815" cy="175260"/>
                <wp:effectExtent l="0" t="0" r="1905" b="635"/>
                <wp:wrapNone/>
                <wp:docPr id="3" name="Caixa de texto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752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63094AA6" w14:textId="77777777" w:rsidR="00C06CFE" w:rsidRDefault="00C06CFE" w:rsidP="00571F07">
                            <w:pPr>
                              <w:jc w:val="center"/>
                            </w:pPr>
                            <w:r>
                              <w:rPr>
                                <w:caps/>
                                <w:sz w:val="28"/>
                                <w:szCs w:val="28"/>
                              </w:rPr>
                              <w:t xml:space="preserve">   </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2418A111" id="_x0000_t202" coordsize="21600,21600" o:spt="202" path="m,l,21600r21600,l21600,xe">
                <v:stroke joinstyle="miter"/>
                <v:path gradientshapeok="t" o:connecttype="rect"/>
              </v:shapetype>
              <v:shape id="Caixa de texto 142" o:spid="_x0000_s1026" type="#_x0000_t202" style="position:absolute;left:0;text-align:left;margin-left:85.05pt;margin-top:715.7pt;width:453.45pt;height:13.8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H2RAIAAD0EAAAOAAAAZHJzL2Uyb0RvYy54bWysU9tu2zAMfR+wfxD07vpSJ7GNOkWb1MOA&#10;7gJ0+wBFlmNjtqhJSu1u2L+PkuOu296GvQiURB6S55BX19PQk0ehTQeypPFFRImQHOpOHkv6+VMV&#10;ZJQYy2TNepCipE/C0Ovt61dXoypEAi30tdAEQaQpRlXS1lpVhKHhrRiYuQAlJH42oAdm8aqPYa3Z&#10;iOhDHyZRtA5H0LXSwIUx+LqfP+nW4zeN4PZD0xhhSV9SrM36U/vz4M5we8WKo2aq7fi5DPYPVQys&#10;k5j0GWrPLCMn3f0FNXRcg4HGXnAYQmiajgvfA3YTR39089AyJXwvSI5RzzSZ/wfL3z9+1KSrS3pJ&#10;iWQDSrRj3cRILYgVkwUSp4ljaVSmQOcHhe52uoUJ1fYdG3UP/IshEnYtk0dxozWMrWA1Vhm7yPBF&#10;6IxjHMhhfAc1pmMnCx5oavTgKERSCKKjWk/PCmElhOPjarPKsnhFCce/eLNK1l7CkBVLtNLGvhEw&#10;EGeUVOMEeHT2eG+sq4YVi4tLJqHq+t5PQS9/e0DH+QVzY6j7c1V4Ub/nUX6X3WVpkCbruyCN6jq4&#10;qXZpsK6wqP3lfrfbxz/m4XoRFCdpdJvkQbXONkHapKsg30RZEMX5bb6O0jzdVz4IUy9JPXmOr5k5&#10;Ox2msxgHqJ+QRg3zTOMOotGC/kbJiPNcUvP1xLSgpH8rUQo3/IuhF+OwGExyDC3pgZLZ3Nl5SU5K&#10;d8cWkRexb1CuqvNMOl3nKs4i44x6gs/75Jbg5d17/dr67U8AAAD//wMAUEsDBBQABgAIAAAAIQDN&#10;Onmc3wAAAA4BAAAPAAAAZHJzL2Rvd25yZXYueG1sTI/NTsMwEITvSLyDtUjcqB0odRviVPwIziVF&#10;PbvxkkSN7WC7beDp2ZzgtrM7mv2mWI+2ZycMsfNOQTYTwNDV3nSuUfCxfb1ZAotJO6N771DBN0ZY&#10;l5cXhc6NP7t3PFWpYRTiYq4VtCkNOeexbtHqOPMDOrp9+mB1IhkaboI+U7jt+a0QC2515+hDqwd8&#10;brE+VEerYNiunjY7GaTvNPLq7evnsNi8KHV9NT4+AEs4pj8zTPiEDiUx7f3Rmch60lJkZKVhfpfN&#10;gU0WISX120+7+5UAXhb8f43yFwAA//8DAFBLAQItABQABgAIAAAAIQC2gziS/gAAAOEBAAATAAAA&#10;AAAAAAAAAAAAAAAAAABbQ29udGVudF9UeXBlc10ueG1sUEsBAi0AFAAGAAgAAAAhADj9If/WAAAA&#10;lAEAAAsAAAAAAAAAAAAAAAAALwEAAF9yZWxzLy5yZWxzUEsBAi0AFAAGAAgAAAAhAHOVQfZEAgAA&#10;PQQAAA4AAAAAAAAAAAAAAAAALgIAAGRycy9lMm9Eb2MueG1sUEsBAi0AFAAGAAgAAAAhAM06eZzf&#10;AAAADgEAAA8AAAAAAAAAAAAAAAAAngQAAGRycy9kb3ducmV2LnhtbFBLBQYAAAAABAAEAPMAAACq&#10;BQAAAAA=&#10;" filled="f" stroked="f">
                <v:textbox style="mso-fit-shape-to-text:t" inset="0,0,0,0">
                  <w:txbxContent>
                    <w:p w14:paraId="63094AA6" w14:textId="77777777" w:rsidR="00C06CFE" w:rsidRDefault="00C06CFE" w:rsidP="00571F07">
                      <w:pPr>
                        <w:jc w:val="center"/>
                      </w:pPr>
                      <w:r>
                        <w:rPr>
                          <w:caps/>
                          <w:sz w:val="28"/>
                          <w:szCs w:val="28"/>
                        </w:rPr>
                        <w:t xml:space="preserve">   </w:t>
                      </w:r>
                    </w:p>
                  </w:txbxContent>
                </v:textbox>
                <w10:wrap anchorx="page" anchory="page"/>
              </v:shape>
            </w:pict>
          </mc:Fallback>
        </mc:AlternateContent>
      </w:r>
    </w:p>
    <w:p w14:paraId="5A5F9D30" w14:textId="77777777" w:rsidR="00571F07" w:rsidRPr="00815F85" w:rsidRDefault="00571F07" w:rsidP="00571F07">
      <w:pPr>
        <w:jc w:val="center"/>
        <w:rPr>
          <w:rFonts w:ascii="Calibri" w:hAnsi="Calibri" w:cs="Calibri"/>
          <w:b/>
          <w:sz w:val="36"/>
          <w:szCs w:val="36"/>
        </w:rPr>
      </w:pPr>
      <w:r w:rsidRPr="00FC354C">
        <w:rPr>
          <w:rStyle w:val="Estilo1"/>
        </w:rPr>
        <w:br w:type="page"/>
      </w:r>
      <w:r w:rsidRPr="00815F85">
        <w:rPr>
          <w:rStyle w:val="Estilo1"/>
          <w:rFonts w:cs="Calibri"/>
          <w:b/>
          <w:sz w:val="36"/>
          <w:szCs w:val="36"/>
        </w:rPr>
        <w:lastRenderedPageBreak/>
        <w:t>Í</w:t>
      </w:r>
      <w:r w:rsidRPr="00815F85">
        <w:rPr>
          <w:rFonts w:ascii="Calibri" w:hAnsi="Calibri" w:cs="Calibri"/>
          <w:b/>
          <w:sz w:val="36"/>
          <w:szCs w:val="36"/>
        </w:rPr>
        <w:t>NDICE</w:t>
      </w:r>
    </w:p>
    <w:p w14:paraId="211E1FD1" w14:textId="77777777" w:rsidR="00571F07" w:rsidRPr="00492010" w:rsidRDefault="00571F07" w:rsidP="00571F07">
      <w:pPr>
        <w:pStyle w:val="Sumrio1"/>
      </w:pPr>
    </w:p>
    <w:p w14:paraId="1BB7658D" w14:textId="77777777" w:rsidR="00571F07" w:rsidRPr="00F401B9" w:rsidRDefault="006D4277">
      <w:pPr>
        <w:pStyle w:val="Sumrio1"/>
        <w:tabs>
          <w:tab w:val="right" w:leader="dot" w:pos="9062"/>
        </w:tabs>
        <w:rPr>
          <w:b w:val="0"/>
          <w:bCs w:val="0"/>
          <w:caps w:val="0"/>
          <w:noProof/>
          <w:sz w:val="22"/>
          <w:szCs w:val="22"/>
        </w:rPr>
      </w:pPr>
      <w:r>
        <w:rPr>
          <w:rFonts w:ascii="Arial" w:hAnsi="Arial" w:cs="Arial"/>
          <w:sz w:val="22"/>
          <w:szCs w:val="22"/>
        </w:rPr>
        <w:fldChar w:fldCharType="begin"/>
      </w:r>
      <w:r w:rsidR="00571F07">
        <w:rPr>
          <w:rFonts w:ascii="Arial" w:hAnsi="Arial" w:cs="Arial"/>
          <w:sz w:val="22"/>
          <w:szCs w:val="22"/>
        </w:rPr>
        <w:instrText xml:space="preserve"> TOC \o "1-3" \h \z \u </w:instrText>
      </w:r>
      <w:r>
        <w:rPr>
          <w:rFonts w:ascii="Arial" w:hAnsi="Arial" w:cs="Arial"/>
          <w:sz w:val="22"/>
          <w:szCs w:val="22"/>
        </w:rPr>
        <w:fldChar w:fldCharType="separate"/>
      </w:r>
      <w:hyperlink w:anchor="_Toc400888200" w:history="1">
        <w:r w:rsidR="00571F07" w:rsidRPr="005B342B">
          <w:rPr>
            <w:rStyle w:val="Hyperlink"/>
            <w:rFonts w:ascii="Arial" w:hAnsi="Arial" w:cs="Arial"/>
            <w:noProof/>
          </w:rPr>
          <w:t>TÍTULO I</w:t>
        </w:r>
        <w:r w:rsidR="00571F07">
          <w:rPr>
            <w:noProof/>
            <w:webHidden/>
          </w:rPr>
          <w:tab/>
        </w:r>
        <w:r>
          <w:rPr>
            <w:noProof/>
            <w:webHidden/>
          </w:rPr>
          <w:fldChar w:fldCharType="begin"/>
        </w:r>
        <w:r w:rsidR="00571F07">
          <w:rPr>
            <w:noProof/>
            <w:webHidden/>
          </w:rPr>
          <w:instrText xml:space="preserve"> PAGEREF _Toc400888200 \h </w:instrText>
        </w:r>
        <w:r>
          <w:rPr>
            <w:noProof/>
            <w:webHidden/>
          </w:rPr>
        </w:r>
        <w:r>
          <w:rPr>
            <w:noProof/>
            <w:webHidden/>
          </w:rPr>
          <w:fldChar w:fldCharType="separate"/>
        </w:r>
        <w:r w:rsidR="00571F07">
          <w:rPr>
            <w:noProof/>
            <w:webHidden/>
          </w:rPr>
          <w:t>5</w:t>
        </w:r>
        <w:r>
          <w:rPr>
            <w:noProof/>
            <w:webHidden/>
          </w:rPr>
          <w:fldChar w:fldCharType="end"/>
        </w:r>
      </w:hyperlink>
    </w:p>
    <w:p w14:paraId="65BF96C8" w14:textId="77777777" w:rsidR="00571F07" w:rsidRPr="00F401B9" w:rsidRDefault="00C06CFE">
      <w:pPr>
        <w:pStyle w:val="Sumrio1"/>
        <w:tabs>
          <w:tab w:val="right" w:leader="dot" w:pos="9062"/>
        </w:tabs>
        <w:rPr>
          <w:b w:val="0"/>
          <w:bCs w:val="0"/>
          <w:caps w:val="0"/>
          <w:noProof/>
          <w:sz w:val="22"/>
          <w:szCs w:val="22"/>
        </w:rPr>
      </w:pPr>
      <w:hyperlink w:anchor="_Toc400888201" w:history="1">
        <w:r w:rsidR="00571F07" w:rsidRPr="005B342B">
          <w:rPr>
            <w:rStyle w:val="Hyperlink"/>
            <w:rFonts w:ascii="Arial" w:hAnsi="Arial" w:cs="Arial"/>
            <w:noProof/>
          </w:rPr>
          <w:t>DA FADIVALE</w:t>
        </w:r>
        <w:r w:rsidR="00571F07">
          <w:rPr>
            <w:noProof/>
            <w:webHidden/>
          </w:rPr>
          <w:tab/>
        </w:r>
        <w:r w:rsidR="006D4277">
          <w:rPr>
            <w:noProof/>
            <w:webHidden/>
          </w:rPr>
          <w:fldChar w:fldCharType="begin"/>
        </w:r>
        <w:r w:rsidR="00571F07">
          <w:rPr>
            <w:noProof/>
            <w:webHidden/>
          </w:rPr>
          <w:instrText xml:space="preserve"> PAGEREF _Toc400888201 \h </w:instrText>
        </w:r>
        <w:r w:rsidR="006D4277">
          <w:rPr>
            <w:noProof/>
            <w:webHidden/>
          </w:rPr>
        </w:r>
        <w:r w:rsidR="006D4277">
          <w:rPr>
            <w:noProof/>
            <w:webHidden/>
          </w:rPr>
          <w:fldChar w:fldCharType="separate"/>
        </w:r>
        <w:r w:rsidR="00571F07">
          <w:rPr>
            <w:noProof/>
            <w:webHidden/>
          </w:rPr>
          <w:t>5</w:t>
        </w:r>
        <w:r w:rsidR="006D4277">
          <w:rPr>
            <w:noProof/>
            <w:webHidden/>
          </w:rPr>
          <w:fldChar w:fldCharType="end"/>
        </w:r>
      </w:hyperlink>
    </w:p>
    <w:p w14:paraId="02085838" w14:textId="77777777" w:rsidR="00571F07" w:rsidRPr="00F401B9" w:rsidRDefault="00C06CFE">
      <w:pPr>
        <w:pStyle w:val="Sumrio1"/>
        <w:tabs>
          <w:tab w:val="right" w:leader="dot" w:pos="9062"/>
        </w:tabs>
        <w:rPr>
          <w:b w:val="0"/>
          <w:bCs w:val="0"/>
          <w:caps w:val="0"/>
          <w:noProof/>
          <w:sz w:val="22"/>
          <w:szCs w:val="22"/>
        </w:rPr>
      </w:pPr>
      <w:hyperlink w:anchor="_Toc400888202" w:history="1">
        <w:r w:rsidR="00571F07" w:rsidRPr="005B342B">
          <w:rPr>
            <w:rStyle w:val="Hyperlink"/>
            <w:rFonts w:ascii="Arial" w:hAnsi="Arial" w:cs="Arial"/>
            <w:noProof/>
          </w:rPr>
          <w:t>TÍTULO II</w:t>
        </w:r>
        <w:r w:rsidR="00571F07">
          <w:rPr>
            <w:noProof/>
            <w:webHidden/>
          </w:rPr>
          <w:tab/>
        </w:r>
        <w:r w:rsidR="006D4277">
          <w:rPr>
            <w:noProof/>
            <w:webHidden/>
          </w:rPr>
          <w:fldChar w:fldCharType="begin"/>
        </w:r>
        <w:r w:rsidR="00571F07">
          <w:rPr>
            <w:noProof/>
            <w:webHidden/>
          </w:rPr>
          <w:instrText xml:space="preserve"> PAGEREF _Toc400888202 \h </w:instrText>
        </w:r>
        <w:r w:rsidR="006D4277">
          <w:rPr>
            <w:noProof/>
            <w:webHidden/>
          </w:rPr>
        </w:r>
        <w:r w:rsidR="006D4277">
          <w:rPr>
            <w:noProof/>
            <w:webHidden/>
          </w:rPr>
          <w:fldChar w:fldCharType="separate"/>
        </w:r>
        <w:r w:rsidR="00571F07">
          <w:rPr>
            <w:noProof/>
            <w:webHidden/>
          </w:rPr>
          <w:t>5</w:t>
        </w:r>
        <w:r w:rsidR="006D4277">
          <w:rPr>
            <w:noProof/>
            <w:webHidden/>
          </w:rPr>
          <w:fldChar w:fldCharType="end"/>
        </w:r>
      </w:hyperlink>
    </w:p>
    <w:p w14:paraId="152CFC7E" w14:textId="77777777" w:rsidR="00571F07" w:rsidRPr="00F401B9" w:rsidRDefault="00C06CFE">
      <w:pPr>
        <w:pStyle w:val="Sumrio1"/>
        <w:tabs>
          <w:tab w:val="right" w:leader="dot" w:pos="9062"/>
        </w:tabs>
        <w:rPr>
          <w:b w:val="0"/>
          <w:bCs w:val="0"/>
          <w:caps w:val="0"/>
          <w:noProof/>
          <w:sz w:val="22"/>
          <w:szCs w:val="22"/>
        </w:rPr>
      </w:pPr>
      <w:hyperlink w:anchor="_Toc400888203" w:history="1">
        <w:r w:rsidR="00571F07" w:rsidRPr="005B342B">
          <w:rPr>
            <w:rStyle w:val="Hyperlink"/>
            <w:rFonts w:ascii="Arial" w:hAnsi="Arial" w:cs="Arial"/>
            <w:noProof/>
          </w:rPr>
          <w:t>MISSÃO, RELAÇÃO COM A MANTENEDORA E AUTONOMIA</w:t>
        </w:r>
        <w:r w:rsidR="00571F07">
          <w:rPr>
            <w:noProof/>
            <w:webHidden/>
          </w:rPr>
          <w:tab/>
        </w:r>
        <w:r w:rsidR="006D4277">
          <w:rPr>
            <w:noProof/>
            <w:webHidden/>
          </w:rPr>
          <w:fldChar w:fldCharType="begin"/>
        </w:r>
        <w:r w:rsidR="00571F07">
          <w:rPr>
            <w:noProof/>
            <w:webHidden/>
          </w:rPr>
          <w:instrText xml:space="preserve"> PAGEREF _Toc400888203 \h </w:instrText>
        </w:r>
        <w:r w:rsidR="006D4277">
          <w:rPr>
            <w:noProof/>
            <w:webHidden/>
          </w:rPr>
        </w:r>
        <w:r w:rsidR="006D4277">
          <w:rPr>
            <w:noProof/>
            <w:webHidden/>
          </w:rPr>
          <w:fldChar w:fldCharType="separate"/>
        </w:r>
        <w:r w:rsidR="00571F07">
          <w:rPr>
            <w:noProof/>
            <w:webHidden/>
          </w:rPr>
          <w:t>5</w:t>
        </w:r>
        <w:r w:rsidR="006D4277">
          <w:rPr>
            <w:noProof/>
            <w:webHidden/>
          </w:rPr>
          <w:fldChar w:fldCharType="end"/>
        </w:r>
      </w:hyperlink>
    </w:p>
    <w:p w14:paraId="79DF1E53" w14:textId="77777777" w:rsidR="00571F07" w:rsidRPr="00F401B9" w:rsidRDefault="00C06CFE">
      <w:pPr>
        <w:pStyle w:val="Sumrio1"/>
        <w:tabs>
          <w:tab w:val="right" w:leader="dot" w:pos="9062"/>
        </w:tabs>
        <w:rPr>
          <w:b w:val="0"/>
          <w:bCs w:val="0"/>
          <w:caps w:val="0"/>
          <w:noProof/>
          <w:sz w:val="22"/>
          <w:szCs w:val="22"/>
        </w:rPr>
      </w:pPr>
      <w:hyperlink w:anchor="_Toc400888204" w:history="1">
        <w:r w:rsidR="00571F07" w:rsidRPr="005B342B">
          <w:rPr>
            <w:rStyle w:val="Hyperlink"/>
            <w:rFonts w:ascii="Arial" w:hAnsi="Arial" w:cs="Arial"/>
            <w:noProof/>
          </w:rPr>
          <w:t>TÍTULO III</w:t>
        </w:r>
        <w:r w:rsidR="00571F07">
          <w:rPr>
            <w:noProof/>
            <w:webHidden/>
          </w:rPr>
          <w:tab/>
        </w:r>
        <w:r w:rsidR="006D4277">
          <w:rPr>
            <w:noProof/>
            <w:webHidden/>
          </w:rPr>
          <w:fldChar w:fldCharType="begin"/>
        </w:r>
        <w:r w:rsidR="00571F07">
          <w:rPr>
            <w:noProof/>
            <w:webHidden/>
          </w:rPr>
          <w:instrText xml:space="preserve"> PAGEREF _Toc400888204 \h </w:instrText>
        </w:r>
        <w:r w:rsidR="006D4277">
          <w:rPr>
            <w:noProof/>
            <w:webHidden/>
          </w:rPr>
        </w:r>
        <w:r w:rsidR="006D4277">
          <w:rPr>
            <w:noProof/>
            <w:webHidden/>
          </w:rPr>
          <w:fldChar w:fldCharType="separate"/>
        </w:r>
        <w:r w:rsidR="00571F07">
          <w:rPr>
            <w:noProof/>
            <w:webHidden/>
          </w:rPr>
          <w:t>8</w:t>
        </w:r>
        <w:r w:rsidR="006D4277">
          <w:rPr>
            <w:noProof/>
            <w:webHidden/>
          </w:rPr>
          <w:fldChar w:fldCharType="end"/>
        </w:r>
      </w:hyperlink>
    </w:p>
    <w:p w14:paraId="7F9B61F7" w14:textId="77777777" w:rsidR="00571F07" w:rsidRPr="00F401B9" w:rsidRDefault="00C06CFE">
      <w:pPr>
        <w:pStyle w:val="Sumrio1"/>
        <w:tabs>
          <w:tab w:val="right" w:leader="dot" w:pos="9062"/>
        </w:tabs>
        <w:rPr>
          <w:b w:val="0"/>
          <w:bCs w:val="0"/>
          <w:caps w:val="0"/>
          <w:noProof/>
          <w:sz w:val="22"/>
          <w:szCs w:val="22"/>
        </w:rPr>
      </w:pPr>
      <w:hyperlink w:anchor="_Toc400888205" w:history="1">
        <w:r w:rsidR="00571F07" w:rsidRPr="005B342B">
          <w:rPr>
            <w:rStyle w:val="Hyperlink"/>
            <w:rFonts w:ascii="Arial" w:hAnsi="Arial" w:cs="Arial"/>
            <w:noProof/>
          </w:rPr>
          <w:t>PRINCÍPIOS, FINALIDADES E OBJETIVOS</w:t>
        </w:r>
        <w:r w:rsidR="00571F07">
          <w:rPr>
            <w:noProof/>
            <w:webHidden/>
          </w:rPr>
          <w:tab/>
        </w:r>
        <w:r w:rsidR="006D4277">
          <w:rPr>
            <w:noProof/>
            <w:webHidden/>
          </w:rPr>
          <w:fldChar w:fldCharType="begin"/>
        </w:r>
        <w:r w:rsidR="00571F07">
          <w:rPr>
            <w:noProof/>
            <w:webHidden/>
          </w:rPr>
          <w:instrText xml:space="preserve"> PAGEREF _Toc400888205 \h </w:instrText>
        </w:r>
        <w:r w:rsidR="006D4277">
          <w:rPr>
            <w:noProof/>
            <w:webHidden/>
          </w:rPr>
        </w:r>
        <w:r w:rsidR="006D4277">
          <w:rPr>
            <w:noProof/>
            <w:webHidden/>
          </w:rPr>
          <w:fldChar w:fldCharType="separate"/>
        </w:r>
        <w:r w:rsidR="00571F07">
          <w:rPr>
            <w:noProof/>
            <w:webHidden/>
          </w:rPr>
          <w:t>8</w:t>
        </w:r>
        <w:r w:rsidR="006D4277">
          <w:rPr>
            <w:noProof/>
            <w:webHidden/>
          </w:rPr>
          <w:fldChar w:fldCharType="end"/>
        </w:r>
      </w:hyperlink>
    </w:p>
    <w:p w14:paraId="070A3ED7" w14:textId="77777777" w:rsidR="00571F07" w:rsidRPr="00F401B9" w:rsidRDefault="00C06CFE">
      <w:pPr>
        <w:pStyle w:val="Sumrio1"/>
        <w:tabs>
          <w:tab w:val="right" w:leader="dot" w:pos="9062"/>
        </w:tabs>
        <w:rPr>
          <w:b w:val="0"/>
          <w:bCs w:val="0"/>
          <w:caps w:val="0"/>
          <w:noProof/>
          <w:sz w:val="22"/>
          <w:szCs w:val="22"/>
        </w:rPr>
      </w:pPr>
      <w:hyperlink w:anchor="_Toc400888206" w:history="1">
        <w:r w:rsidR="00571F07" w:rsidRPr="005B342B">
          <w:rPr>
            <w:rStyle w:val="Hyperlink"/>
            <w:rFonts w:ascii="Arial" w:hAnsi="Arial" w:cs="Arial"/>
            <w:noProof/>
          </w:rPr>
          <w:t>TÍTULO IV</w:t>
        </w:r>
        <w:r w:rsidR="00571F07">
          <w:rPr>
            <w:noProof/>
            <w:webHidden/>
          </w:rPr>
          <w:tab/>
        </w:r>
        <w:r w:rsidR="006D4277">
          <w:rPr>
            <w:noProof/>
            <w:webHidden/>
          </w:rPr>
          <w:fldChar w:fldCharType="begin"/>
        </w:r>
        <w:r w:rsidR="00571F07">
          <w:rPr>
            <w:noProof/>
            <w:webHidden/>
          </w:rPr>
          <w:instrText xml:space="preserve"> PAGEREF _Toc400888206 \h </w:instrText>
        </w:r>
        <w:r w:rsidR="006D4277">
          <w:rPr>
            <w:noProof/>
            <w:webHidden/>
          </w:rPr>
        </w:r>
        <w:r w:rsidR="006D4277">
          <w:rPr>
            <w:noProof/>
            <w:webHidden/>
          </w:rPr>
          <w:fldChar w:fldCharType="separate"/>
        </w:r>
        <w:r w:rsidR="00571F07">
          <w:rPr>
            <w:noProof/>
            <w:webHidden/>
          </w:rPr>
          <w:t>12</w:t>
        </w:r>
        <w:r w:rsidR="006D4277">
          <w:rPr>
            <w:noProof/>
            <w:webHidden/>
          </w:rPr>
          <w:fldChar w:fldCharType="end"/>
        </w:r>
      </w:hyperlink>
    </w:p>
    <w:p w14:paraId="2F196632" w14:textId="77777777" w:rsidR="00571F07" w:rsidRPr="00F401B9" w:rsidRDefault="00C06CFE">
      <w:pPr>
        <w:pStyle w:val="Sumrio1"/>
        <w:tabs>
          <w:tab w:val="right" w:leader="dot" w:pos="9062"/>
        </w:tabs>
        <w:rPr>
          <w:b w:val="0"/>
          <w:bCs w:val="0"/>
          <w:caps w:val="0"/>
          <w:noProof/>
          <w:sz w:val="22"/>
          <w:szCs w:val="22"/>
        </w:rPr>
      </w:pPr>
      <w:hyperlink w:anchor="_Toc400888207" w:history="1">
        <w:r w:rsidR="00571F07" w:rsidRPr="005B342B">
          <w:rPr>
            <w:rStyle w:val="Hyperlink"/>
            <w:rFonts w:ascii="Arial" w:hAnsi="Arial" w:cs="Arial"/>
            <w:noProof/>
          </w:rPr>
          <w:t>DA ESTRUTURA ORGANIZACIONAL</w:t>
        </w:r>
        <w:r w:rsidR="00571F07">
          <w:rPr>
            <w:noProof/>
            <w:webHidden/>
          </w:rPr>
          <w:tab/>
        </w:r>
        <w:r w:rsidR="006D4277">
          <w:rPr>
            <w:noProof/>
            <w:webHidden/>
          </w:rPr>
          <w:fldChar w:fldCharType="begin"/>
        </w:r>
        <w:r w:rsidR="00571F07">
          <w:rPr>
            <w:noProof/>
            <w:webHidden/>
          </w:rPr>
          <w:instrText xml:space="preserve"> PAGEREF _Toc400888207 \h </w:instrText>
        </w:r>
        <w:r w:rsidR="006D4277">
          <w:rPr>
            <w:noProof/>
            <w:webHidden/>
          </w:rPr>
        </w:r>
        <w:r w:rsidR="006D4277">
          <w:rPr>
            <w:noProof/>
            <w:webHidden/>
          </w:rPr>
          <w:fldChar w:fldCharType="separate"/>
        </w:r>
        <w:r w:rsidR="00571F07">
          <w:rPr>
            <w:noProof/>
            <w:webHidden/>
          </w:rPr>
          <w:t>12</w:t>
        </w:r>
        <w:r w:rsidR="006D4277">
          <w:rPr>
            <w:noProof/>
            <w:webHidden/>
          </w:rPr>
          <w:fldChar w:fldCharType="end"/>
        </w:r>
      </w:hyperlink>
    </w:p>
    <w:p w14:paraId="7C724674" w14:textId="77777777" w:rsidR="00571F07" w:rsidRPr="00F401B9" w:rsidRDefault="00C06CFE">
      <w:pPr>
        <w:pStyle w:val="Sumrio2"/>
        <w:tabs>
          <w:tab w:val="right" w:leader="dot" w:pos="9062"/>
        </w:tabs>
        <w:rPr>
          <w:smallCaps w:val="0"/>
          <w:noProof/>
          <w:sz w:val="22"/>
          <w:szCs w:val="22"/>
        </w:rPr>
      </w:pPr>
      <w:hyperlink w:anchor="_Toc400888208" w:history="1">
        <w:r w:rsidR="00571F07" w:rsidRPr="005B342B">
          <w:rPr>
            <w:rStyle w:val="Hyperlink"/>
            <w:rFonts w:ascii="Arial" w:hAnsi="Arial" w:cs="Arial"/>
            <w:noProof/>
          </w:rPr>
          <w:t>CAPÍTULO I</w:t>
        </w:r>
        <w:r w:rsidR="00571F07">
          <w:rPr>
            <w:noProof/>
            <w:webHidden/>
          </w:rPr>
          <w:tab/>
        </w:r>
        <w:r w:rsidR="006D4277">
          <w:rPr>
            <w:noProof/>
            <w:webHidden/>
          </w:rPr>
          <w:fldChar w:fldCharType="begin"/>
        </w:r>
        <w:r w:rsidR="00571F07">
          <w:rPr>
            <w:noProof/>
            <w:webHidden/>
          </w:rPr>
          <w:instrText xml:space="preserve"> PAGEREF _Toc400888208 \h </w:instrText>
        </w:r>
        <w:r w:rsidR="006D4277">
          <w:rPr>
            <w:noProof/>
            <w:webHidden/>
          </w:rPr>
        </w:r>
        <w:r w:rsidR="006D4277">
          <w:rPr>
            <w:noProof/>
            <w:webHidden/>
          </w:rPr>
          <w:fldChar w:fldCharType="separate"/>
        </w:r>
        <w:r w:rsidR="00571F07">
          <w:rPr>
            <w:noProof/>
            <w:webHidden/>
          </w:rPr>
          <w:t>13</w:t>
        </w:r>
        <w:r w:rsidR="006D4277">
          <w:rPr>
            <w:noProof/>
            <w:webHidden/>
          </w:rPr>
          <w:fldChar w:fldCharType="end"/>
        </w:r>
      </w:hyperlink>
    </w:p>
    <w:p w14:paraId="4705DC7B" w14:textId="77777777" w:rsidR="00571F07" w:rsidRPr="00F401B9" w:rsidRDefault="00C06CFE">
      <w:pPr>
        <w:pStyle w:val="Sumrio2"/>
        <w:tabs>
          <w:tab w:val="right" w:leader="dot" w:pos="9062"/>
        </w:tabs>
        <w:rPr>
          <w:smallCaps w:val="0"/>
          <w:noProof/>
          <w:sz w:val="22"/>
          <w:szCs w:val="22"/>
        </w:rPr>
      </w:pPr>
      <w:hyperlink w:anchor="_Toc400888209" w:history="1">
        <w:r w:rsidR="00571F07" w:rsidRPr="005B342B">
          <w:rPr>
            <w:rStyle w:val="Hyperlink"/>
            <w:rFonts w:ascii="Arial" w:hAnsi="Arial" w:cs="Arial"/>
            <w:noProof/>
          </w:rPr>
          <w:t>Dos Órgãos Deliberativos e Normativos</w:t>
        </w:r>
        <w:r w:rsidR="00571F07">
          <w:rPr>
            <w:noProof/>
            <w:webHidden/>
          </w:rPr>
          <w:tab/>
        </w:r>
        <w:r w:rsidR="006D4277">
          <w:rPr>
            <w:noProof/>
            <w:webHidden/>
          </w:rPr>
          <w:fldChar w:fldCharType="begin"/>
        </w:r>
        <w:r w:rsidR="00571F07">
          <w:rPr>
            <w:noProof/>
            <w:webHidden/>
          </w:rPr>
          <w:instrText xml:space="preserve"> PAGEREF _Toc400888209 \h </w:instrText>
        </w:r>
        <w:r w:rsidR="006D4277">
          <w:rPr>
            <w:noProof/>
            <w:webHidden/>
          </w:rPr>
        </w:r>
        <w:r w:rsidR="006D4277">
          <w:rPr>
            <w:noProof/>
            <w:webHidden/>
          </w:rPr>
          <w:fldChar w:fldCharType="separate"/>
        </w:r>
        <w:r w:rsidR="00571F07">
          <w:rPr>
            <w:noProof/>
            <w:webHidden/>
          </w:rPr>
          <w:t>13</w:t>
        </w:r>
        <w:r w:rsidR="006D4277">
          <w:rPr>
            <w:noProof/>
            <w:webHidden/>
          </w:rPr>
          <w:fldChar w:fldCharType="end"/>
        </w:r>
      </w:hyperlink>
    </w:p>
    <w:p w14:paraId="46E83CC4" w14:textId="77777777" w:rsidR="00571F07" w:rsidRPr="00F401B9" w:rsidRDefault="00C06CFE">
      <w:pPr>
        <w:pStyle w:val="Sumrio3"/>
        <w:tabs>
          <w:tab w:val="right" w:leader="dot" w:pos="9062"/>
        </w:tabs>
        <w:rPr>
          <w:i w:val="0"/>
          <w:iCs w:val="0"/>
          <w:noProof/>
          <w:sz w:val="22"/>
          <w:szCs w:val="22"/>
        </w:rPr>
      </w:pPr>
      <w:hyperlink w:anchor="_Toc400888210"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_Toc400888210 \h </w:instrText>
        </w:r>
        <w:r w:rsidR="006D4277">
          <w:rPr>
            <w:noProof/>
            <w:webHidden/>
          </w:rPr>
        </w:r>
        <w:r w:rsidR="006D4277">
          <w:rPr>
            <w:noProof/>
            <w:webHidden/>
          </w:rPr>
          <w:fldChar w:fldCharType="separate"/>
        </w:r>
        <w:r w:rsidR="00571F07">
          <w:rPr>
            <w:noProof/>
            <w:webHidden/>
          </w:rPr>
          <w:t>13</w:t>
        </w:r>
        <w:r w:rsidR="006D4277">
          <w:rPr>
            <w:noProof/>
            <w:webHidden/>
          </w:rPr>
          <w:fldChar w:fldCharType="end"/>
        </w:r>
      </w:hyperlink>
    </w:p>
    <w:p w14:paraId="566FFC20" w14:textId="77777777" w:rsidR="00571F07" w:rsidRPr="00F401B9" w:rsidRDefault="00C06CFE">
      <w:pPr>
        <w:pStyle w:val="Sumrio3"/>
        <w:tabs>
          <w:tab w:val="right" w:leader="dot" w:pos="9062"/>
        </w:tabs>
        <w:rPr>
          <w:i w:val="0"/>
          <w:iCs w:val="0"/>
          <w:noProof/>
          <w:sz w:val="22"/>
          <w:szCs w:val="22"/>
        </w:rPr>
      </w:pPr>
      <w:hyperlink w:anchor="_Toc400888211" w:history="1">
        <w:r w:rsidR="00571F07" w:rsidRPr="005B342B">
          <w:rPr>
            <w:rStyle w:val="Hyperlink"/>
            <w:rFonts w:ascii="Arial" w:hAnsi="Arial" w:cs="Arial"/>
            <w:noProof/>
          </w:rPr>
          <w:t>Do Conselho Superior: constituição, funcionamento e competências</w:t>
        </w:r>
        <w:r w:rsidR="00571F07">
          <w:rPr>
            <w:noProof/>
            <w:webHidden/>
          </w:rPr>
          <w:tab/>
        </w:r>
        <w:r w:rsidR="006D4277">
          <w:rPr>
            <w:noProof/>
            <w:webHidden/>
          </w:rPr>
          <w:fldChar w:fldCharType="begin"/>
        </w:r>
        <w:r w:rsidR="00571F07">
          <w:rPr>
            <w:noProof/>
            <w:webHidden/>
          </w:rPr>
          <w:instrText xml:space="preserve"> PAGEREF _Toc400888211 \h </w:instrText>
        </w:r>
        <w:r w:rsidR="006D4277">
          <w:rPr>
            <w:noProof/>
            <w:webHidden/>
          </w:rPr>
        </w:r>
        <w:r w:rsidR="006D4277">
          <w:rPr>
            <w:noProof/>
            <w:webHidden/>
          </w:rPr>
          <w:fldChar w:fldCharType="separate"/>
        </w:r>
        <w:r w:rsidR="00571F07">
          <w:rPr>
            <w:noProof/>
            <w:webHidden/>
          </w:rPr>
          <w:t>13</w:t>
        </w:r>
        <w:r w:rsidR="006D4277">
          <w:rPr>
            <w:noProof/>
            <w:webHidden/>
          </w:rPr>
          <w:fldChar w:fldCharType="end"/>
        </w:r>
      </w:hyperlink>
    </w:p>
    <w:p w14:paraId="2128380F" w14:textId="77777777" w:rsidR="00571F07" w:rsidRPr="00F401B9" w:rsidRDefault="00C06CFE">
      <w:pPr>
        <w:pStyle w:val="Sumrio3"/>
        <w:tabs>
          <w:tab w:val="right" w:leader="dot" w:pos="9062"/>
        </w:tabs>
        <w:rPr>
          <w:i w:val="0"/>
          <w:iCs w:val="0"/>
          <w:noProof/>
          <w:sz w:val="22"/>
          <w:szCs w:val="22"/>
        </w:rPr>
      </w:pPr>
      <w:hyperlink w:anchor="_Toc400888212"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_Toc400888212 \h </w:instrText>
        </w:r>
        <w:r w:rsidR="006D4277">
          <w:rPr>
            <w:noProof/>
            <w:webHidden/>
          </w:rPr>
        </w:r>
        <w:r w:rsidR="006D4277">
          <w:rPr>
            <w:noProof/>
            <w:webHidden/>
          </w:rPr>
          <w:fldChar w:fldCharType="separate"/>
        </w:r>
        <w:r w:rsidR="00571F07">
          <w:rPr>
            <w:noProof/>
            <w:webHidden/>
          </w:rPr>
          <w:t>15</w:t>
        </w:r>
        <w:r w:rsidR="006D4277">
          <w:rPr>
            <w:noProof/>
            <w:webHidden/>
          </w:rPr>
          <w:fldChar w:fldCharType="end"/>
        </w:r>
      </w:hyperlink>
    </w:p>
    <w:p w14:paraId="1EFB6886" w14:textId="77777777" w:rsidR="00571F07" w:rsidRPr="00F401B9" w:rsidRDefault="00C06CFE">
      <w:pPr>
        <w:pStyle w:val="Sumrio3"/>
        <w:tabs>
          <w:tab w:val="right" w:leader="dot" w:pos="9062"/>
        </w:tabs>
        <w:rPr>
          <w:i w:val="0"/>
          <w:iCs w:val="0"/>
          <w:noProof/>
          <w:sz w:val="22"/>
          <w:szCs w:val="22"/>
        </w:rPr>
      </w:pPr>
      <w:hyperlink w:anchor="_Toc400888213" w:history="1">
        <w:r w:rsidR="00571F07" w:rsidRPr="005B342B">
          <w:rPr>
            <w:rStyle w:val="Hyperlink"/>
            <w:rFonts w:ascii="Arial" w:hAnsi="Arial" w:cs="Arial"/>
            <w:noProof/>
          </w:rPr>
          <w:t>Do Colegiado de Curso: constituição, funcionamento e competências</w:t>
        </w:r>
        <w:r w:rsidR="00571F07">
          <w:rPr>
            <w:noProof/>
            <w:webHidden/>
          </w:rPr>
          <w:tab/>
        </w:r>
        <w:r w:rsidR="006D4277">
          <w:rPr>
            <w:noProof/>
            <w:webHidden/>
          </w:rPr>
          <w:fldChar w:fldCharType="begin"/>
        </w:r>
        <w:r w:rsidR="00571F07">
          <w:rPr>
            <w:noProof/>
            <w:webHidden/>
          </w:rPr>
          <w:instrText xml:space="preserve"> PAGEREF _Toc400888213 \h </w:instrText>
        </w:r>
        <w:r w:rsidR="006D4277">
          <w:rPr>
            <w:noProof/>
            <w:webHidden/>
          </w:rPr>
        </w:r>
        <w:r w:rsidR="006D4277">
          <w:rPr>
            <w:noProof/>
            <w:webHidden/>
          </w:rPr>
          <w:fldChar w:fldCharType="separate"/>
        </w:r>
        <w:r w:rsidR="00571F07">
          <w:rPr>
            <w:noProof/>
            <w:webHidden/>
          </w:rPr>
          <w:t>15</w:t>
        </w:r>
        <w:r w:rsidR="006D4277">
          <w:rPr>
            <w:noProof/>
            <w:webHidden/>
          </w:rPr>
          <w:fldChar w:fldCharType="end"/>
        </w:r>
      </w:hyperlink>
    </w:p>
    <w:p w14:paraId="2DE5A4B0" w14:textId="77777777" w:rsidR="00571F07" w:rsidRPr="00F401B9" w:rsidRDefault="00C06CFE">
      <w:pPr>
        <w:pStyle w:val="Sumrio2"/>
        <w:tabs>
          <w:tab w:val="right" w:leader="dot" w:pos="9062"/>
        </w:tabs>
        <w:rPr>
          <w:smallCaps w:val="0"/>
          <w:noProof/>
          <w:sz w:val="22"/>
          <w:szCs w:val="22"/>
        </w:rPr>
      </w:pPr>
      <w:hyperlink w:anchor="_Toc400888214" w:history="1">
        <w:r w:rsidR="00571F07" w:rsidRPr="005B342B">
          <w:rPr>
            <w:rStyle w:val="Hyperlink"/>
            <w:rFonts w:ascii="Arial" w:hAnsi="Arial" w:cs="Arial"/>
            <w:noProof/>
          </w:rPr>
          <w:t>CAPÍTULO II</w:t>
        </w:r>
        <w:r w:rsidR="00571F07">
          <w:rPr>
            <w:noProof/>
            <w:webHidden/>
          </w:rPr>
          <w:tab/>
        </w:r>
        <w:r w:rsidR="006D4277">
          <w:rPr>
            <w:noProof/>
            <w:webHidden/>
          </w:rPr>
          <w:fldChar w:fldCharType="begin"/>
        </w:r>
        <w:r w:rsidR="00571F07">
          <w:rPr>
            <w:noProof/>
            <w:webHidden/>
          </w:rPr>
          <w:instrText xml:space="preserve"> PAGEREF _Toc400888214 \h </w:instrText>
        </w:r>
        <w:r w:rsidR="006D4277">
          <w:rPr>
            <w:noProof/>
            <w:webHidden/>
          </w:rPr>
        </w:r>
        <w:r w:rsidR="006D4277">
          <w:rPr>
            <w:noProof/>
            <w:webHidden/>
          </w:rPr>
          <w:fldChar w:fldCharType="separate"/>
        </w:r>
        <w:r w:rsidR="00571F07">
          <w:rPr>
            <w:noProof/>
            <w:webHidden/>
          </w:rPr>
          <w:t>17</w:t>
        </w:r>
        <w:r w:rsidR="006D4277">
          <w:rPr>
            <w:noProof/>
            <w:webHidden/>
          </w:rPr>
          <w:fldChar w:fldCharType="end"/>
        </w:r>
      </w:hyperlink>
    </w:p>
    <w:p w14:paraId="5DEBBCC4" w14:textId="77777777" w:rsidR="00571F07" w:rsidRPr="00F401B9" w:rsidRDefault="00C06CFE">
      <w:pPr>
        <w:pStyle w:val="Sumrio2"/>
        <w:tabs>
          <w:tab w:val="right" w:leader="dot" w:pos="9062"/>
        </w:tabs>
        <w:rPr>
          <w:smallCaps w:val="0"/>
          <w:noProof/>
          <w:sz w:val="22"/>
          <w:szCs w:val="22"/>
        </w:rPr>
      </w:pPr>
      <w:hyperlink w:anchor="_Toc400888215" w:history="1">
        <w:r w:rsidR="00571F07" w:rsidRPr="005B342B">
          <w:rPr>
            <w:rStyle w:val="Hyperlink"/>
            <w:rFonts w:ascii="Arial" w:hAnsi="Arial" w:cs="Arial"/>
            <w:noProof/>
          </w:rPr>
          <w:t>Dos Órgãos Avaliativos e Propositivos</w:t>
        </w:r>
        <w:r w:rsidR="00571F07">
          <w:rPr>
            <w:noProof/>
            <w:webHidden/>
          </w:rPr>
          <w:tab/>
        </w:r>
        <w:r w:rsidR="006D4277">
          <w:rPr>
            <w:noProof/>
            <w:webHidden/>
          </w:rPr>
          <w:fldChar w:fldCharType="begin"/>
        </w:r>
        <w:r w:rsidR="00571F07">
          <w:rPr>
            <w:noProof/>
            <w:webHidden/>
          </w:rPr>
          <w:instrText xml:space="preserve"> PAGEREF _Toc400888215 \h </w:instrText>
        </w:r>
        <w:r w:rsidR="006D4277">
          <w:rPr>
            <w:noProof/>
            <w:webHidden/>
          </w:rPr>
        </w:r>
        <w:r w:rsidR="006D4277">
          <w:rPr>
            <w:noProof/>
            <w:webHidden/>
          </w:rPr>
          <w:fldChar w:fldCharType="separate"/>
        </w:r>
        <w:r w:rsidR="00571F07">
          <w:rPr>
            <w:noProof/>
            <w:webHidden/>
          </w:rPr>
          <w:t>17</w:t>
        </w:r>
        <w:r w:rsidR="006D4277">
          <w:rPr>
            <w:noProof/>
            <w:webHidden/>
          </w:rPr>
          <w:fldChar w:fldCharType="end"/>
        </w:r>
      </w:hyperlink>
    </w:p>
    <w:p w14:paraId="37B59A53" w14:textId="77777777" w:rsidR="00571F07" w:rsidRPr="00F401B9" w:rsidRDefault="00C06CFE">
      <w:pPr>
        <w:pStyle w:val="Sumrio3"/>
        <w:tabs>
          <w:tab w:val="right" w:leader="dot" w:pos="9062"/>
        </w:tabs>
        <w:rPr>
          <w:i w:val="0"/>
          <w:iCs w:val="0"/>
          <w:noProof/>
          <w:sz w:val="22"/>
          <w:szCs w:val="22"/>
        </w:rPr>
      </w:pPr>
      <w:hyperlink w:anchor="_Toc400888216"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_Toc400888216 \h </w:instrText>
        </w:r>
        <w:r w:rsidR="006D4277">
          <w:rPr>
            <w:noProof/>
            <w:webHidden/>
          </w:rPr>
        </w:r>
        <w:r w:rsidR="006D4277">
          <w:rPr>
            <w:noProof/>
            <w:webHidden/>
          </w:rPr>
          <w:fldChar w:fldCharType="separate"/>
        </w:r>
        <w:r w:rsidR="00571F07">
          <w:rPr>
            <w:noProof/>
            <w:webHidden/>
          </w:rPr>
          <w:t>17</w:t>
        </w:r>
        <w:r w:rsidR="006D4277">
          <w:rPr>
            <w:noProof/>
            <w:webHidden/>
          </w:rPr>
          <w:fldChar w:fldCharType="end"/>
        </w:r>
      </w:hyperlink>
    </w:p>
    <w:p w14:paraId="4CEE23F0" w14:textId="77777777" w:rsidR="00571F07" w:rsidRPr="00F401B9" w:rsidRDefault="00C06CFE">
      <w:pPr>
        <w:pStyle w:val="Sumrio3"/>
        <w:tabs>
          <w:tab w:val="right" w:leader="dot" w:pos="9062"/>
        </w:tabs>
        <w:rPr>
          <w:i w:val="0"/>
          <w:iCs w:val="0"/>
          <w:noProof/>
          <w:sz w:val="22"/>
          <w:szCs w:val="22"/>
        </w:rPr>
      </w:pPr>
      <w:hyperlink w:anchor="_Toc400888217" w:history="1">
        <w:r w:rsidR="00571F07" w:rsidRPr="005B342B">
          <w:rPr>
            <w:rStyle w:val="Hyperlink"/>
            <w:rFonts w:ascii="Arial" w:hAnsi="Arial" w:cs="Arial"/>
            <w:noProof/>
          </w:rPr>
          <w:t>Da Comissão Própria de Avaliação - CPA</w:t>
        </w:r>
        <w:r w:rsidR="00571F07">
          <w:rPr>
            <w:noProof/>
            <w:webHidden/>
          </w:rPr>
          <w:tab/>
        </w:r>
        <w:r w:rsidR="006D4277">
          <w:rPr>
            <w:noProof/>
            <w:webHidden/>
          </w:rPr>
          <w:fldChar w:fldCharType="begin"/>
        </w:r>
        <w:r w:rsidR="00571F07">
          <w:rPr>
            <w:noProof/>
            <w:webHidden/>
          </w:rPr>
          <w:instrText xml:space="preserve"> PAGEREF _Toc400888217 \h </w:instrText>
        </w:r>
        <w:r w:rsidR="006D4277">
          <w:rPr>
            <w:noProof/>
            <w:webHidden/>
          </w:rPr>
        </w:r>
        <w:r w:rsidR="006D4277">
          <w:rPr>
            <w:noProof/>
            <w:webHidden/>
          </w:rPr>
          <w:fldChar w:fldCharType="separate"/>
        </w:r>
        <w:r w:rsidR="00571F07">
          <w:rPr>
            <w:noProof/>
            <w:webHidden/>
          </w:rPr>
          <w:t>17</w:t>
        </w:r>
        <w:r w:rsidR="006D4277">
          <w:rPr>
            <w:noProof/>
            <w:webHidden/>
          </w:rPr>
          <w:fldChar w:fldCharType="end"/>
        </w:r>
      </w:hyperlink>
    </w:p>
    <w:p w14:paraId="66E59A75" w14:textId="77777777" w:rsidR="00571F07" w:rsidRPr="00F401B9" w:rsidRDefault="00C06CFE">
      <w:pPr>
        <w:pStyle w:val="Sumrio3"/>
        <w:tabs>
          <w:tab w:val="right" w:leader="dot" w:pos="9062"/>
        </w:tabs>
        <w:rPr>
          <w:i w:val="0"/>
          <w:iCs w:val="0"/>
          <w:noProof/>
          <w:sz w:val="22"/>
          <w:szCs w:val="22"/>
        </w:rPr>
      </w:pPr>
      <w:hyperlink w:anchor="_Toc400888218"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_Toc400888218 \h </w:instrText>
        </w:r>
        <w:r w:rsidR="006D4277">
          <w:rPr>
            <w:noProof/>
            <w:webHidden/>
          </w:rPr>
        </w:r>
        <w:r w:rsidR="006D4277">
          <w:rPr>
            <w:noProof/>
            <w:webHidden/>
          </w:rPr>
          <w:fldChar w:fldCharType="separate"/>
        </w:r>
        <w:r w:rsidR="00571F07">
          <w:rPr>
            <w:noProof/>
            <w:webHidden/>
          </w:rPr>
          <w:t>18</w:t>
        </w:r>
        <w:r w:rsidR="006D4277">
          <w:rPr>
            <w:noProof/>
            <w:webHidden/>
          </w:rPr>
          <w:fldChar w:fldCharType="end"/>
        </w:r>
      </w:hyperlink>
    </w:p>
    <w:p w14:paraId="11636667" w14:textId="77777777" w:rsidR="00571F07" w:rsidRPr="00F401B9" w:rsidRDefault="00C06CFE">
      <w:pPr>
        <w:pStyle w:val="Sumrio3"/>
        <w:tabs>
          <w:tab w:val="right" w:leader="dot" w:pos="9062"/>
        </w:tabs>
        <w:rPr>
          <w:i w:val="0"/>
          <w:iCs w:val="0"/>
          <w:noProof/>
          <w:sz w:val="22"/>
          <w:szCs w:val="22"/>
        </w:rPr>
      </w:pPr>
      <w:hyperlink w:anchor="_Toc400888219" w:history="1">
        <w:r w:rsidR="00571F07" w:rsidRPr="005B342B">
          <w:rPr>
            <w:rStyle w:val="Hyperlink"/>
            <w:rFonts w:ascii="Arial" w:hAnsi="Arial" w:cs="Arial"/>
            <w:noProof/>
          </w:rPr>
          <w:t>Do Núcleo Docente Estruturante - NDE</w:t>
        </w:r>
        <w:r w:rsidR="00571F07">
          <w:rPr>
            <w:noProof/>
            <w:webHidden/>
          </w:rPr>
          <w:tab/>
        </w:r>
        <w:r w:rsidR="006D4277">
          <w:rPr>
            <w:noProof/>
            <w:webHidden/>
          </w:rPr>
          <w:fldChar w:fldCharType="begin"/>
        </w:r>
        <w:r w:rsidR="00571F07">
          <w:rPr>
            <w:noProof/>
            <w:webHidden/>
          </w:rPr>
          <w:instrText xml:space="preserve"> PAGEREF _Toc400888219 \h </w:instrText>
        </w:r>
        <w:r w:rsidR="006D4277">
          <w:rPr>
            <w:noProof/>
            <w:webHidden/>
          </w:rPr>
        </w:r>
        <w:r w:rsidR="006D4277">
          <w:rPr>
            <w:noProof/>
            <w:webHidden/>
          </w:rPr>
          <w:fldChar w:fldCharType="separate"/>
        </w:r>
        <w:r w:rsidR="00571F07">
          <w:rPr>
            <w:noProof/>
            <w:webHidden/>
          </w:rPr>
          <w:t>18</w:t>
        </w:r>
        <w:r w:rsidR="006D4277">
          <w:rPr>
            <w:noProof/>
            <w:webHidden/>
          </w:rPr>
          <w:fldChar w:fldCharType="end"/>
        </w:r>
      </w:hyperlink>
    </w:p>
    <w:p w14:paraId="2D5C4679" w14:textId="77777777" w:rsidR="00571F07" w:rsidRPr="00F401B9" w:rsidRDefault="00C06CFE">
      <w:pPr>
        <w:pStyle w:val="Sumrio3"/>
        <w:tabs>
          <w:tab w:val="right" w:leader="dot" w:pos="9062"/>
        </w:tabs>
        <w:rPr>
          <w:i w:val="0"/>
          <w:iCs w:val="0"/>
          <w:noProof/>
          <w:sz w:val="22"/>
          <w:szCs w:val="22"/>
        </w:rPr>
      </w:pPr>
      <w:hyperlink w:anchor="_Toc400888220"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_Toc400888220 \h </w:instrText>
        </w:r>
        <w:r w:rsidR="006D4277">
          <w:rPr>
            <w:noProof/>
            <w:webHidden/>
          </w:rPr>
        </w:r>
        <w:r w:rsidR="006D4277">
          <w:rPr>
            <w:noProof/>
            <w:webHidden/>
          </w:rPr>
          <w:fldChar w:fldCharType="separate"/>
        </w:r>
        <w:r w:rsidR="00571F07">
          <w:rPr>
            <w:noProof/>
            <w:webHidden/>
          </w:rPr>
          <w:t>20</w:t>
        </w:r>
        <w:r w:rsidR="006D4277">
          <w:rPr>
            <w:noProof/>
            <w:webHidden/>
          </w:rPr>
          <w:fldChar w:fldCharType="end"/>
        </w:r>
      </w:hyperlink>
    </w:p>
    <w:p w14:paraId="48086D9E" w14:textId="77777777" w:rsidR="00571F07" w:rsidRPr="00F401B9" w:rsidRDefault="00C06CFE">
      <w:pPr>
        <w:pStyle w:val="Sumrio3"/>
        <w:tabs>
          <w:tab w:val="right" w:leader="dot" w:pos="9062"/>
        </w:tabs>
        <w:rPr>
          <w:i w:val="0"/>
          <w:iCs w:val="0"/>
          <w:noProof/>
          <w:sz w:val="22"/>
          <w:szCs w:val="22"/>
        </w:rPr>
      </w:pPr>
      <w:hyperlink w:anchor="_Toc400888221" w:history="1">
        <w:r w:rsidR="00571F07" w:rsidRPr="005B342B">
          <w:rPr>
            <w:rStyle w:val="Hyperlink"/>
            <w:rFonts w:ascii="Arial" w:hAnsi="Arial" w:cs="Arial"/>
            <w:noProof/>
          </w:rPr>
          <w:t>do Núcleo de Acessibilidade</w:t>
        </w:r>
        <w:r w:rsidR="00571F07">
          <w:rPr>
            <w:noProof/>
            <w:webHidden/>
          </w:rPr>
          <w:tab/>
        </w:r>
        <w:r w:rsidR="006D4277">
          <w:rPr>
            <w:noProof/>
            <w:webHidden/>
          </w:rPr>
          <w:fldChar w:fldCharType="begin"/>
        </w:r>
        <w:r w:rsidR="00571F07">
          <w:rPr>
            <w:noProof/>
            <w:webHidden/>
          </w:rPr>
          <w:instrText xml:space="preserve"> PAGEREF _Toc400888221 \h </w:instrText>
        </w:r>
        <w:r w:rsidR="006D4277">
          <w:rPr>
            <w:noProof/>
            <w:webHidden/>
          </w:rPr>
        </w:r>
        <w:r w:rsidR="006D4277">
          <w:rPr>
            <w:noProof/>
            <w:webHidden/>
          </w:rPr>
          <w:fldChar w:fldCharType="separate"/>
        </w:r>
        <w:r w:rsidR="00571F07">
          <w:rPr>
            <w:noProof/>
            <w:webHidden/>
          </w:rPr>
          <w:t>20</w:t>
        </w:r>
        <w:r w:rsidR="006D4277">
          <w:rPr>
            <w:noProof/>
            <w:webHidden/>
          </w:rPr>
          <w:fldChar w:fldCharType="end"/>
        </w:r>
      </w:hyperlink>
    </w:p>
    <w:p w14:paraId="06622230" w14:textId="77777777" w:rsidR="00571F07" w:rsidRPr="00F401B9" w:rsidRDefault="00C06CFE">
      <w:pPr>
        <w:pStyle w:val="Sumrio2"/>
        <w:tabs>
          <w:tab w:val="right" w:leader="dot" w:pos="9062"/>
        </w:tabs>
        <w:rPr>
          <w:smallCaps w:val="0"/>
          <w:noProof/>
          <w:sz w:val="22"/>
          <w:szCs w:val="22"/>
        </w:rPr>
      </w:pPr>
      <w:hyperlink w:anchor="_Toc400888222" w:history="1">
        <w:r w:rsidR="00571F07" w:rsidRPr="005B342B">
          <w:rPr>
            <w:rStyle w:val="Hyperlink"/>
            <w:rFonts w:ascii="Arial" w:hAnsi="Arial" w:cs="Arial"/>
            <w:noProof/>
          </w:rPr>
          <w:t>CAPÍTULO III</w:t>
        </w:r>
        <w:r w:rsidR="00571F07">
          <w:rPr>
            <w:noProof/>
            <w:webHidden/>
          </w:rPr>
          <w:tab/>
        </w:r>
        <w:r w:rsidR="006D4277">
          <w:rPr>
            <w:noProof/>
            <w:webHidden/>
          </w:rPr>
          <w:fldChar w:fldCharType="begin"/>
        </w:r>
        <w:r w:rsidR="00571F07">
          <w:rPr>
            <w:noProof/>
            <w:webHidden/>
          </w:rPr>
          <w:instrText xml:space="preserve"> PAGEREF _Toc400888222 \h </w:instrText>
        </w:r>
        <w:r w:rsidR="006D4277">
          <w:rPr>
            <w:noProof/>
            <w:webHidden/>
          </w:rPr>
        </w:r>
        <w:r w:rsidR="006D4277">
          <w:rPr>
            <w:noProof/>
            <w:webHidden/>
          </w:rPr>
          <w:fldChar w:fldCharType="separate"/>
        </w:r>
        <w:r w:rsidR="00571F07">
          <w:rPr>
            <w:noProof/>
            <w:webHidden/>
          </w:rPr>
          <w:t>22</w:t>
        </w:r>
        <w:r w:rsidR="006D4277">
          <w:rPr>
            <w:noProof/>
            <w:webHidden/>
          </w:rPr>
          <w:fldChar w:fldCharType="end"/>
        </w:r>
      </w:hyperlink>
    </w:p>
    <w:p w14:paraId="7DC65277" w14:textId="77777777" w:rsidR="00571F07" w:rsidRPr="00F401B9" w:rsidRDefault="00C06CFE">
      <w:pPr>
        <w:pStyle w:val="Sumrio2"/>
        <w:tabs>
          <w:tab w:val="right" w:leader="dot" w:pos="9062"/>
        </w:tabs>
        <w:rPr>
          <w:smallCaps w:val="0"/>
          <w:noProof/>
          <w:sz w:val="22"/>
          <w:szCs w:val="22"/>
        </w:rPr>
      </w:pPr>
      <w:hyperlink w:anchor="_Toc400888223" w:history="1">
        <w:r w:rsidR="00571F07" w:rsidRPr="005B342B">
          <w:rPr>
            <w:rStyle w:val="Hyperlink"/>
            <w:rFonts w:ascii="Arial" w:hAnsi="Arial" w:cs="Arial"/>
            <w:noProof/>
          </w:rPr>
          <w:t>Dos Órgãos Executivos</w:t>
        </w:r>
        <w:r w:rsidR="00571F07">
          <w:rPr>
            <w:noProof/>
            <w:webHidden/>
          </w:rPr>
          <w:tab/>
        </w:r>
        <w:r w:rsidR="006D4277">
          <w:rPr>
            <w:noProof/>
            <w:webHidden/>
          </w:rPr>
          <w:fldChar w:fldCharType="begin"/>
        </w:r>
        <w:r w:rsidR="00571F07">
          <w:rPr>
            <w:noProof/>
            <w:webHidden/>
          </w:rPr>
          <w:instrText xml:space="preserve"> PAGEREF _Toc400888223 \h </w:instrText>
        </w:r>
        <w:r w:rsidR="006D4277">
          <w:rPr>
            <w:noProof/>
            <w:webHidden/>
          </w:rPr>
        </w:r>
        <w:r w:rsidR="006D4277">
          <w:rPr>
            <w:noProof/>
            <w:webHidden/>
          </w:rPr>
          <w:fldChar w:fldCharType="separate"/>
        </w:r>
        <w:r w:rsidR="00571F07">
          <w:rPr>
            <w:noProof/>
            <w:webHidden/>
          </w:rPr>
          <w:t>22</w:t>
        </w:r>
        <w:r w:rsidR="006D4277">
          <w:rPr>
            <w:noProof/>
            <w:webHidden/>
          </w:rPr>
          <w:fldChar w:fldCharType="end"/>
        </w:r>
      </w:hyperlink>
    </w:p>
    <w:p w14:paraId="3C56A6ED" w14:textId="77777777" w:rsidR="00571F07" w:rsidRPr="00F401B9" w:rsidRDefault="00C06CFE">
      <w:pPr>
        <w:pStyle w:val="Sumrio3"/>
        <w:tabs>
          <w:tab w:val="right" w:leader="dot" w:pos="9062"/>
        </w:tabs>
        <w:rPr>
          <w:i w:val="0"/>
          <w:iCs w:val="0"/>
          <w:noProof/>
          <w:sz w:val="22"/>
          <w:szCs w:val="22"/>
        </w:rPr>
      </w:pPr>
      <w:hyperlink w:anchor="_Toc400888224"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_Toc400888224 \h </w:instrText>
        </w:r>
        <w:r w:rsidR="006D4277">
          <w:rPr>
            <w:noProof/>
            <w:webHidden/>
          </w:rPr>
        </w:r>
        <w:r w:rsidR="006D4277">
          <w:rPr>
            <w:noProof/>
            <w:webHidden/>
          </w:rPr>
          <w:fldChar w:fldCharType="separate"/>
        </w:r>
        <w:r w:rsidR="00571F07">
          <w:rPr>
            <w:noProof/>
            <w:webHidden/>
          </w:rPr>
          <w:t>22</w:t>
        </w:r>
        <w:r w:rsidR="006D4277">
          <w:rPr>
            <w:noProof/>
            <w:webHidden/>
          </w:rPr>
          <w:fldChar w:fldCharType="end"/>
        </w:r>
      </w:hyperlink>
    </w:p>
    <w:p w14:paraId="634EAA23" w14:textId="77777777" w:rsidR="00571F07" w:rsidRPr="00F401B9" w:rsidRDefault="00C06CFE">
      <w:pPr>
        <w:pStyle w:val="Sumrio3"/>
        <w:tabs>
          <w:tab w:val="right" w:leader="dot" w:pos="9062"/>
        </w:tabs>
        <w:rPr>
          <w:i w:val="0"/>
          <w:iCs w:val="0"/>
          <w:noProof/>
          <w:sz w:val="22"/>
          <w:szCs w:val="22"/>
        </w:rPr>
      </w:pPr>
      <w:hyperlink w:anchor="_Toc400888225" w:history="1">
        <w:r w:rsidR="00571F07" w:rsidRPr="005B342B">
          <w:rPr>
            <w:rStyle w:val="Hyperlink"/>
            <w:rFonts w:ascii="Arial" w:hAnsi="Arial" w:cs="Arial"/>
            <w:noProof/>
          </w:rPr>
          <w:t>Da Diretoria</w:t>
        </w:r>
        <w:r w:rsidR="00571F07">
          <w:rPr>
            <w:noProof/>
            <w:webHidden/>
          </w:rPr>
          <w:tab/>
        </w:r>
        <w:r w:rsidR="006D4277">
          <w:rPr>
            <w:noProof/>
            <w:webHidden/>
          </w:rPr>
          <w:fldChar w:fldCharType="begin"/>
        </w:r>
        <w:r w:rsidR="00571F07">
          <w:rPr>
            <w:noProof/>
            <w:webHidden/>
          </w:rPr>
          <w:instrText xml:space="preserve"> PAGEREF _Toc400888225 \h </w:instrText>
        </w:r>
        <w:r w:rsidR="006D4277">
          <w:rPr>
            <w:noProof/>
            <w:webHidden/>
          </w:rPr>
        </w:r>
        <w:r w:rsidR="006D4277">
          <w:rPr>
            <w:noProof/>
            <w:webHidden/>
          </w:rPr>
          <w:fldChar w:fldCharType="separate"/>
        </w:r>
        <w:r w:rsidR="00571F07">
          <w:rPr>
            <w:noProof/>
            <w:webHidden/>
          </w:rPr>
          <w:t>22</w:t>
        </w:r>
        <w:r w:rsidR="006D4277">
          <w:rPr>
            <w:noProof/>
            <w:webHidden/>
          </w:rPr>
          <w:fldChar w:fldCharType="end"/>
        </w:r>
      </w:hyperlink>
    </w:p>
    <w:p w14:paraId="5BE1EAF6" w14:textId="77777777" w:rsidR="00571F07" w:rsidRPr="00F401B9" w:rsidRDefault="00C06CFE">
      <w:pPr>
        <w:pStyle w:val="Sumrio3"/>
        <w:tabs>
          <w:tab w:val="right" w:leader="dot" w:pos="9062"/>
        </w:tabs>
        <w:rPr>
          <w:i w:val="0"/>
          <w:iCs w:val="0"/>
          <w:noProof/>
          <w:sz w:val="22"/>
          <w:szCs w:val="22"/>
        </w:rPr>
      </w:pPr>
      <w:hyperlink w:anchor="_Toc400888226"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_Toc400888226 \h </w:instrText>
        </w:r>
        <w:r w:rsidR="006D4277">
          <w:rPr>
            <w:noProof/>
            <w:webHidden/>
          </w:rPr>
        </w:r>
        <w:r w:rsidR="006D4277">
          <w:rPr>
            <w:noProof/>
            <w:webHidden/>
          </w:rPr>
          <w:fldChar w:fldCharType="separate"/>
        </w:r>
        <w:r w:rsidR="00571F07">
          <w:rPr>
            <w:noProof/>
            <w:webHidden/>
          </w:rPr>
          <w:t>24</w:t>
        </w:r>
        <w:r w:rsidR="006D4277">
          <w:rPr>
            <w:noProof/>
            <w:webHidden/>
          </w:rPr>
          <w:fldChar w:fldCharType="end"/>
        </w:r>
      </w:hyperlink>
    </w:p>
    <w:p w14:paraId="04FFCEF0" w14:textId="77777777" w:rsidR="00571F07" w:rsidRPr="00F401B9" w:rsidRDefault="00C06CFE">
      <w:pPr>
        <w:pStyle w:val="Sumrio3"/>
        <w:tabs>
          <w:tab w:val="right" w:leader="dot" w:pos="9062"/>
        </w:tabs>
        <w:rPr>
          <w:i w:val="0"/>
          <w:iCs w:val="0"/>
          <w:noProof/>
          <w:sz w:val="22"/>
          <w:szCs w:val="22"/>
        </w:rPr>
      </w:pPr>
      <w:hyperlink w:anchor="_Toc400888227" w:history="1">
        <w:r w:rsidR="00571F07" w:rsidRPr="005B342B">
          <w:rPr>
            <w:rStyle w:val="Hyperlink"/>
            <w:rFonts w:ascii="Arial" w:hAnsi="Arial" w:cs="Arial"/>
            <w:noProof/>
          </w:rPr>
          <w:t>Da Diretoria Administrativa</w:t>
        </w:r>
        <w:r w:rsidR="00571F07">
          <w:rPr>
            <w:noProof/>
            <w:webHidden/>
          </w:rPr>
          <w:tab/>
        </w:r>
        <w:r w:rsidR="006D4277">
          <w:rPr>
            <w:noProof/>
            <w:webHidden/>
          </w:rPr>
          <w:fldChar w:fldCharType="begin"/>
        </w:r>
        <w:r w:rsidR="00571F07">
          <w:rPr>
            <w:noProof/>
            <w:webHidden/>
          </w:rPr>
          <w:instrText xml:space="preserve"> PAGEREF _Toc400888227 \h </w:instrText>
        </w:r>
        <w:r w:rsidR="006D4277">
          <w:rPr>
            <w:noProof/>
            <w:webHidden/>
          </w:rPr>
        </w:r>
        <w:r w:rsidR="006D4277">
          <w:rPr>
            <w:noProof/>
            <w:webHidden/>
          </w:rPr>
          <w:fldChar w:fldCharType="separate"/>
        </w:r>
        <w:r w:rsidR="00571F07">
          <w:rPr>
            <w:noProof/>
            <w:webHidden/>
          </w:rPr>
          <w:t>24</w:t>
        </w:r>
        <w:r w:rsidR="006D4277">
          <w:rPr>
            <w:noProof/>
            <w:webHidden/>
          </w:rPr>
          <w:fldChar w:fldCharType="end"/>
        </w:r>
      </w:hyperlink>
    </w:p>
    <w:p w14:paraId="64B2926B" w14:textId="77777777" w:rsidR="00571F07" w:rsidRPr="00F401B9" w:rsidRDefault="00C06CFE">
      <w:pPr>
        <w:pStyle w:val="Sumrio3"/>
        <w:tabs>
          <w:tab w:val="right" w:leader="dot" w:pos="9062"/>
        </w:tabs>
        <w:rPr>
          <w:i w:val="0"/>
          <w:iCs w:val="0"/>
          <w:noProof/>
          <w:sz w:val="22"/>
          <w:szCs w:val="22"/>
        </w:rPr>
      </w:pPr>
      <w:hyperlink w:anchor="_Toc400888228"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_Toc400888228 \h </w:instrText>
        </w:r>
        <w:r w:rsidR="006D4277">
          <w:rPr>
            <w:noProof/>
            <w:webHidden/>
          </w:rPr>
        </w:r>
        <w:r w:rsidR="006D4277">
          <w:rPr>
            <w:noProof/>
            <w:webHidden/>
          </w:rPr>
          <w:fldChar w:fldCharType="separate"/>
        </w:r>
        <w:r w:rsidR="00571F07">
          <w:rPr>
            <w:noProof/>
            <w:webHidden/>
          </w:rPr>
          <w:t>26</w:t>
        </w:r>
        <w:r w:rsidR="006D4277">
          <w:rPr>
            <w:noProof/>
            <w:webHidden/>
          </w:rPr>
          <w:fldChar w:fldCharType="end"/>
        </w:r>
      </w:hyperlink>
    </w:p>
    <w:p w14:paraId="31A80CC8" w14:textId="77777777" w:rsidR="00571F07" w:rsidRPr="00F401B9" w:rsidRDefault="00C06CFE">
      <w:pPr>
        <w:pStyle w:val="Sumrio3"/>
        <w:tabs>
          <w:tab w:val="right" w:leader="dot" w:pos="9062"/>
        </w:tabs>
        <w:rPr>
          <w:i w:val="0"/>
          <w:iCs w:val="0"/>
          <w:noProof/>
          <w:sz w:val="22"/>
          <w:szCs w:val="22"/>
        </w:rPr>
      </w:pPr>
      <w:hyperlink w:anchor="_Toc400888229" w:history="1">
        <w:r w:rsidR="00571F07" w:rsidRPr="005B342B">
          <w:rPr>
            <w:rStyle w:val="Hyperlink"/>
            <w:rFonts w:ascii="Arial" w:hAnsi="Arial" w:cs="Arial"/>
            <w:noProof/>
          </w:rPr>
          <w:t>Da Diretoria Financeira</w:t>
        </w:r>
        <w:r w:rsidR="00571F07">
          <w:rPr>
            <w:noProof/>
            <w:webHidden/>
          </w:rPr>
          <w:tab/>
        </w:r>
        <w:r w:rsidR="006D4277">
          <w:rPr>
            <w:noProof/>
            <w:webHidden/>
          </w:rPr>
          <w:fldChar w:fldCharType="begin"/>
        </w:r>
        <w:r w:rsidR="00571F07">
          <w:rPr>
            <w:noProof/>
            <w:webHidden/>
          </w:rPr>
          <w:instrText xml:space="preserve"> PAGEREF _Toc400888229 \h </w:instrText>
        </w:r>
        <w:r w:rsidR="006D4277">
          <w:rPr>
            <w:noProof/>
            <w:webHidden/>
          </w:rPr>
        </w:r>
        <w:r w:rsidR="006D4277">
          <w:rPr>
            <w:noProof/>
            <w:webHidden/>
          </w:rPr>
          <w:fldChar w:fldCharType="separate"/>
        </w:r>
        <w:r w:rsidR="00571F07">
          <w:rPr>
            <w:noProof/>
            <w:webHidden/>
          </w:rPr>
          <w:t>26</w:t>
        </w:r>
        <w:r w:rsidR="006D4277">
          <w:rPr>
            <w:noProof/>
            <w:webHidden/>
          </w:rPr>
          <w:fldChar w:fldCharType="end"/>
        </w:r>
      </w:hyperlink>
    </w:p>
    <w:p w14:paraId="16FF1C71" w14:textId="77777777" w:rsidR="00571F07" w:rsidRPr="00F401B9" w:rsidRDefault="00C06CFE">
      <w:pPr>
        <w:pStyle w:val="Sumrio3"/>
        <w:tabs>
          <w:tab w:val="right" w:leader="dot" w:pos="9062"/>
        </w:tabs>
        <w:rPr>
          <w:i w:val="0"/>
          <w:iCs w:val="0"/>
          <w:noProof/>
          <w:sz w:val="22"/>
          <w:szCs w:val="22"/>
        </w:rPr>
      </w:pPr>
      <w:hyperlink w:anchor="_Toc400888230" w:history="1">
        <w:r w:rsidR="00571F07" w:rsidRPr="005B342B">
          <w:rPr>
            <w:rStyle w:val="Hyperlink"/>
            <w:rFonts w:ascii="Arial" w:hAnsi="Arial" w:cs="Arial"/>
            <w:noProof/>
          </w:rPr>
          <w:t>Seção IV</w:t>
        </w:r>
        <w:r w:rsidR="00571F07">
          <w:rPr>
            <w:noProof/>
            <w:webHidden/>
          </w:rPr>
          <w:tab/>
        </w:r>
        <w:r w:rsidR="006D4277">
          <w:rPr>
            <w:noProof/>
            <w:webHidden/>
          </w:rPr>
          <w:fldChar w:fldCharType="begin"/>
        </w:r>
        <w:r w:rsidR="00571F07">
          <w:rPr>
            <w:noProof/>
            <w:webHidden/>
          </w:rPr>
          <w:instrText xml:space="preserve"> PAGEREF _Toc400888230 \h </w:instrText>
        </w:r>
        <w:r w:rsidR="006D4277">
          <w:rPr>
            <w:noProof/>
            <w:webHidden/>
          </w:rPr>
        </w:r>
        <w:r w:rsidR="006D4277">
          <w:rPr>
            <w:noProof/>
            <w:webHidden/>
          </w:rPr>
          <w:fldChar w:fldCharType="separate"/>
        </w:r>
        <w:r w:rsidR="00571F07">
          <w:rPr>
            <w:noProof/>
            <w:webHidden/>
          </w:rPr>
          <w:t>27</w:t>
        </w:r>
        <w:r w:rsidR="006D4277">
          <w:rPr>
            <w:noProof/>
            <w:webHidden/>
          </w:rPr>
          <w:fldChar w:fldCharType="end"/>
        </w:r>
      </w:hyperlink>
    </w:p>
    <w:p w14:paraId="53F2CEFA" w14:textId="77777777" w:rsidR="00571F07" w:rsidRPr="00F401B9" w:rsidRDefault="00C06CFE">
      <w:pPr>
        <w:pStyle w:val="Sumrio3"/>
        <w:tabs>
          <w:tab w:val="right" w:leader="dot" w:pos="9062"/>
        </w:tabs>
        <w:rPr>
          <w:i w:val="0"/>
          <w:iCs w:val="0"/>
          <w:noProof/>
          <w:sz w:val="22"/>
          <w:szCs w:val="22"/>
        </w:rPr>
      </w:pPr>
      <w:hyperlink w:anchor="_Toc400888231" w:history="1">
        <w:r w:rsidR="00571F07" w:rsidRPr="005B342B">
          <w:rPr>
            <w:rStyle w:val="Hyperlink"/>
            <w:rFonts w:ascii="Arial" w:hAnsi="Arial" w:cs="Arial"/>
            <w:noProof/>
          </w:rPr>
          <w:t>Da Coordenadoria de Curso</w:t>
        </w:r>
        <w:r w:rsidR="00571F07">
          <w:rPr>
            <w:noProof/>
            <w:webHidden/>
          </w:rPr>
          <w:tab/>
        </w:r>
        <w:r w:rsidR="006D4277">
          <w:rPr>
            <w:noProof/>
            <w:webHidden/>
          </w:rPr>
          <w:fldChar w:fldCharType="begin"/>
        </w:r>
        <w:r w:rsidR="00571F07">
          <w:rPr>
            <w:noProof/>
            <w:webHidden/>
          </w:rPr>
          <w:instrText xml:space="preserve"> PAGEREF _Toc400888231 \h </w:instrText>
        </w:r>
        <w:r w:rsidR="006D4277">
          <w:rPr>
            <w:noProof/>
            <w:webHidden/>
          </w:rPr>
        </w:r>
        <w:r w:rsidR="006D4277">
          <w:rPr>
            <w:noProof/>
            <w:webHidden/>
          </w:rPr>
          <w:fldChar w:fldCharType="separate"/>
        </w:r>
        <w:r w:rsidR="00571F07">
          <w:rPr>
            <w:noProof/>
            <w:webHidden/>
          </w:rPr>
          <w:t>27</w:t>
        </w:r>
        <w:r w:rsidR="006D4277">
          <w:rPr>
            <w:noProof/>
            <w:webHidden/>
          </w:rPr>
          <w:fldChar w:fldCharType="end"/>
        </w:r>
      </w:hyperlink>
    </w:p>
    <w:p w14:paraId="24FB21F1" w14:textId="77777777" w:rsidR="00571F07" w:rsidRPr="00F401B9" w:rsidRDefault="00C06CFE">
      <w:pPr>
        <w:pStyle w:val="Sumrio3"/>
        <w:tabs>
          <w:tab w:val="right" w:leader="dot" w:pos="9062"/>
        </w:tabs>
        <w:rPr>
          <w:i w:val="0"/>
          <w:iCs w:val="0"/>
          <w:noProof/>
          <w:sz w:val="22"/>
          <w:szCs w:val="22"/>
        </w:rPr>
      </w:pPr>
      <w:hyperlink w:anchor="_Toc400888232" w:history="1">
        <w:r w:rsidR="00571F07" w:rsidRPr="005B342B">
          <w:rPr>
            <w:rStyle w:val="Hyperlink"/>
            <w:rFonts w:ascii="Arial" w:hAnsi="Arial" w:cs="Arial"/>
            <w:noProof/>
          </w:rPr>
          <w:t>Seção V</w:t>
        </w:r>
        <w:r w:rsidR="00571F07">
          <w:rPr>
            <w:noProof/>
            <w:webHidden/>
          </w:rPr>
          <w:tab/>
        </w:r>
        <w:r w:rsidR="006D4277">
          <w:rPr>
            <w:noProof/>
            <w:webHidden/>
          </w:rPr>
          <w:fldChar w:fldCharType="begin"/>
        </w:r>
        <w:r w:rsidR="00571F07">
          <w:rPr>
            <w:noProof/>
            <w:webHidden/>
          </w:rPr>
          <w:instrText xml:space="preserve"> PAGEREF _Toc400888232 \h </w:instrText>
        </w:r>
        <w:r w:rsidR="006D4277">
          <w:rPr>
            <w:noProof/>
            <w:webHidden/>
          </w:rPr>
        </w:r>
        <w:r w:rsidR="006D4277">
          <w:rPr>
            <w:noProof/>
            <w:webHidden/>
          </w:rPr>
          <w:fldChar w:fldCharType="separate"/>
        </w:r>
        <w:r w:rsidR="00571F07">
          <w:rPr>
            <w:noProof/>
            <w:webHidden/>
          </w:rPr>
          <w:t>30</w:t>
        </w:r>
        <w:r w:rsidR="006D4277">
          <w:rPr>
            <w:noProof/>
            <w:webHidden/>
          </w:rPr>
          <w:fldChar w:fldCharType="end"/>
        </w:r>
      </w:hyperlink>
    </w:p>
    <w:p w14:paraId="5151DB37" w14:textId="77777777" w:rsidR="00571F07" w:rsidRPr="00F401B9" w:rsidRDefault="00C06CFE">
      <w:pPr>
        <w:pStyle w:val="Sumrio3"/>
        <w:tabs>
          <w:tab w:val="right" w:leader="dot" w:pos="9062"/>
        </w:tabs>
        <w:rPr>
          <w:i w:val="0"/>
          <w:iCs w:val="0"/>
          <w:noProof/>
          <w:sz w:val="22"/>
          <w:szCs w:val="22"/>
        </w:rPr>
      </w:pPr>
      <w:hyperlink w:anchor="_Toc400888233" w:history="1">
        <w:r w:rsidR="00571F07" w:rsidRPr="005B342B">
          <w:rPr>
            <w:rStyle w:val="Hyperlink"/>
            <w:rFonts w:ascii="Arial" w:hAnsi="Arial" w:cs="Arial"/>
            <w:noProof/>
          </w:rPr>
          <w:t>Da Coordenadoria de Pós - graduação</w:t>
        </w:r>
        <w:r w:rsidR="00571F07">
          <w:rPr>
            <w:noProof/>
            <w:webHidden/>
          </w:rPr>
          <w:tab/>
        </w:r>
        <w:r w:rsidR="006D4277">
          <w:rPr>
            <w:noProof/>
            <w:webHidden/>
          </w:rPr>
          <w:fldChar w:fldCharType="begin"/>
        </w:r>
        <w:r w:rsidR="00571F07">
          <w:rPr>
            <w:noProof/>
            <w:webHidden/>
          </w:rPr>
          <w:instrText xml:space="preserve"> PAGEREF _Toc400888233 \h </w:instrText>
        </w:r>
        <w:r w:rsidR="006D4277">
          <w:rPr>
            <w:noProof/>
            <w:webHidden/>
          </w:rPr>
        </w:r>
        <w:r w:rsidR="006D4277">
          <w:rPr>
            <w:noProof/>
            <w:webHidden/>
          </w:rPr>
          <w:fldChar w:fldCharType="separate"/>
        </w:r>
        <w:r w:rsidR="00571F07">
          <w:rPr>
            <w:noProof/>
            <w:webHidden/>
          </w:rPr>
          <w:t>30</w:t>
        </w:r>
        <w:r w:rsidR="006D4277">
          <w:rPr>
            <w:noProof/>
            <w:webHidden/>
          </w:rPr>
          <w:fldChar w:fldCharType="end"/>
        </w:r>
      </w:hyperlink>
    </w:p>
    <w:p w14:paraId="4C539D74" w14:textId="77777777" w:rsidR="00571F07" w:rsidRPr="00F401B9" w:rsidRDefault="00C06CFE">
      <w:pPr>
        <w:pStyle w:val="Sumrio1"/>
        <w:tabs>
          <w:tab w:val="right" w:leader="dot" w:pos="9062"/>
        </w:tabs>
        <w:rPr>
          <w:b w:val="0"/>
          <w:bCs w:val="0"/>
          <w:caps w:val="0"/>
          <w:noProof/>
          <w:sz w:val="22"/>
          <w:szCs w:val="22"/>
        </w:rPr>
      </w:pPr>
      <w:hyperlink w:anchor="_Toc400888234" w:history="1">
        <w:r w:rsidR="00571F07" w:rsidRPr="005B342B">
          <w:rPr>
            <w:rStyle w:val="Hyperlink"/>
            <w:rFonts w:ascii="Arial" w:hAnsi="Arial" w:cs="Arial"/>
            <w:noProof/>
          </w:rPr>
          <w:t>TÍTULO V</w:t>
        </w:r>
        <w:r w:rsidR="00571F07">
          <w:rPr>
            <w:noProof/>
            <w:webHidden/>
          </w:rPr>
          <w:tab/>
        </w:r>
        <w:r w:rsidR="006D4277">
          <w:rPr>
            <w:noProof/>
            <w:webHidden/>
          </w:rPr>
          <w:fldChar w:fldCharType="begin"/>
        </w:r>
        <w:r w:rsidR="00571F07">
          <w:rPr>
            <w:noProof/>
            <w:webHidden/>
          </w:rPr>
          <w:instrText xml:space="preserve"> PAGEREF _Toc400888234 \h </w:instrText>
        </w:r>
        <w:r w:rsidR="006D4277">
          <w:rPr>
            <w:noProof/>
            <w:webHidden/>
          </w:rPr>
        </w:r>
        <w:r w:rsidR="006D4277">
          <w:rPr>
            <w:noProof/>
            <w:webHidden/>
          </w:rPr>
          <w:fldChar w:fldCharType="separate"/>
        </w:r>
        <w:r w:rsidR="00571F07">
          <w:rPr>
            <w:noProof/>
            <w:webHidden/>
          </w:rPr>
          <w:t>30</w:t>
        </w:r>
        <w:r w:rsidR="006D4277">
          <w:rPr>
            <w:noProof/>
            <w:webHidden/>
          </w:rPr>
          <w:fldChar w:fldCharType="end"/>
        </w:r>
      </w:hyperlink>
    </w:p>
    <w:p w14:paraId="3ECC4821" w14:textId="77777777" w:rsidR="00571F07" w:rsidRPr="00F401B9" w:rsidRDefault="00C06CFE">
      <w:pPr>
        <w:pStyle w:val="Sumrio1"/>
        <w:tabs>
          <w:tab w:val="right" w:leader="dot" w:pos="9062"/>
        </w:tabs>
        <w:rPr>
          <w:b w:val="0"/>
          <w:bCs w:val="0"/>
          <w:caps w:val="0"/>
          <w:noProof/>
          <w:sz w:val="22"/>
          <w:szCs w:val="22"/>
        </w:rPr>
      </w:pPr>
      <w:hyperlink w:anchor="_Toc400888235" w:history="1">
        <w:r w:rsidR="00571F07" w:rsidRPr="005B342B">
          <w:rPr>
            <w:rStyle w:val="Hyperlink"/>
            <w:rFonts w:ascii="Arial" w:hAnsi="Arial" w:cs="Arial"/>
            <w:noProof/>
          </w:rPr>
          <w:t>DA FUNCIONALIDADE ACADÊMICA</w:t>
        </w:r>
        <w:r w:rsidR="00571F07">
          <w:rPr>
            <w:noProof/>
            <w:webHidden/>
          </w:rPr>
          <w:tab/>
        </w:r>
        <w:r w:rsidR="006D4277">
          <w:rPr>
            <w:noProof/>
            <w:webHidden/>
          </w:rPr>
          <w:fldChar w:fldCharType="begin"/>
        </w:r>
        <w:r w:rsidR="00571F07">
          <w:rPr>
            <w:noProof/>
            <w:webHidden/>
          </w:rPr>
          <w:instrText xml:space="preserve"> PAGEREF _Toc400888235 \h </w:instrText>
        </w:r>
        <w:r w:rsidR="006D4277">
          <w:rPr>
            <w:noProof/>
            <w:webHidden/>
          </w:rPr>
        </w:r>
        <w:r w:rsidR="006D4277">
          <w:rPr>
            <w:noProof/>
            <w:webHidden/>
          </w:rPr>
          <w:fldChar w:fldCharType="separate"/>
        </w:r>
        <w:r w:rsidR="00571F07">
          <w:rPr>
            <w:noProof/>
            <w:webHidden/>
          </w:rPr>
          <w:t>30</w:t>
        </w:r>
        <w:r w:rsidR="006D4277">
          <w:rPr>
            <w:noProof/>
            <w:webHidden/>
          </w:rPr>
          <w:fldChar w:fldCharType="end"/>
        </w:r>
      </w:hyperlink>
    </w:p>
    <w:p w14:paraId="3DF7DD6D" w14:textId="77777777" w:rsidR="00571F07" w:rsidRPr="00F401B9" w:rsidRDefault="00C06CFE">
      <w:pPr>
        <w:pStyle w:val="Sumrio2"/>
        <w:tabs>
          <w:tab w:val="right" w:leader="dot" w:pos="9062"/>
        </w:tabs>
        <w:rPr>
          <w:smallCaps w:val="0"/>
          <w:noProof/>
          <w:sz w:val="22"/>
          <w:szCs w:val="22"/>
        </w:rPr>
      </w:pPr>
      <w:hyperlink w:anchor="_Toc400888236" w:history="1">
        <w:r w:rsidR="00571F07" w:rsidRPr="005B342B">
          <w:rPr>
            <w:rStyle w:val="Hyperlink"/>
            <w:rFonts w:ascii="Arial" w:hAnsi="Arial" w:cs="Arial"/>
            <w:noProof/>
          </w:rPr>
          <w:t>CAPÍTULO I</w:t>
        </w:r>
        <w:r w:rsidR="00571F07">
          <w:rPr>
            <w:noProof/>
            <w:webHidden/>
          </w:rPr>
          <w:tab/>
        </w:r>
        <w:r w:rsidR="006D4277">
          <w:rPr>
            <w:noProof/>
            <w:webHidden/>
          </w:rPr>
          <w:fldChar w:fldCharType="begin"/>
        </w:r>
        <w:r w:rsidR="00571F07">
          <w:rPr>
            <w:noProof/>
            <w:webHidden/>
          </w:rPr>
          <w:instrText xml:space="preserve"> PAGEREF _Toc400888236 \h </w:instrText>
        </w:r>
        <w:r w:rsidR="006D4277">
          <w:rPr>
            <w:noProof/>
            <w:webHidden/>
          </w:rPr>
        </w:r>
        <w:r w:rsidR="006D4277">
          <w:rPr>
            <w:noProof/>
            <w:webHidden/>
          </w:rPr>
          <w:fldChar w:fldCharType="separate"/>
        </w:r>
        <w:r w:rsidR="00571F07">
          <w:rPr>
            <w:noProof/>
            <w:webHidden/>
          </w:rPr>
          <w:t>31</w:t>
        </w:r>
        <w:r w:rsidR="006D4277">
          <w:rPr>
            <w:noProof/>
            <w:webHidden/>
          </w:rPr>
          <w:fldChar w:fldCharType="end"/>
        </w:r>
      </w:hyperlink>
    </w:p>
    <w:p w14:paraId="68F6645B" w14:textId="77777777" w:rsidR="00571F07" w:rsidRPr="00F401B9" w:rsidRDefault="00C06CFE">
      <w:pPr>
        <w:pStyle w:val="Sumrio2"/>
        <w:tabs>
          <w:tab w:val="right" w:leader="dot" w:pos="9062"/>
        </w:tabs>
        <w:rPr>
          <w:smallCaps w:val="0"/>
          <w:noProof/>
          <w:sz w:val="22"/>
          <w:szCs w:val="22"/>
        </w:rPr>
      </w:pPr>
      <w:hyperlink w:anchor="_Toc400888237" w:history="1">
        <w:r w:rsidR="00571F07" w:rsidRPr="005B342B">
          <w:rPr>
            <w:rStyle w:val="Hyperlink"/>
            <w:rFonts w:ascii="Arial" w:hAnsi="Arial" w:cs="Arial"/>
            <w:noProof/>
          </w:rPr>
          <w:t>Do Ensino</w:t>
        </w:r>
        <w:r w:rsidR="00571F07">
          <w:rPr>
            <w:noProof/>
            <w:webHidden/>
          </w:rPr>
          <w:tab/>
        </w:r>
        <w:r w:rsidR="006D4277">
          <w:rPr>
            <w:noProof/>
            <w:webHidden/>
          </w:rPr>
          <w:fldChar w:fldCharType="begin"/>
        </w:r>
        <w:r w:rsidR="00571F07">
          <w:rPr>
            <w:noProof/>
            <w:webHidden/>
          </w:rPr>
          <w:instrText xml:space="preserve"> PAGEREF _Toc400888237 \h </w:instrText>
        </w:r>
        <w:r w:rsidR="006D4277">
          <w:rPr>
            <w:noProof/>
            <w:webHidden/>
          </w:rPr>
        </w:r>
        <w:r w:rsidR="006D4277">
          <w:rPr>
            <w:noProof/>
            <w:webHidden/>
          </w:rPr>
          <w:fldChar w:fldCharType="separate"/>
        </w:r>
        <w:r w:rsidR="00571F07">
          <w:rPr>
            <w:noProof/>
            <w:webHidden/>
          </w:rPr>
          <w:t>31</w:t>
        </w:r>
        <w:r w:rsidR="006D4277">
          <w:rPr>
            <w:noProof/>
            <w:webHidden/>
          </w:rPr>
          <w:fldChar w:fldCharType="end"/>
        </w:r>
      </w:hyperlink>
    </w:p>
    <w:p w14:paraId="4F74D505" w14:textId="77777777" w:rsidR="00571F07" w:rsidRPr="00F401B9" w:rsidRDefault="00C06CFE">
      <w:pPr>
        <w:pStyle w:val="Sumrio3"/>
        <w:tabs>
          <w:tab w:val="right" w:leader="dot" w:pos="9062"/>
        </w:tabs>
        <w:rPr>
          <w:i w:val="0"/>
          <w:iCs w:val="0"/>
          <w:noProof/>
          <w:sz w:val="22"/>
          <w:szCs w:val="22"/>
        </w:rPr>
      </w:pPr>
      <w:hyperlink w:anchor="_Toc400888238"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_Toc400888238 \h </w:instrText>
        </w:r>
        <w:r w:rsidR="006D4277">
          <w:rPr>
            <w:noProof/>
            <w:webHidden/>
          </w:rPr>
        </w:r>
        <w:r w:rsidR="006D4277">
          <w:rPr>
            <w:noProof/>
            <w:webHidden/>
          </w:rPr>
          <w:fldChar w:fldCharType="separate"/>
        </w:r>
        <w:r w:rsidR="00571F07">
          <w:rPr>
            <w:noProof/>
            <w:webHidden/>
          </w:rPr>
          <w:t>31</w:t>
        </w:r>
        <w:r w:rsidR="006D4277">
          <w:rPr>
            <w:noProof/>
            <w:webHidden/>
          </w:rPr>
          <w:fldChar w:fldCharType="end"/>
        </w:r>
      </w:hyperlink>
    </w:p>
    <w:p w14:paraId="501CF21D" w14:textId="77777777" w:rsidR="00571F07" w:rsidRPr="00F401B9" w:rsidRDefault="00C06CFE">
      <w:pPr>
        <w:pStyle w:val="Sumrio3"/>
        <w:tabs>
          <w:tab w:val="right" w:leader="dot" w:pos="9062"/>
        </w:tabs>
        <w:rPr>
          <w:i w:val="0"/>
          <w:iCs w:val="0"/>
          <w:noProof/>
          <w:sz w:val="22"/>
          <w:szCs w:val="22"/>
        </w:rPr>
      </w:pPr>
      <w:hyperlink w:anchor="_Toc400888239" w:history="1">
        <w:r w:rsidR="00571F07" w:rsidRPr="005B342B">
          <w:rPr>
            <w:rStyle w:val="Hyperlink"/>
            <w:rFonts w:ascii="Arial" w:hAnsi="Arial" w:cs="Arial"/>
            <w:noProof/>
          </w:rPr>
          <w:t>Dos Cursos</w:t>
        </w:r>
        <w:r w:rsidR="00571F07">
          <w:rPr>
            <w:noProof/>
            <w:webHidden/>
          </w:rPr>
          <w:tab/>
        </w:r>
        <w:r w:rsidR="006D4277">
          <w:rPr>
            <w:noProof/>
            <w:webHidden/>
          </w:rPr>
          <w:fldChar w:fldCharType="begin"/>
        </w:r>
        <w:r w:rsidR="00571F07">
          <w:rPr>
            <w:noProof/>
            <w:webHidden/>
          </w:rPr>
          <w:instrText xml:space="preserve"> PAGEREF _Toc400888239 \h </w:instrText>
        </w:r>
        <w:r w:rsidR="006D4277">
          <w:rPr>
            <w:noProof/>
            <w:webHidden/>
          </w:rPr>
        </w:r>
        <w:r w:rsidR="006D4277">
          <w:rPr>
            <w:noProof/>
            <w:webHidden/>
          </w:rPr>
          <w:fldChar w:fldCharType="separate"/>
        </w:r>
        <w:r w:rsidR="00571F07">
          <w:rPr>
            <w:noProof/>
            <w:webHidden/>
          </w:rPr>
          <w:t>31</w:t>
        </w:r>
        <w:r w:rsidR="006D4277">
          <w:rPr>
            <w:noProof/>
            <w:webHidden/>
          </w:rPr>
          <w:fldChar w:fldCharType="end"/>
        </w:r>
      </w:hyperlink>
    </w:p>
    <w:p w14:paraId="01811F73" w14:textId="77777777" w:rsidR="00571F07" w:rsidRPr="00F401B9" w:rsidRDefault="00C06CFE">
      <w:pPr>
        <w:pStyle w:val="Sumrio3"/>
        <w:tabs>
          <w:tab w:val="right" w:leader="dot" w:pos="9062"/>
        </w:tabs>
        <w:rPr>
          <w:i w:val="0"/>
          <w:iCs w:val="0"/>
          <w:noProof/>
          <w:sz w:val="22"/>
          <w:szCs w:val="22"/>
        </w:rPr>
      </w:pPr>
      <w:hyperlink w:anchor="_Toc400888240"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_Toc400888240 \h </w:instrText>
        </w:r>
        <w:r w:rsidR="006D4277">
          <w:rPr>
            <w:noProof/>
            <w:webHidden/>
          </w:rPr>
        </w:r>
        <w:r w:rsidR="006D4277">
          <w:rPr>
            <w:noProof/>
            <w:webHidden/>
          </w:rPr>
          <w:fldChar w:fldCharType="separate"/>
        </w:r>
        <w:r w:rsidR="00571F07">
          <w:rPr>
            <w:noProof/>
            <w:webHidden/>
          </w:rPr>
          <w:t>32</w:t>
        </w:r>
        <w:r w:rsidR="006D4277">
          <w:rPr>
            <w:noProof/>
            <w:webHidden/>
          </w:rPr>
          <w:fldChar w:fldCharType="end"/>
        </w:r>
      </w:hyperlink>
    </w:p>
    <w:p w14:paraId="51A03B3E" w14:textId="77777777" w:rsidR="00571F07" w:rsidRPr="00F401B9" w:rsidRDefault="00C06CFE">
      <w:pPr>
        <w:pStyle w:val="Sumrio3"/>
        <w:tabs>
          <w:tab w:val="right" w:leader="dot" w:pos="9062"/>
        </w:tabs>
        <w:rPr>
          <w:i w:val="0"/>
          <w:iCs w:val="0"/>
          <w:noProof/>
          <w:sz w:val="22"/>
          <w:szCs w:val="22"/>
        </w:rPr>
      </w:pPr>
      <w:hyperlink w:anchor="_Toc400888241" w:history="1">
        <w:r w:rsidR="00571F07" w:rsidRPr="005B342B">
          <w:rPr>
            <w:rStyle w:val="Hyperlink"/>
            <w:rFonts w:ascii="Arial" w:hAnsi="Arial" w:cs="Arial"/>
            <w:noProof/>
          </w:rPr>
          <w:t>Da Graduação</w:t>
        </w:r>
        <w:r w:rsidR="00571F07">
          <w:rPr>
            <w:noProof/>
            <w:webHidden/>
          </w:rPr>
          <w:tab/>
        </w:r>
        <w:r w:rsidR="006D4277">
          <w:rPr>
            <w:noProof/>
            <w:webHidden/>
          </w:rPr>
          <w:fldChar w:fldCharType="begin"/>
        </w:r>
        <w:r w:rsidR="00571F07">
          <w:rPr>
            <w:noProof/>
            <w:webHidden/>
          </w:rPr>
          <w:instrText xml:space="preserve"> PAGEREF _Toc400888241 \h </w:instrText>
        </w:r>
        <w:r w:rsidR="006D4277">
          <w:rPr>
            <w:noProof/>
            <w:webHidden/>
          </w:rPr>
        </w:r>
        <w:r w:rsidR="006D4277">
          <w:rPr>
            <w:noProof/>
            <w:webHidden/>
          </w:rPr>
          <w:fldChar w:fldCharType="separate"/>
        </w:r>
        <w:r w:rsidR="00571F07">
          <w:rPr>
            <w:noProof/>
            <w:webHidden/>
          </w:rPr>
          <w:t>32</w:t>
        </w:r>
        <w:r w:rsidR="006D4277">
          <w:rPr>
            <w:noProof/>
            <w:webHidden/>
          </w:rPr>
          <w:fldChar w:fldCharType="end"/>
        </w:r>
      </w:hyperlink>
    </w:p>
    <w:p w14:paraId="0B0DA9C5" w14:textId="77777777" w:rsidR="00571F07" w:rsidRPr="00F401B9" w:rsidRDefault="00C06CFE">
      <w:pPr>
        <w:pStyle w:val="Sumrio3"/>
        <w:tabs>
          <w:tab w:val="right" w:leader="dot" w:pos="9062"/>
        </w:tabs>
        <w:rPr>
          <w:i w:val="0"/>
          <w:iCs w:val="0"/>
          <w:noProof/>
          <w:sz w:val="22"/>
          <w:szCs w:val="22"/>
        </w:rPr>
      </w:pPr>
      <w:hyperlink w:anchor="_Toc400888242"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_Toc400888242 \h </w:instrText>
        </w:r>
        <w:r w:rsidR="006D4277">
          <w:rPr>
            <w:noProof/>
            <w:webHidden/>
          </w:rPr>
        </w:r>
        <w:r w:rsidR="006D4277">
          <w:rPr>
            <w:noProof/>
            <w:webHidden/>
          </w:rPr>
          <w:fldChar w:fldCharType="separate"/>
        </w:r>
        <w:r w:rsidR="00571F07">
          <w:rPr>
            <w:noProof/>
            <w:webHidden/>
          </w:rPr>
          <w:t>37</w:t>
        </w:r>
        <w:r w:rsidR="006D4277">
          <w:rPr>
            <w:noProof/>
            <w:webHidden/>
          </w:rPr>
          <w:fldChar w:fldCharType="end"/>
        </w:r>
      </w:hyperlink>
    </w:p>
    <w:p w14:paraId="2636AD41" w14:textId="77777777" w:rsidR="00571F07" w:rsidRPr="00F401B9" w:rsidRDefault="00C06CFE">
      <w:pPr>
        <w:pStyle w:val="Sumrio3"/>
        <w:tabs>
          <w:tab w:val="right" w:leader="dot" w:pos="9062"/>
        </w:tabs>
        <w:rPr>
          <w:i w:val="0"/>
          <w:iCs w:val="0"/>
          <w:noProof/>
          <w:sz w:val="22"/>
          <w:szCs w:val="22"/>
        </w:rPr>
      </w:pPr>
      <w:hyperlink w:anchor="_Toc400888243" w:history="1">
        <w:r w:rsidR="00571F07" w:rsidRPr="005B342B">
          <w:rPr>
            <w:rStyle w:val="Hyperlink"/>
            <w:rFonts w:ascii="Arial" w:hAnsi="Arial" w:cs="Arial"/>
            <w:noProof/>
          </w:rPr>
          <w:t>Da Pós-Graduação</w:t>
        </w:r>
        <w:r w:rsidR="00571F07">
          <w:rPr>
            <w:noProof/>
            <w:webHidden/>
          </w:rPr>
          <w:tab/>
        </w:r>
        <w:r w:rsidR="006D4277">
          <w:rPr>
            <w:noProof/>
            <w:webHidden/>
          </w:rPr>
          <w:fldChar w:fldCharType="begin"/>
        </w:r>
        <w:r w:rsidR="00571F07">
          <w:rPr>
            <w:noProof/>
            <w:webHidden/>
          </w:rPr>
          <w:instrText xml:space="preserve"> PAGEREF _Toc400888243 \h </w:instrText>
        </w:r>
        <w:r w:rsidR="006D4277">
          <w:rPr>
            <w:noProof/>
            <w:webHidden/>
          </w:rPr>
        </w:r>
        <w:r w:rsidR="006D4277">
          <w:rPr>
            <w:noProof/>
            <w:webHidden/>
          </w:rPr>
          <w:fldChar w:fldCharType="separate"/>
        </w:r>
        <w:r w:rsidR="00571F07">
          <w:rPr>
            <w:noProof/>
            <w:webHidden/>
          </w:rPr>
          <w:t>37</w:t>
        </w:r>
        <w:r w:rsidR="006D4277">
          <w:rPr>
            <w:noProof/>
            <w:webHidden/>
          </w:rPr>
          <w:fldChar w:fldCharType="end"/>
        </w:r>
      </w:hyperlink>
    </w:p>
    <w:p w14:paraId="1AA1636B" w14:textId="77777777" w:rsidR="00571F07" w:rsidRPr="00F401B9" w:rsidRDefault="00C06CFE">
      <w:pPr>
        <w:pStyle w:val="Sumrio3"/>
        <w:tabs>
          <w:tab w:val="right" w:leader="dot" w:pos="9062"/>
        </w:tabs>
        <w:rPr>
          <w:i w:val="0"/>
          <w:iCs w:val="0"/>
          <w:noProof/>
          <w:sz w:val="22"/>
          <w:szCs w:val="22"/>
        </w:rPr>
      </w:pPr>
      <w:hyperlink w:anchor="_Toc400888244" w:history="1">
        <w:r w:rsidR="00571F07" w:rsidRPr="005B342B">
          <w:rPr>
            <w:rStyle w:val="Hyperlink"/>
            <w:rFonts w:ascii="Arial" w:hAnsi="Arial" w:cs="Arial"/>
            <w:noProof/>
          </w:rPr>
          <w:t>Seção IV</w:t>
        </w:r>
        <w:r w:rsidR="00571F07">
          <w:rPr>
            <w:noProof/>
            <w:webHidden/>
          </w:rPr>
          <w:tab/>
        </w:r>
        <w:r w:rsidR="006D4277">
          <w:rPr>
            <w:noProof/>
            <w:webHidden/>
          </w:rPr>
          <w:fldChar w:fldCharType="begin"/>
        </w:r>
        <w:r w:rsidR="00571F07">
          <w:rPr>
            <w:noProof/>
            <w:webHidden/>
          </w:rPr>
          <w:instrText xml:space="preserve"> PAGEREF _Toc400888244 \h </w:instrText>
        </w:r>
        <w:r w:rsidR="006D4277">
          <w:rPr>
            <w:noProof/>
            <w:webHidden/>
          </w:rPr>
        </w:r>
        <w:r w:rsidR="006D4277">
          <w:rPr>
            <w:noProof/>
            <w:webHidden/>
          </w:rPr>
          <w:fldChar w:fldCharType="separate"/>
        </w:r>
        <w:r w:rsidR="00571F07">
          <w:rPr>
            <w:noProof/>
            <w:webHidden/>
          </w:rPr>
          <w:t>38</w:t>
        </w:r>
        <w:r w:rsidR="006D4277">
          <w:rPr>
            <w:noProof/>
            <w:webHidden/>
          </w:rPr>
          <w:fldChar w:fldCharType="end"/>
        </w:r>
      </w:hyperlink>
    </w:p>
    <w:p w14:paraId="3C6FBA51" w14:textId="77777777" w:rsidR="00571F07" w:rsidRPr="00F401B9" w:rsidRDefault="00C06CFE">
      <w:pPr>
        <w:pStyle w:val="Sumrio3"/>
        <w:tabs>
          <w:tab w:val="right" w:leader="dot" w:pos="9062"/>
        </w:tabs>
        <w:rPr>
          <w:i w:val="0"/>
          <w:iCs w:val="0"/>
          <w:noProof/>
          <w:sz w:val="22"/>
          <w:szCs w:val="22"/>
        </w:rPr>
      </w:pPr>
      <w:hyperlink w:anchor="_Toc400888245" w:history="1">
        <w:r w:rsidR="00571F07" w:rsidRPr="005B342B">
          <w:rPr>
            <w:rStyle w:val="Hyperlink"/>
            <w:rFonts w:ascii="Arial" w:hAnsi="Arial" w:cs="Arial"/>
            <w:noProof/>
          </w:rPr>
          <w:t>Outros Cursos</w:t>
        </w:r>
        <w:r w:rsidR="00571F07">
          <w:rPr>
            <w:noProof/>
            <w:webHidden/>
          </w:rPr>
          <w:tab/>
        </w:r>
        <w:r w:rsidR="006D4277">
          <w:rPr>
            <w:noProof/>
            <w:webHidden/>
          </w:rPr>
          <w:fldChar w:fldCharType="begin"/>
        </w:r>
        <w:r w:rsidR="00571F07">
          <w:rPr>
            <w:noProof/>
            <w:webHidden/>
          </w:rPr>
          <w:instrText xml:space="preserve"> PAGEREF _Toc400888245 \h </w:instrText>
        </w:r>
        <w:r w:rsidR="006D4277">
          <w:rPr>
            <w:noProof/>
            <w:webHidden/>
          </w:rPr>
        </w:r>
        <w:r w:rsidR="006D4277">
          <w:rPr>
            <w:noProof/>
            <w:webHidden/>
          </w:rPr>
          <w:fldChar w:fldCharType="separate"/>
        </w:r>
        <w:r w:rsidR="00571F07">
          <w:rPr>
            <w:noProof/>
            <w:webHidden/>
          </w:rPr>
          <w:t>38</w:t>
        </w:r>
        <w:r w:rsidR="006D4277">
          <w:rPr>
            <w:noProof/>
            <w:webHidden/>
          </w:rPr>
          <w:fldChar w:fldCharType="end"/>
        </w:r>
      </w:hyperlink>
    </w:p>
    <w:p w14:paraId="254B82FB" w14:textId="77777777" w:rsidR="00571F07" w:rsidRPr="00F401B9" w:rsidRDefault="00C06CFE">
      <w:pPr>
        <w:pStyle w:val="Sumrio2"/>
        <w:tabs>
          <w:tab w:val="right" w:leader="dot" w:pos="9062"/>
        </w:tabs>
        <w:rPr>
          <w:smallCaps w:val="0"/>
          <w:noProof/>
          <w:sz w:val="22"/>
          <w:szCs w:val="22"/>
        </w:rPr>
      </w:pPr>
      <w:hyperlink w:anchor="_Toc400888246" w:history="1">
        <w:r w:rsidR="00571F07" w:rsidRPr="005B342B">
          <w:rPr>
            <w:rStyle w:val="Hyperlink"/>
            <w:rFonts w:ascii="Arial" w:hAnsi="Arial" w:cs="Arial"/>
            <w:noProof/>
          </w:rPr>
          <w:t>CAPÍTULO II</w:t>
        </w:r>
        <w:r w:rsidR="00571F07">
          <w:rPr>
            <w:noProof/>
            <w:webHidden/>
          </w:rPr>
          <w:tab/>
        </w:r>
        <w:r w:rsidR="006D4277">
          <w:rPr>
            <w:noProof/>
            <w:webHidden/>
          </w:rPr>
          <w:fldChar w:fldCharType="begin"/>
        </w:r>
        <w:r w:rsidR="00571F07">
          <w:rPr>
            <w:noProof/>
            <w:webHidden/>
          </w:rPr>
          <w:instrText xml:space="preserve"> PAGEREF _Toc400888246 \h </w:instrText>
        </w:r>
        <w:r w:rsidR="006D4277">
          <w:rPr>
            <w:noProof/>
            <w:webHidden/>
          </w:rPr>
        </w:r>
        <w:r w:rsidR="006D4277">
          <w:rPr>
            <w:noProof/>
            <w:webHidden/>
          </w:rPr>
          <w:fldChar w:fldCharType="separate"/>
        </w:r>
        <w:r w:rsidR="00571F07">
          <w:rPr>
            <w:noProof/>
            <w:webHidden/>
          </w:rPr>
          <w:t>39</w:t>
        </w:r>
        <w:r w:rsidR="006D4277">
          <w:rPr>
            <w:noProof/>
            <w:webHidden/>
          </w:rPr>
          <w:fldChar w:fldCharType="end"/>
        </w:r>
      </w:hyperlink>
    </w:p>
    <w:p w14:paraId="5CEC8A95" w14:textId="77777777" w:rsidR="00571F07" w:rsidRPr="00F401B9" w:rsidRDefault="00C06CFE">
      <w:pPr>
        <w:pStyle w:val="Sumrio2"/>
        <w:tabs>
          <w:tab w:val="right" w:leader="dot" w:pos="9062"/>
        </w:tabs>
        <w:rPr>
          <w:smallCaps w:val="0"/>
          <w:noProof/>
          <w:sz w:val="22"/>
          <w:szCs w:val="22"/>
        </w:rPr>
      </w:pPr>
      <w:hyperlink w:anchor="_Toc400888247" w:history="1">
        <w:r w:rsidR="00571F07" w:rsidRPr="005B342B">
          <w:rPr>
            <w:rStyle w:val="Hyperlink"/>
            <w:rFonts w:ascii="Arial" w:hAnsi="Arial" w:cs="Arial"/>
            <w:noProof/>
          </w:rPr>
          <w:t>Das Atividades de Iniciação Científica e Extensão</w:t>
        </w:r>
        <w:r w:rsidR="00571F07">
          <w:rPr>
            <w:noProof/>
            <w:webHidden/>
          </w:rPr>
          <w:tab/>
        </w:r>
        <w:r w:rsidR="006D4277">
          <w:rPr>
            <w:noProof/>
            <w:webHidden/>
          </w:rPr>
          <w:fldChar w:fldCharType="begin"/>
        </w:r>
        <w:r w:rsidR="00571F07">
          <w:rPr>
            <w:noProof/>
            <w:webHidden/>
          </w:rPr>
          <w:instrText xml:space="preserve"> PAGEREF _Toc400888247 \h </w:instrText>
        </w:r>
        <w:r w:rsidR="006D4277">
          <w:rPr>
            <w:noProof/>
            <w:webHidden/>
          </w:rPr>
        </w:r>
        <w:r w:rsidR="006D4277">
          <w:rPr>
            <w:noProof/>
            <w:webHidden/>
          </w:rPr>
          <w:fldChar w:fldCharType="separate"/>
        </w:r>
        <w:r w:rsidR="00571F07">
          <w:rPr>
            <w:noProof/>
            <w:webHidden/>
          </w:rPr>
          <w:t>39</w:t>
        </w:r>
        <w:r w:rsidR="006D4277">
          <w:rPr>
            <w:noProof/>
            <w:webHidden/>
          </w:rPr>
          <w:fldChar w:fldCharType="end"/>
        </w:r>
      </w:hyperlink>
    </w:p>
    <w:p w14:paraId="798D6731" w14:textId="77777777" w:rsidR="00571F07" w:rsidRPr="00F401B9" w:rsidRDefault="00C06CFE">
      <w:pPr>
        <w:pStyle w:val="Sumrio2"/>
        <w:tabs>
          <w:tab w:val="right" w:leader="dot" w:pos="9062"/>
        </w:tabs>
        <w:rPr>
          <w:smallCaps w:val="0"/>
          <w:noProof/>
          <w:sz w:val="22"/>
          <w:szCs w:val="22"/>
        </w:rPr>
      </w:pPr>
      <w:hyperlink w:anchor="_Toc400888248" w:history="1">
        <w:r w:rsidR="00571F07" w:rsidRPr="005B342B">
          <w:rPr>
            <w:rStyle w:val="Hyperlink"/>
            <w:rFonts w:ascii="Arial" w:hAnsi="Arial" w:cs="Arial"/>
            <w:noProof/>
          </w:rPr>
          <w:t>CAPÍTULO III</w:t>
        </w:r>
        <w:r w:rsidR="00571F07">
          <w:rPr>
            <w:noProof/>
            <w:webHidden/>
          </w:rPr>
          <w:tab/>
        </w:r>
        <w:r w:rsidR="006D4277">
          <w:rPr>
            <w:noProof/>
            <w:webHidden/>
          </w:rPr>
          <w:fldChar w:fldCharType="begin"/>
        </w:r>
        <w:r w:rsidR="00571F07">
          <w:rPr>
            <w:noProof/>
            <w:webHidden/>
          </w:rPr>
          <w:instrText xml:space="preserve"> PAGEREF _Toc400888248 \h </w:instrText>
        </w:r>
        <w:r w:rsidR="006D4277">
          <w:rPr>
            <w:noProof/>
            <w:webHidden/>
          </w:rPr>
        </w:r>
        <w:r w:rsidR="006D4277">
          <w:rPr>
            <w:noProof/>
            <w:webHidden/>
          </w:rPr>
          <w:fldChar w:fldCharType="separate"/>
        </w:r>
        <w:r w:rsidR="00571F07">
          <w:rPr>
            <w:noProof/>
            <w:webHidden/>
          </w:rPr>
          <w:t>39</w:t>
        </w:r>
        <w:r w:rsidR="006D4277">
          <w:rPr>
            <w:noProof/>
            <w:webHidden/>
          </w:rPr>
          <w:fldChar w:fldCharType="end"/>
        </w:r>
      </w:hyperlink>
    </w:p>
    <w:p w14:paraId="40BCC6AD" w14:textId="77777777" w:rsidR="00571F07" w:rsidRPr="00F401B9" w:rsidRDefault="00C06CFE">
      <w:pPr>
        <w:pStyle w:val="Sumrio2"/>
        <w:tabs>
          <w:tab w:val="right" w:leader="dot" w:pos="9062"/>
        </w:tabs>
        <w:rPr>
          <w:smallCaps w:val="0"/>
          <w:noProof/>
          <w:sz w:val="22"/>
          <w:szCs w:val="22"/>
        </w:rPr>
      </w:pPr>
      <w:hyperlink w:anchor="_Toc400888249" w:history="1">
        <w:r w:rsidR="00571F07" w:rsidRPr="005B342B">
          <w:rPr>
            <w:rStyle w:val="Hyperlink"/>
            <w:rFonts w:ascii="Arial" w:hAnsi="Arial" w:cs="Arial"/>
            <w:noProof/>
          </w:rPr>
          <w:t>Do Regime Acadêmico</w:t>
        </w:r>
        <w:r w:rsidR="00571F07">
          <w:rPr>
            <w:noProof/>
            <w:webHidden/>
          </w:rPr>
          <w:tab/>
        </w:r>
        <w:r w:rsidR="006D4277">
          <w:rPr>
            <w:noProof/>
            <w:webHidden/>
          </w:rPr>
          <w:fldChar w:fldCharType="begin"/>
        </w:r>
        <w:r w:rsidR="00571F07">
          <w:rPr>
            <w:noProof/>
            <w:webHidden/>
          </w:rPr>
          <w:instrText xml:space="preserve"> PAGEREF _Toc400888249 \h </w:instrText>
        </w:r>
        <w:r w:rsidR="006D4277">
          <w:rPr>
            <w:noProof/>
            <w:webHidden/>
          </w:rPr>
        </w:r>
        <w:r w:rsidR="006D4277">
          <w:rPr>
            <w:noProof/>
            <w:webHidden/>
          </w:rPr>
          <w:fldChar w:fldCharType="separate"/>
        </w:r>
        <w:r w:rsidR="00571F07">
          <w:rPr>
            <w:noProof/>
            <w:webHidden/>
          </w:rPr>
          <w:t>39</w:t>
        </w:r>
        <w:r w:rsidR="006D4277">
          <w:rPr>
            <w:noProof/>
            <w:webHidden/>
          </w:rPr>
          <w:fldChar w:fldCharType="end"/>
        </w:r>
      </w:hyperlink>
    </w:p>
    <w:p w14:paraId="251EA8B3" w14:textId="77777777" w:rsidR="00571F07" w:rsidRPr="00F401B9" w:rsidRDefault="00C06CFE">
      <w:pPr>
        <w:pStyle w:val="Sumrio3"/>
        <w:tabs>
          <w:tab w:val="right" w:leader="dot" w:pos="9062"/>
        </w:tabs>
        <w:rPr>
          <w:i w:val="0"/>
          <w:iCs w:val="0"/>
          <w:noProof/>
          <w:sz w:val="22"/>
          <w:szCs w:val="22"/>
        </w:rPr>
      </w:pPr>
      <w:hyperlink w:anchor="_Toc400888250"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_Toc400888250 \h </w:instrText>
        </w:r>
        <w:r w:rsidR="006D4277">
          <w:rPr>
            <w:noProof/>
            <w:webHidden/>
          </w:rPr>
        </w:r>
        <w:r w:rsidR="006D4277">
          <w:rPr>
            <w:noProof/>
            <w:webHidden/>
          </w:rPr>
          <w:fldChar w:fldCharType="separate"/>
        </w:r>
        <w:r w:rsidR="00571F07">
          <w:rPr>
            <w:noProof/>
            <w:webHidden/>
          </w:rPr>
          <w:t>40</w:t>
        </w:r>
        <w:r w:rsidR="006D4277">
          <w:rPr>
            <w:noProof/>
            <w:webHidden/>
          </w:rPr>
          <w:fldChar w:fldCharType="end"/>
        </w:r>
      </w:hyperlink>
    </w:p>
    <w:p w14:paraId="243AAA4E" w14:textId="77777777" w:rsidR="00571F07" w:rsidRPr="00F401B9" w:rsidRDefault="00C06CFE">
      <w:pPr>
        <w:pStyle w:val="Sumrio3"/>
        <w:tabs>
          <w:tab w:val="right" w:leader="dot" w:pos="9062"/>
        </w:tabs>
        <w:rPr>
          <w:i w:val="0"/>
          <w:iCs w:val="0"/>
          <w:noProof/>
          <w:sz w:val="22"/>
          <w:szCs w:val="22"/>
        </w:rPr>
      </w:pPr>
      <w:hyperlink w:anchor="_Toc400888251" w:history="1">
        <w:r w:rsidR="00571F07" w:rsidRPr="005B342B">
          <w:rPr>
            <w:rStyle w:val="Hyperlink"/>
            <w:rFonts w:ascii="Arial" w:hAnsi="Arial" w:cs="Arial"/>
            <w:noProof/>
          </w:rPr>
          <w:t>Do Ano Letivo</w:t>
        </w:r>
        <w:r w:rsidR="00571F07">
          <w:rPr>
            <w:noProof/>
            <w:webHidden/>
          </w:rPr>
          <w:tab/>
        </w:r>
        <w:r w:rsidR="006D4277">
          <w:rPr>
            <w:noProof/>
            <w:webHidden/>
          </w:rPr>
          <w:fldChar w:fldCharType="begin"/>
        </w:r>
        <w:r w:rsidR="00571F07">
          <w:rPr>
            <w:noProof/>
            <w:webHidden/>
          </w:rPr>
          <w:instrText xml:space="preserve"> PAGEREF _Toc400888251 \h </w:instrText>
        </w:r>
        <w:r w:rsidR="006D4277">
          <w:rPr>
            <w:noProof/>
            <w:webHidden/>
          </w:rPr>
        </w:r>
        <w:r w:rsidR="006D4277">
          <w:rPr>
            <w:noProof/>
            <w:webHidden/>
          </w:rPr>
          <w:fldChar w:fldCharType="separate"/>
        </w:r>
        <w:r w:rsidR="00571F07">
          <w:rPr>
            <w:noProof/>
            <w:webHidden/>
          </w:rPr>
          <w:t>40</w:t>
        </w:r>
        <w:r w:rsidR="006D4277">
          <w:rPr>
            <w:noProof/>
            <w:webHidden/>
          </w:rPr>
          <w:fldChar w:fldCharType="end"/>
        </w:r>
      </w:hyperlink>
    </w:p>
    <w:p w14:paraId="79A42C8D" w14:textId="77777777" w:rsidR="00571F07" w:rsidRPr="00F401B9" w:rsidRDefault="00C06CFE">
      <w:pPr>
        <w:pStyle w:val="Sumrio3"/>
        <w:tabs>
          <w:tab w:val="right" w:leader="dot" w:pos="9062"/>
        </w:tabs>
        <w:rPr>
          <w:i w:val="0"/>
          <w:iCs w:val="0"/>
          <w:noProof/>
          <w:sz w:val="22"/>
          <w:szCs w:val="22"/>
        </w:rPr>
      </w:pPr>
      <w:hyperlink w:anchor="_Toc400888252"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_Toc400888252 \h </w:instrText>
        </w:r>
        <w:r w:rsidR="006D4277">
          <w:rPr>
            <w:noProof/>
            <w:webHidden/>
          </w:rPr>
        </w:r>
        <w:r w:rsidR="006D4277">
          <w:rPr>
            <w:noProof/>
            <w:webHidden/>
          </w:rPr>
          <w:fldChar w:fldCharType="separate"/>
        </w:r>
        <w:r w:rsidR="00571F07">
          <w:rPr>
            <w:noProof/>
            <w:webHidden/>
          </w:rPr>
          <w:t>41</w:t>
        </w:r>
        <w:r w:rsidR="006D4277">
          <w:rPr>
            <w:noProof/>
            <w:webHidden/>
          </w:rPr>
          <w:fldChar w:fldCharType="end"/>
        </w:r>
      </w:hyperlink>
    </w:p>
    <w:p w14:paraId="2A4E2299" w14:textId="77777777" w:rsidR="00571F07" w:rsidRPr="00F401B9" w:rsidRDefault="00C06CFE">
      <w:pPr>
        <w:pStyle w:val="Sumrio3"/>
        <w:tabs>
          <w:tab w:val="right" w:leader="dot" w:pos="9062"/>
        </w:tabs>
        <w:rPr>
          <w:i w:val="0"/>
          <w:iCs w:val="0"/>
          <w:noProof/>
          <w:sz w:val="22"/>
          <w:szCs w:val="22"/>
        </w:rPr>
      </w:pPr>
      <w:hyperlink w:anchor="_Toc400888253" w:history="1">
        <w:r w:rsidR="00571F07" w:rsidRPr="005B342B">
          <w:rPr>
            <w:rStyle w:val="Hyperlink"/>
            <w:rFonts w:ascii="Arial" w:hAnsi="Arial" w:cs="Arial"/>
            <w:noProof/>
          </w:rPr>
          <w:t>Do Catálogo</w:t>
        </w:r>
        <w:r w:rsidR="00571F07">
          <w:rPr>
            <w:noProof/>
            <w:webHidden/>
          </w:rPr>
          <w:tab/>
        </w:r>
        <w:r w:rsidR="006D4277">
          <w:rPr>
            <w:noProof/>
            <w:webHidden/>
          </w:rPr>
          <w:fldChar w:fldCharType="begin"/>
        </w:r>
        <w:r w:rsidR="00571F07">
          <w:rPr>
            <w:noProof/>
            <w:webHidden/>
          </w:rPr>
          <w:instrText xml:space="preserve"> PAGEREF _Toc400888253 \h </w:instrText>
        </w:r>
        <w:r w:rsidR="006D4277">
          <w:rPr>
            <w:noProof/>
            <w:webHidden/>
          </w:rPr>
        </w:r>
        <w:r w:rsidR="006D4277">
          <w:rPr>
            <w:noProof/>
            <w:webHidden/>
          </w:rPr>
          <w:fldChar w:fldCharType="separate"/>
        </w:r>
        <w:r w:rsidR="00571F07">
          <w:rPr>
            <w:noProof/>
            <w:webHidden/>
          </w:rPr>
          <w:t>41</w:t>
        </w:r>
        <w:r w:rsidR="006D4277">
          <w:rPr>
            <w:noProof/>
            <w:webHidden/>
          </w:rPr>
          <w:fldChar w:fldCharType="end"/>
        </w:r>
      </w:hyperlink>
    </w:p>
    <w:p w14:paraId="12920759" w14:textId="77777777" w:rsidR="00571F07" w:rsidRPr="00F401B9" w:rsidRDefault="00C06CFE">
      <w:pPr>
        <w:pStyle w:val="Sumrio3"/>
        <w:tabs>
          <w:tab w:val="right" w:leader="dot" w:pos="9062"/>
        </w:tabs>
        <w:rPr>
          <w:i w:val="0"/>
          <w:iCs w:val="0"/>
          <w:noProof/>
          <w:sz w:val="22"/>
          <w:szCs w:val="22"/>
        </w:rPr>
      </w:pPr>
      <w:hyperlink w:anchor="_Toc400888254"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_Toc400888254 \h </w:instrText>
        </w:r>
        <w:r w:rsidR="006D4277">
          <w:rPr>
            <w:noProof/>
            <w:webHidden/>
          </w:rPr>
        </w:r>
        <w:r w:rsidR="006D4277">
          <w:rPr>
            <w:noProof/>
            <w:webHidden/>
          </w:rPr>
          <w:fldChar w:fldCharType="separate"/>
        </w:r>
        <w:r w:rsidR="00571F07">
          <w:rPr>
            <w:noProof/>
            <w:webHidden/>
          </w:rPr>
          <w:t>41</w:t>
        </w:r>
        <w:r w:rsidR="006D4277">
          <w:rPr>
            <w:noProof/>
            <w:webHidden/>
          </w:rPr>
          <w:fldChar w:fldCharType="end"/>
        </w:r>
      </w:hyperlink>
    </w:p>
    <w:p w14:paraId="0730AAEA" w14:textId="77777777" w:rsidR="00571F07" w:rsidRPr="00F401B9" w:rsidRDefault="00C06CFE">
      <w:pPr>
        <w:pStyle w:val="Sumrio3"/>
        <w:tabs>
          <w:tab w:val="right" w:leader="dot" w:pos="9062"/>
        </w:tabs>
        <w:rPr>
          <w:i w:val="0"/>
          <w:iCs w:val="0"/>
          <w:noProof/>
          <w:sz w:val="22"/>
          <w:szCs w:val="22"/>
        </w:rPr>
      </w:pPr>
      <w:hyperlink w:anchor="_Toc400888255" w:history="1">
        <w:r w:rsidR="00571F07" w:rsidRPr="005B342B">
          <w:rPr>
            <w:rStyle w:val="Hyperlink"/>
            <w:rFonts w:ascii="Arial" w:hAnsi="Arial" w:cs="Arial"/>
            <w:noProof/>
          </w:rPr>
          <w:t>Das Formas de Acesso ao Curso de Graduação</w:t>
        </w:r>
        <w:r w:rsidR="00571F07">
          <w:rPr>
            <w:noProof/>
            <w:webHidden/>
          </w:rPr>
          <w:tab/>
        </w:r>
        <w:r w:rsidR="006D4277">
          <w:rPr>
            <w:noProof/>
            <w:webHidden/>
          </w:rPr>
          <w:fldChar w:fldCharType="begin"/>
        </w:r>
        <w:r w:rsidR="00571F07">
          <w:rPr>
            <w:noProof/>
            <w:webHidden/>
          </w:rPr>
          <w:instrText xml:space="preserve"> PAGEREF _Toc400888255 \h </w:instrText>
        </w:r>
        <w:r w:rsidR="006D4277">
          <w:rPr>
            <w:noProof/>
            <w:webHidden/>
          </w:rPr>
        </w:r>
        <w:r w:rsidR="006D4277">
          <w:rPr>
            <w:noProof/>
            <w:webHidden/>
          </w:rPr>
          <w:fldChar w:fldCharType="separate"/>
        </w:r>
        <w:r w:rsidR="00571F07">
          <w:rPr>
            <w:noProof/>
            <w:webHidden/>
          </w:rPr>
          <w:t>41</w:t>
        </w:r>
        <w:r w:rsidR="006D4277">
          <w:rPr>
            <w:noProof/>
            <w:webHidden/>
          </w:rPr>
          <w:fldChar w:fldCharType="end"/>
        </w:r>
      </w:hyperlink>
    </w:p>
    <w:p w14:paraId="711994B8" w14:textId="77777777" w:rsidR="00571F07" w:rsidRPr="00F401B9" w:rsidRDefault="00C06CFE">
      <w:pPr>
        <w:pStyle w:val="Sumrio3"/>
        <w:tabs>
          <w:tab w:val="right" w:leader="dot" w:pos="9062"/>
        </w:tabs>
        <w:rPr>
          <w:i w:val="0"/>
          <w:iCs w:val="0"/>
          <w:noProof/>
          <w:sz w:val="22"/>
          <w:szCs w:val="22"/>
        </w:rPr>
      </w:pPr>
      <w:hyperlink w:anchor="_Toc400888256" w:history="1">
        <w:r w:rsidR="00571F07" w:rsidRPr="005B342B">
          <w:rPr>
            <w:rStyle w:val="Hyperlink"/>
            <w:rFonts w:ascii="Arial" w:hAnsi="Arial" w:cs="Arial"/>
            <w:noProof/>
          </w:rPr>
          <w:t>Seção IV</w:t>
        </w:r>
        <w:r w:rsidR="00571F07">
          <w:rPr>
            <w:noProof/>
            <w:webHidden/>
          </w:rPr>
          <w:tab/>
        </w:r>
        <w:r w:rsidR="006D4277">
          <w:rPr>
            <w:noProof/>
            <w:webHidden/>
          </w:rPr>
          <w:fldChar w:fldCharType="begin"/>
        </w:r>
        <w:r w:rsidR="00571F07">
          <w:rPr>
            <w:noProof/>
            <w:webHidden/>
          </w:rPr>
          <w:instrText xml:space="preserve"> PAGEREF _Toc400888256 \h </w:instrText>
        </w:r>
        <w:r w:rsidR="006D4277">
          <w:rPr>
            <w:noProof/>
            <w:webHidden/>
          </w:rPr>
        </w:r>
        <w:r w:rsidR="006D4277">
          <w:rPr>
            <w:noProof/>
            <w:webHidden/>
          </w:rPr>
          <w:fldChar w:fldCharType="separate"/>
        </w:r>
        <w:r w:rsidR="00571F07">
          <w:rPr>
            <w:noProof/>
            <w:webHidden/>
          </w:rPr>
          <w:t>42</w:t>
        </w:r>
        <w:r w:rsidR="006D4277">
          <w:rPr>
            <w:noProof/>
            <w:webHidden/>
          </w:rPr>
          <w:fldChar w:fldCharType="end"/>
        </w:r>
      </w:hyperlink>
    </w:p>
    <w:p w14:paraId="7D6B3C25" w14:textId="77777777" w:rsidR="00571F07" w:rsidRPr="00F401B9" w:rsidRDefault="00C06CFE">
      <w:pPr>
        <w:pStyle w:val="Sumrio3"/>
        <w:tabs>
          <w:tab w:val="right" w:leader="dot" w:pos="9062"/>
        </w:tabs>
        <w:rPr>
          <w:i w:val="0"/>
          <w:iCs w:val="0"/>
          <w:noProof/>
          <w:sz w:val="22"/>
          <w:szCs w:val="22"/>
        </w:rPr>
      </w:pPr>
      <w:hyperlink w:anchor="_Toc400888257" w:history="1">
        <w:r w:rsidR="00571F07" w:rsidRPr="005B342B">
          <w:rPr>
            <w:rStyle w:val="Hyperlink"/>
            <w:rFonts w:ascii="Arial" w:hAnsi="Arial" w:cs="Arial"/>
            <w:noProof/>
          </w:rPr>
          <w:t>Dos Processos Seletivos</w:t>
        </w:r>
        <w:r w:rsidR="00571F07">
          <w:rPr>
            <w:noProof/>
            <w:webHidden/>
          </w:rPr>
          <w:tab/>
        </w:r>
        <w:r w:rsidR="006D4277">
          <w:rPr>
            <w:noProof/>
            <w:webHidden/>
          </w:rPr>
          <w:fldChar w:fldCharType="begin"/>
        </w:r>
        <w:r w:rsidR="00571F07">
          <w:rPr>
            <w:noProof/>
            <w:webHidden/>
          </w:rPr>
          <w:instrText xml:space="preserve"> PAGEREF _Toc400888257 \h </w:instrText>
        </w:r>
        <w:r w:rsidR="006D4277">
          <w:rPr>
            <w:noProof/>
            <w:webHidden/>
          </w:rPr>
        </w:r>
        <w:r w:rsidR="006D4277">
          <w:rPr>
            <w:noProof/>
            <w:webHidden/>
          </w:rPr>
          <w:fldChar w:fldCharType="separate"/>
        </w:r>
        <w:r w:rsidR="00571F07">
          <w:rPr>
            <w:noProof/>
            <w:webHidden/>
          </w:rPr>
          <w:t>42</w:t>
        </w:r>
        <w:r w:rsidR="006D4277">
          <w:rPr>
            <w:noProof/>
            <w:webHidden/>
          </w:rPr>
          <w:fldChar w:fldCharType="end"/>
        </w:r>
      </w:hyperlink>
    </w:p>
    <w:p w14:paraId="15EF4776" w14:textId="77777777" w:rsidR="00571F07" w:rsidRPr="00F401B9" w:rsidRDefault="00C06CFE">
      <w:pPr>
        <w:pStyle w:val="Sumrio3"/>
        <w:tabs>
          <w:tab w:val="right" w:leader="dot" w:pos="9062"/>
        </w:tabs>
        <w:rPr>
          <w:i w:val="0"/>
          <w:iCs w:val="0"/>
          <w:noProof/>
          <w:sz w:val="22"/>
          <w:szCs w:val="22"/>
        </w:rPr>
      </w:pPr>
      <w:hyperlink w:anchor="_Toc400888258" w:history="1">
        <w:r w:rsidR="00571F07" w:rsidRPr="005B342B">
          <w:rPr>
            <w:rStyle w:val="Hyperlink"/>
            <w:rFonts w:ascii="Arial" w:hAnsi="Arial" w:cs="Arial"/>
            <w:noProof/>
          </w:rPr>
          <w:t>Seção V</w:t>
        </w:r>
        <w:r w:rsidR="00571F07">
          <w:rPr>
            <w:noProof/>
            <w:webHidden/>
          </w:rPr>
          <w:tab/>
        </w:r>
        <w:r w:rsidR="006D4277">
          <w:rPr>
            <w:noProof/>
            <w:webHidden/>
          </w:rPr>
          <w:fldChar w:fldCharType="begin"/>
        </w:r>
        <w:r w:rsidR="00571F07">
          <w:rPr>
            <w:noProof/>
            <w:webHidden/>
          </w:rPr>
          <w:instrText xml:space="preserve"> PAGEREF _Toc400888258 \h </w:instrText>
        </w:r>
        <w:r w:rsidR="006D4277">
          <w:rPr>
            <w:noProof/>
            <w:webHidden/>
          </w:rPr>
        </w:r>
        <w:r w:rsidR="006D4277">
          <w:rPr>
            <w:noProof/>
            <w:webHidden/>
          </w:rPr>
          <w:fldChar w:fldCharType="separate"/>
        </w:r>
        <w:r w:rsidR="00571F07">
          <w:rPr>
            <w:noProof/>
            <w:webHidden/>
          </w:rPr>
          <w:t>43</w:t>
        </w:r>
        <w:r w:rsidR="006D4277">
          <w:rPr>
            <w:noProof/>
            <w:webHidden/>
          </w:rPr>
          <w:fldChar w:fldCharType="end"/>
        </w:r>
      </w:hyperlink>
    </w:p>
    <w:p w14:paraId="179542A0" w14:textId="77777777" w:rsidR="00571F07" w:rsidRPr="00F401B9" w:rsidRDefault="00C06CFE">
      <w:pPr>
        <w:pStyle w:val="Sumrio3"/>
        <w:tabs>
          <w:tab w:val="right" w:leader="dot" w:pos="9062"/>
        </w:tabs>
        <w:rPr>
          <w:i w:val="0"/>
          <w:iCs w:val="0"/>
          <w:noProof/>
          <w:sz w:val="22"/>
          <w:szCs w:val="22"/>
        </w:rPr>
      </w:pPr>
      <w:hyperlink w:anchor="_Toc400888259" w:history="1">
        <w:r w:rsidR="00571F07" w:rsidRPr="005B342B">
          <w:rPr>
            <w:rStyle w:val="Hyperlink"/>
            <w:rFonts w:ascii="Arial" w:hAnsi="Arial" w:cs="Arial"/>
            <w:noProof/>
          </w:rPr>
          <w:t>Da Matrícula</w:t>
        </w:r>
        <w:r w:rsidR="00571F07">
          <w:rPr>
            <w:noProof/>
            <w:webHidden/>
          </w:rPr>
          <w:tab/>
        </w:r>
        <w:r w:rsidR="006D4277">
          <w:rPr>
            <w:noProof/>
            <w:webHidden/>
          </w:rPr>
          <w:fldChar w:fldCharType="begin"/>
        </w:r>
        <w:r w:rsidR="00571F07">
          <w:rPr>
            <w:noProof/>
            <w:webHidden/>
          </w:rPr>
          <w:instrText xml:space="preserve"> PAGEREF _Toc400888259 \h </w:instrText>
        </w:r>
        <w:r w:rsidR="006D4277">
          <w:rPr>
            <w:noProof/>
            <w:webHidden/>
          </w:rPr>
        </w:r>
        <w:r w:rsidR="006D4277">
          <w:rPr>
            <w:noProof/>
            <w:webHidden/>
          </w:rPr>
          <w:fldChar w:fldCharType="separate"/>
        </w:r>
        <w:r w:rsidR="00571F07">
          <w:rPr>
            <w:noProof/>
            <w:webHidden/>
          </w:rPr>
          <w:t>43</w:t>
        </w:r>
        <w:r w:rsidR="006D4277">
          <w:rPr>
            <w:noProof/>
            <w:webHidden/>
          </w:rPr>
          <w:fldChar w:fldCharType="end"/>
        </w:r>
      </w:hyperlink>
    </w:p>
    <w:p w14:paraId="5429B5E9" w14:textId="77777777" w:rsidR="00571F07" w:rsidRPr="00F401B9" w:rsidRDefault="00C06CFE">
      <w:pPr>
        <w:pStyle w:val="Sumrio3"/>
        <w:tabs>
          <w:tab w:val="right" w:leader="dot" w:pos="9062"/>
        </w:tabs>
        <w:rPr>
          <w:i w:val="0"/>
          <w:iCs w:val="0"/>
          <w:noProof/>
          <w:sz w:val="22"/>
          <w:szCs w:val="22"/>
        </w:rPr>
      </w:pPr>
      <w:hyperlink w:anchor="_Toc400888260" w:history="1">
        <w:r w:rsidR="00571F07" w:rsidRPr="005B342B">
          <w:rPr>
            <w:rStyle w:val="Hyperlink"/>
            <w:rFonts w:ascii="Arial" w:hAnsi="Arial" w:cs="Arial"/>
            <w:noProof/>
          </w:rPr>
          <w:t>Seção VI</w:t>
        </w:r>
        <w:r w:rsidR="00571F07">
          <w:rPr>
            <w:noProof/>
            <w:webHidden/>
          </w:rPr>
          <w:tab/>
        </w:r>
        <w:r w:rsidR="006D4277">
          <w:rPr>
            <w:noProof/>
            <w:webHidden/>
          </w:rPr>
          <w:fldChar w:fldCharType="begin"/>
        </w:r>
        <w:r w:rsidR="00571F07">
          <w:rPr>
            <w:noProof/>
            <w:webHidden/>
          </w:rPr>
          <w:instrText xml:space="preserve"> PAGEREF _Toc400888260 \h </w:instrText>
        </w:r>
        <w:r w:rsidR="006D4277">
          <w:rPr>
            <w:noProof/>
            <w:webHidden/>
          </w:rPr>
        </w:r>
        <w:r w:rsidR="006D4277">
          <w:rPr>
            <w:noProof/>
            <w:webHidden/>
          </w:rPr>
          <w:fldChar w:fldCharType="separate"/>
        </w:r>
        <w:r w:rsidR="00571F07">
          <w:rPr>
            <w:noProof/>
            <w:webHidden/>
          </w:rPr>
          <w:t>46</w:t>
        </w:r>
        <w:r w:rsidR="006D4277">
          <w:rPr>
            <w:noProof/>
            <w:webHidden/>
          </w:rPr>
          <w:fldChar w:fldCharType="end"/>
        </w:r>
      </w:hyperlink>
    </w:p>
    <w:p w14:paraId="5F3497EA" w14:textId="77777777" w:rsidR="00571F07" w:rsidRPr="00F401B9" w:rsidRDefault="00C06CFE">
      <w:pPr>
        <w:pStyle w:val="Sumrio3"/>
        <w:tabs>
          <w:tab w:val="right" w:leader="dot" w:pos="9062"/>
        </w:tabs>
        <w:rPr>
          <w:i w:val="0"/>
          <w:iCs w:val="0"/>
          <w:noProof/>
          <w:sz w:val="22"/>
          <w:szCs w:val="22"/>
        </w:rPr>
      </w:pPr>
      <w:hyperlink w:anchor="_Toc400888261" w:history="1">
        <w:r w:rsidR="00571F07" w:rsidRPr="005B342B">
          <w:rPr>
            <w:rStyle w:val="Hyperlink"/>
            <w:rFonts w:ascii="Arial" w:hAnsi="Arial" w:cs="Arial"/>
            <w:noProof/>
          </w:rPr>
          <w:t>Do Trancamento da Matrícula</w:t>
        </w:r>
        <w:r w:rsidR="00571F07">
          <w:rPr>
            <w:noProof/>
            <w:webHidden/>
          </w:rPr>
          <w:tab/>
        </w:r>
        <w:r w:rsidR="006D4277">
          <w:rPr>
            <w:noProof/>
            <w:webHidden/>
          </w:rPr>
          <w:fldChar w:fldCharType="begin"/>
        </w:r>
        <w:r w:rsidR="00571F07">
          <w:rPr>
            <w:noProof/>
            <w:webHidden/>
          </w:rPr>
          <w:instrText xml:space="preserve"> PAGEREF _Toc400888261 \h </w:instrText>
        </w:r>
        <w:r w:rsidR="006D4277">
          <w:rPr>
            <w:noProof/>
            <w:webHidden/>
          </w:rPr>
        </w:r>
        <w:r w:rsidR="006D4277">
          <w:rPr>
            <w:noProof/>
            <w:webHidden/>
          </w:rPr>
          <w:fldChar w:fldCharType="separate"/>
        </w:r>
        <w:r w:rsidR="00571F07">
          <w:rPr>
            <w:noProof/>
            <w:webHidden/>
          </w:rPr>
          <w:t>46</w:t>
        </w:r>
        <w:r w:rsidR="006D4277">
          <w:rPr>
            <w:noProof/>
            <w:webHidden/>
          </w:rPr>
          <w:fldChar w:fldCharType="end"/>
        </w:r>
      </w:hyperlink>
    </w:p>
    <w:p w14:paraId="7FB4D7E7" w14:textId="77777777" w:rsidR="00571F07" w:rsidRPr="00F401B9" w:rsidRDefault="00C06CFE">
      <w:pPr>
        <w:pStyle w:val="Sumrio3"/>
        <w:tabs>
          <w:tab w:val="right" w:leader="dot" w:pos="9062"/>
        </w:tabs>
        <w:rPr>
          <w:i w:val="0"/>
          <w:iCs w:val="0"/>
          <w:noProof/>
          <w:sz w:val="22"/>
          <w:szCs w:val="22"/>
        </w:rPr>
      </w:pPr>
      <w:hyperlink w:anchor="_Toc400888262" w:history="1">
        <w:r w:rsidR="00571F07" w:rsidRPr="005B342B">
          <w:rPr>
            <w:rStyle w:val="Hyperlink"/>
            <w:rFonts w:ascii="Arial" w:hAnsi="Arial" w:cs="Arial"/>
            <w:noProof/>
          </w:rPr>
          <w:t>Seção VII</w:t>
        </w:r>
        <w:r w:rsidR="00571F07">
          <w:rPr>
            <w:noProof/>
            <w:webHidden/>
          </w:rPr>
          <w:tab/>
        </w:r>
        <w:r w:rsidR="006D4277">
          <w:rPr>
            <w:noProof/>
            <w:webHidden/>
          </w:rPr>
          <w:fldChar w:fldCharType="begin"/>
        </w:r>
        <w:r w:rsidR="00571F07">
          <w:rPr>
            <w:noProof/>
            <w:webHidden/>
          </w:rPr>
          <w:instrText xml:space="preserve"> PAGEREF _Toc400888262 \h </w:instrText>
        </w:r>
        <w:r w:rsidR="006D4277">
          <w:rPr>
            <w:noProof/>
            <w:webHidden/>
          </w:rPr>
        </w:r>
        <w:r w:rsidR="006D4277">
          <w:rPr>
            <w:noProof/>
            <w:webHidden/>
          </w:rPr>
          <w:fldChar w:fldCharType="separate"/>
        </w:r>
        <w:r w:rsidR="00571F07">
          <w:rPr>
            <w:noProof/>
            <w:webHidden/>
          </w:rPr>
          <w:t>48</w:t>
        </w:r>
        <w:r w:rsidR="006D4277">
          <w:rPr>
            <w:noProof/>
            <w:webHidden/>
          </w:rPr>
          <w:fldChar w:fldCharType="end"/>
        </w:r>
      </w:hyperlink>
    </w:p>
    <w:p w14:paraId="57CBA856" w14:textId="77777777" w:rsidR="00571F07" w:rsidRPr="00F401B9" w:rsidRDefault="00C06CFE">
      <w:pPr>
        <w:pStyle w:val="Sumrio3"/>
        <w:tabs>
          <w:tab w:val="right" w:leader="dot" w:pos="9062"/>
        </w:tabs>
        <w:rPr>
          <w:i w:val="0"/>
          <w:iCs w:val="0"/>
          <w:noProof/>
          <w:sz w:val="22"/>
          <w:szCs w:val="22"/>
        </w:rPr>
      </w:pPr>
      <w:hyperlink w:anchor="_Toc400888263" w:history="1">
        <w:r w:rsidR="00571F07" w:rsidRPr="005B342B">
          <w:rPr>
            <w:rStyle w:val="Hyperlink"/>
            <w:rFonts w:ascii="Arial" w:hAnsi="Arial" w:cs="Arial"/>
            <w:noProof/>
          </w:rPr>
          <w:t>Das Transferências para a FADIVALE</w:t>
        </w:r>
        <w:r w:rsidR="00571F07">
          <w:rPr>
            <w:noProof/>
            <w:webHidden/>
          </w:rPr>
          <w:tab/>
        </w:r>
        <w:r w:rsidR="006D4277">
          <w:rPr>
            <w:noProof/>
            <w:webHidden/>
          </w:rPr>
          <w:fldChar w:fldCharType="begin"/>
        </w:r>
        <w:r w:rsidR="00571F07">
          <w:rPr>
            <w:noProof/>
            <w:webHidden/>
          </w:rPr>
          <w:instrText xml:space="preserve"> PAGEREF _Toc400888263 \h </w:instrText>
        </w:r>
        <w:r w:rsidR="006D4277">
          <w:rPr>
            <w:noProof/>
            <w:webHidden/>
          </w:rPr>
        </w:r>
        <w:r w:rsidR="006D4277">
          <w:rPr>
            <w:noProof/>
            <w:webHidden/>
          </w:rPr>
          <w:fldChar w:fldCharType="separate"/>
        </w:r>
        <w:r w:rsidR="00571F07">
          <w:rPr>
            <w:noProof/>
            <w:webHidden/>
          </w:rPr>
          <w:t>48</w:t>
        </w:r>
        <w:r w:rsidR="006D4277">
          <w:rPr>
            <w:noProof/>
            <w:webHidden/>
          </w:rPr>
          <w:fldChar w:fldCharType="end"/>
        </w:r>
      </w:hyperlink>
    </w:p>
    <w:p w14:paraId="3B05C8FA" w14:textId="77777777" w:rsidR="00571F07" w:rsidRPr="00F401B9" w:rsidRDefault="00C06CFE">
      <w:pPr>
        <w:pStyle w:val="Sumrio3"/>
        <w:tabs>
          <w:tab w:val="right" w:leader="dot" w:pos="9062"/>
        </w:tabs>
        <w:rPr>
          <w:i w:val="0"/>
          <w:iCs w:val="0"/>
          <w:noProof/>
          <w:sz w:val="22"/>
          <w:szCs w:val="22"/>
        </w:rPr>
      </w:pPr>
      <w:hyperlink w:anchor="_Toc400888264" w:history="1">
        <w:r w:rsidR="00571F07" w:rsidRPr="005B342B">
          <w:rPr>
            <w:rStyle w:val="Hyperlink"/>
            <w:rFonts w:ascii="Arial" w:hAnsi="Arial" w:cs="Arial"/>
            <w:noProof/>
          </w:rPr>
          <w:t>Seção VIII</w:t>
        </w:r>
        <w:r w:rsidR="00571F07">
          <w:rPr>
            <w:noProof/>
            <w:webHidden/>
          </w:rPr>
          <w:tab/>
        </w:r>
        <w:r w:rsidR="006D4277">
          <w:rPr>
            <w:noProof/>
            <w:webHidden/>
          </w:rPr>
          <w:fldChar w:fldCharType="begin"/>
        </w:r>
        <w:r w:rsidR="00571F07">
          <w:rPr>
            <w:noProof/>
            <w:webHidden/>
          </w:rPr>
          <w:instrText xml:space="preserve"> PAGEREF _Toc400888264 \h </w:instrText>
        </w:r>
        <w:r w:rsidR="006D4277">
          <w:rPr>
            <w:noProof/>
            <w:webHidden/>
          </w:rPr>
        </w:r>
        <w:r w:rsidR="006D4277">
          <w:rPr>
            <w:noProof/>
            <w:webHidden/>
          </w:rPr>
          <w:fldChar w:fldCharType="separate"/>
        </w:r>
        <w:r w:rsidR="00571F07">
          <w:rPr>
            <w:noProof/>
            <w:webHidden/>
          </w:rPr>
          <w:t>50</w:t>
        </w:r>
        <w:r w:rsidR="006D4277">
          <w:rPr>
            <w:noProof/>
            <w:webHidden/>
          </w:rPr>
          <w:fldChar w:fldCharType="end"/>
        </w:r>
      </w:hyperlink>
    </w:p>
    <w:p w14:paraId="67FC0193" w14:textId="77777777" w:rsidR="00571F07" w:rsidRPr="00F401B9" w:rsidRDefault="00C06CFE">
      <w:pPr>
        <w:pStyle w:val="Sumrio3"/>
        <w:tabs>
          <w:tab w:val="right" w:leader="dot" w:pos="9062"/>
        </w:tabs>
        <w:rPr>
          <w:i w:val="0"/>
          <w:iCs w:val="0"/>
          <w:noProof/>
          <w:sz w:val="22"/>
          <w:szCs w:val="22"/>
        </w:rPr>
      </w:pPr>
      <w:hyperlink w:anchor="_Toc400888265" w:history="1">
        <w:r w:rsidR="00571F07" w:rsidRPr="005B342B">
          <w:rPr>
            <w:rStyle w:val="Hyperlink"/>
            <w:rFonts w:ascii="Arial" w:hAnsi="Arial" w:cs="Arial"/>
            <w:noProof/>
          </w:rPr>
          <w:t>Das Transferências da FADIVALE</w:t>
        </w:r>
        <w:r w:rsidR="00571F07">
          <w:rPr>
            <w:noProof/>
            <w:webHidden/>
          </w:rPr>
          <w:tab/>
        </w:r>
        <w:r w:rsidR="006D4277">
          <w:rPr>
            <w:noProof/>
            <w:webHidden/>
          </w:rPr>
          <w:fldChar w:fldCharType="begin"/>
        </w:r>
        <w:r w:rsidR="00571F07">
          <w:rPr>
            <w:noProof/>
            <w:webHidden/>
          </w:rPr>
          <w:instrText xml:space="preserve"> PAGEREF _Toc400888265 \h </w:instrText>
        </w:r>
        <w:r w:rsidR="006D4277">
          <w:rPr>
            <w:noProof/>
            <w:webHidden/>
          </w:rPr>
        </w:r>
        <w:r w:rsidR="006D4277">
          <w:rPr>
            <w:noProof/>
            <w:webHidden/>
          </w:rPr>
          <w:fldChar w:fldCharType="separate"/>
        </w:r>
        <w:r w:rsidR="00571F07">
          <w:rPr>
            <w:noProof/>
            <w:webHidden/>
          </w:rPr>
          <w:t>50</w:t>
        </w:r>
        <w:r w:rsidR="006D4277">
          <w:rPr>
            <w:noProof/>
            <w:webHidden/>
          </w:rPr>
          <w:fldChar w:fldCharType="end"/>
        </w:r>
      </w:hyperlink>
    </w:p>
    <w:p w14:paraId="49D54DAD" w14:textId="77777777" w:rsidR="00571F07" w:rsidRPr="00F401B9" w:rsidRDefault="00C06CFE">
      <w:pPr>
        <w:pStyle w:val="Sumrio3"/>
        <w:tabs>
          <w:tab w:val="right" w:leader="dot" w:pos="9062"/>
        </w:tabs>
        <w:rPr>
          <w:i w:val="0"/>
          <w:iCs w:val="0"/>
          <w:noProof/>
          <w:sz w:val="22"/>
          <w:szCs w:val="22"/>
        </w:rPr>
      </w:pPr>
      <w:hyperlink w:anchor="_Toc400888266" w:history="1">
        <w:r w:rsidR="00571F07" w:rsidRPr="005B342B">
          <w:rPr>
            <w:rStyle w:val="Hyperlink"/>
            <w:rFonts w:ascii="Arial" w:hAnsi="Arial" w:cs="Arial"/>
            <w:noProof/>
          </w:rPr>
          <w:t>Seção IX</w:t>
        </w:r>
        <w:r w:rsidR="00571F07">
          <w:rPr>
            <w:noProof/>
            <w:webHidden/>
          </w:rPr>
          <w:tab/>
        </w:r>
        <w:r w:rsidR="006D4277">
          <w:rPr>
            <w:noProof/>
            <w:webHidden/>
          </w:rPr>
          <w:fldChar w:fldCharType="begin"/>
        </w:r>
        <w:r w:rsidR="00571F07">
          <w:rPr>
            <w:noProof/>
            <w:webHidden/>
          </w:rPr>
          <w:instrText xml:space="preserve"> PAGEREF _Toc400888266 \h </w:instrText>
        </w:r>
        <w:r w:rsidR="006D4277">
          <w:rPr>
            <w:noProof/>
            <w:webHidden/>
          </w:rPr>
        </w:r>
        <w:r w:rsidR="006D4277">
          <w:rPr>
            <w:noProof/>
            <w:webHidden/>
          </w:rPr>
          <w:fldChar w:fldCharType="separate"/>
        </w:r>
        <w:r w:rsidR="00571F07">
          <w:rPr>
            <w:noProof/>
            <w:webHidden/>
          </w:rPr>
          <w:t>50</w:t>
        </w:r>
        <w:r w:rsidR="006D4277">
          <w:rPr>
            <w:noProof/>
            <w:webHidden/>
          </w:rPr>
          <w:fldChar w:fldCharType="end"/>
        </w:r>
      </w:hyperlink>
    </w:p>
    <w:p w14:paraId="1711C78F" w14:textId="77777777" w:rsidR="00571F07" w:rsidRPr="00F401B9" w:rsidRDefault="00C06CFE">
      <w:pPr>
        <w:pStyle w:val="Sumrio3"/>
        <w:tabs>
          <w:tab w:val="right" w:leader="dot" w:pos="9062"/>
        </w:tabs>
        <w:rPr>
          <w:i w:val="0"/>
          <w:iCs w:val="0"/>
          <w:noProof/>
          <w:sz w:val="22"/>
          <w:szCs w:val="22"/>
        </w:rPr>
      </w:pPr>
      <w:hyperlink w:anchor="_Toc400888267" w:history="1">
        <w:r w:rsidR="00571F07" w:rsidRPr="005B342B">
          <w:rPr>
            <w:rStyle w:val="Hyperlink"/>
            <w:rFonts w:ascii="Arial" w:hAnsi="Arial" w:cs="Arial"/>
            <w:noProof/>
          </w:rPr>
          <w:t>Do Aproveitamento de Estudos</w:t>
        </w:r>
        <w:r w:rsidR="00571F07">
          <w:rPr>
            <w:noProof/>
            <w:webHidden/>
          </w:rPr>
          <w:tab/>
        </w:r>
        <w:r w:rsidR="006D4277">
          <w:rPr>
            <w:noProof/>
            <w:webHidden/>
          </w:rPr>
          <w:fldChar w:fldCharType="begin"/>
        </w:r>
        <w:r w:rsidR="00571F07">
          <w:rPr>
            <w:noProof/>
            <w:webHidden/>
          </w:rPr>
          <w:instrText xml:space="preserve"> PAGEREF _Toc400888267 \h </w:instrText>
        </w:r>
        <w:r w:rsidR="006D4277">
          <w:rPr>
            <w:noProof/>
            <w:webHidden/>
          </w:rPr>
        </w:r>
        <w:r w:rsidR="006D4277">
          <w:rPr>
            <w:noProof/>
            <w:webHidden/>
          </w:rPr>
          <w:fldChar w:fldCharType="separate"/>
        </w:r>
        <w:r w:rsidR="00571F07">
          <w:rPr>
            <w:noProof/>
            <w:webHidden/>
          </w:rPr>
          <w:t>50</w:t>
        </w:r>
        <w:r w:rsidR="006D4277">
          <w:rPr>
            <w:noProof/>
            <w:webHidden/>
          </w:rPr>
          <w:fldChar w:fldCharType="end"/>
        </w:r>
      </w:hyperlink>
    </w:p>
    <w:p w14:paraId="20216708" w14:textId="77777777" w:rsidR="00571F07" w:rsidRPr="00F401B9" w:rsidRDefault="00C06CFE">
      <w:pPr>
        <w:pStyle w:val="Sumrio3"/>
        <w:tabs>
          <w:tab w:val="right" w:leader="dot" w:pos="9062"/>
        </w:tabs>
        <w:rPr>
          <w:i w:val="0"/>
          <w:iCs w:val="0"/>
          <w:noProof/>
          <w:sz w:val="22"/>
          <w:szCs w:val="22"/>
        </w:rPr>
      </w:pPr>
      <w:hyperlink w:anchor="_Toc400888268" w:history="1">
        <w:r w:rsidR="00571F07" w:rsidRPr="005B342B">
          <w:rPr>
            <w:rStyle w:val="Hyperlink"/>
            <w:rFonts w:ascii="Arial" w:hAnsi="Arial" w:cs="Arial"/>
            <w:noProof/>
          </w:rPr>
          <w:t>Seção X</w:t>
        </w:r>
        <w:r w:rsidR="00571F07">
          <w:rPr>
            <w:noProof/>
            <w:webHidden/>
          </w:rPr>
          <w:tab/>
        </w:r>
        <w:r w:rsidR="006D4277">
          <w:rPr>
            <w:noProof/>
            <w:webHidden/>
          </w:rPr>
          <w:fldChar w:fldCharType="begin"/>
        </w:r>
        <w:r w:rsidR="00571F07">
          <w:rPr>
            <w:noProof/>
            <w:webHidden/>
          </w:rPr>
          <w:instrText xml:space="preserve"> PAGEREF _Toc400888268 \h </w:instrText>
        </w:r>
        <w:r w:rsidR="006D4277">
          <w:rPr>
            <w:noProof/>
            <w:webHidden/>
          </w:rPr>
        </w:r>
        <w:r w:rsidR="006D4277">
          <w:rPr>
            <w:noProof/>
            <w:webHidden/>
          </w:rPr>
          <w:fldChar w:fldCharType="separate"/>
        </w:r>
        <w:r w:rsidR="00571F07">
          <w:rPr>
            <w:noProof/>
            <w:webHidden/>
          </w:rPr>
          <w:t>52</w:t>
        </w:r>
        <w:r w:rsidR="006D4277">
          <w:rPr>
            <w:noProof/>
            <w:webHidden/>
          </w:rPr>
          <w:fldChar w:fldCharType="end"/>
        </w:r>
      </w:hyperlink>
    </w:p>
    <w:p w14:paraId="3C7A6C95" w14:textId="77777777" w:rsidR="00571F07" w:rsidRPr="00F401B9" w:rsidRDefault="00C06CFE">
      <w:pPr>
        <w:pStyle w:val="Sumrio3"/>
        <w:tabs>
          <w:tab w:val="right" w:leader="dot" w:pos="9062"/>
        </w:tabs>
        <w:rPr>
          <w:i w:val="0"/>
          <w:iCs w:val="0"/>
          <w:noProof/>
          <w:sz w:val="22"/>
          <w:szCs w:val="22"/>
        </w:rPr>
      </w:pPr>
      <w:hyperlink w:anchor="_Toc400888269" w:history="1">
        <w:r w:rsidR="00571F07" w:rsidRPr="005B342B">
          <w:rPr>
            <w:rStyle w:val="Hyperlink"/>
            <w:rFonts w:ascii="Arial" w:hAnsi="Arial" w:cs="Arial"/>
            <w:noProof/>
          </w:rPr>
          <w:t>Do Aproveitamento Extraordinário de Disciplina</w:t>
        </w:r>
        <w:r w:rsidR="00571F07">
          <w:rPr>
            <w:noProof/>
            <w:webHidden/>
          </w:rPr>
          <w:tab/>
        </w:r>
        <w:r w:rsidR="006D4277">
          <w:rPr>
            <w:noProof/>
            <w:webHidden/>
          </w:rPr>
          <w:fldChar w:fldCharType="begin"/>
        </w:r>
        <w:r w:rsidR="00571F07">
          <w:rPr>
            <w:noProof/>
            <w:webHidden/>
          </w:rPr>
          <w:instrText xml:space="preserve"> PAGEREF _Toc400888269 \h </w:instrText>
        </w:r>
        <w:r w:rsidR="006D4277">
          <w:rPr>
            <w:noProof/>
            <w:webHidden/>
          </w:rPr>
        </w:r>
        <w:r w:rsidR="006D4277">
          <w:rPr>
            <w:noProof/>
            <w:webHidden/>
          </w:rPr>
          <w:fldChar w:fldCharType="separate"/>
        </w:r>
        <w:r w:rsidR="00571F07">
          <w:rPr>
            <w:noProof/>
            <w:webHidden/>
          </w:rPr>
          <w:t>52</w:t>
        </w:r>
        <w:r w:rsidR="006D4277">
          <w:rPr>
            <w:noProof/>
            <w:webHidden/>
          </w:rPr>
          <w:fldChar w:fldCharType="end"/>
        </w:r>
      </w:hyperlink>
    </w:p>
    <w:p w14:paraId="3FA45F54" w14:textId="77777777" w:rsidR="00571F07" w:rsidRPr="00F401B9" w:rsidRDefault="00C06CFE">
      <w:pPr>
        <w:pStyle w:val="Sumrio3"/>
        <w:tabs>
          <w:tab w:val="right" w:leader="dot" w:pos="9062"/>
        </w:tabs>
        <w:rPr>
          <w:i w:val="0"/>
          <w:iCs w:val="0"/>
          <w:noProof/>
          <w:sz w:val="22"/>
          <w:szCs w:val="22"/>
        </w:rPr>
      </w:pPr>
      <w:hyperlink w:anchor="_Toc400888270" w:history="1">
        <w:r w:rsidR="00571F07" w:rsidRPr="005B342B">
          <w:rPr>
            <w:rStyle w:val="Hyperlink"/>
            <w:rFonts w:ascii="Arial" w:hAnsi="Arial" w:cs="Arial"/>
            <w:noProof/>
          </w:rPr>
          <w:t>Seção XI</w:t>
        </w:r>
        <w:r w:rsidR="00571F07">
          <w:rPr>
            <w:noProof/>
            <w:webHidden/>
          </w:rPr>
          <w:tab/>
        </w:r>
        <w:r w:rsidR="006D4277">
          <w:rPr>
            <w:noProof/>
            <w:webHidden/>
          </w:rPr>
          <w:fldChar w:fldCharType="begin"/>
        </w:r>
        <w:r w:rsidR="00571F07">
          <w:rPr>
            <w:noProof/>
            <w:webHidden/>
          </w:rPr>
          <w:instrText xml:space="preserve"> PAGEREF _Toc400888270 \h </w:instrText>
        </w:r>
        <w:r w:rsidR="006D4277">
          <w:rPr>
            <w:noProof/>
            <w:webHidden/>
          </w:rPr>
        </w:r>
        <w:r w:rsidR="006D4277">
          <w:rPr>
            <w:noProof/>
            <w:webHidden/>
          </w:rPr>
          <w:fldChar w:fldCharType="separate"/>
        </w:r>
        <w:r w:rsidR="00571F07">
          <w:rPr>
            <w:noProof/>
            <w:webHidden/>
          </w:rPr>
          <w:t>54</w:t>
        </w:r>
        <w:r w:rsidR="006D4277">
          <w:rPr>
            <w:noProof/>
            <w:webHidden/>
          </w:rPr>
          <w:fldChar w:fldCharType="end"/>
        </w:r>
      </w:hyperlink>
    </w:p>
    <w:p w14:paraId="1FE9F322" w14:textId="77777777" w:rsidR="00571F07" w:rsidRPr="00F401B9" w:rsidRDefault="00C06CFE">
      <w:pPr>
        <w:pStyle w:val="Sumrio3"/>
        <w:tabs>
          <w:tab w:val="right" w:leader="dot" w:pos="9062"/>
        </w:tabs>
        <w:rPr>
          <w:i w:val="0"/>
          <w:iCs w:val="0"/>
          <w:noProof/>
          <w:sz w:val="22"/>
          <w:szCs w:val="22"/>
        </w:rPr>
      </w:pPr>
      <w:hyperlink w:anchor="_Toc400888271" w:history="1">
        <w:r w:rsidR="00571F07" w:rsidRPr="005B342B">
          <w:rPr>
            <w:rStyle w:val="Hyperlink"/>
            <w:rFonts w:ascii="Arial" w:hAnsi="Arial" w:cs="Arial"/>
            <w:noProof/>
          </w:rPr>
          <w:t>Da Integralização do Curso</w:t>
        </w:r>
        <w:r w:rsidR="00571F07">
          <w:rPr>
            <w:noProof/>
            <w:webHidden/>
          </w:rPr>
          <w:tab/>
        </w:r>
        <w:r w:rsidR="006D4277">
          <w:rPr>
            <w:noProof/>
            <w:webHidden/>
          </w:rPr>
          <w:fldChar w:fldCharType="begin"/>
        </w:r>
        <w:r w:rsidR="00571F07">
          <w:rPr>
            <w:noProof/>
            <w:webHidden/>
          </w:rPr>
          <w:instrText xml:space="preserve"> PAGEREF _Toc400888271 \h </w:instrText>
        </w:r>
        <w:r w:rsidR="006D4277">
          <w:rPr>
            <w:noProof/>
            <w:webHidden/>
          </w:rPr>
        </w:r>
        <w:r w:rsidR="006D4277">
          <w:rPr>
            <w:noProof/>
            <w:webHidden/>
          </w:rPr>
          <w:fldChar w:fldCharType="separate"/>
        </w:r>
        <w:r w:rsidR="00571F07">
          <w:rPr>
            <w:noProof/>
            <w:webHidden/>
          </w:rPr>
          <w:t>54</w:t>
        </w:r>
        <w:r w:rsidR="006D4277">
          <w:rPr>
            <w:noProof/>
            <w:webHidden/>
          </w:rPr>
          <w:fldChar w:fldCharType="end"/>
        </w:r>
      </w:hyperlink>
    </w:p>
    <w:p w14:paraId="6D211C1E" w14:textId="77777777" w:rsidR="00571F07" w:rsidRPr="00F401B9" w:rsidRDefault="00C06CFE">
      <w:pPr>
        <w:pStyle w:val="Sumrio3"/>
        <w:tabs>
          <w:tab w:val="right" w:leader="dot" w:pos="9062"/>
        </w:tabs>
        <w:rPr>
          <w:i w:val="0"/>
          <w:iCs w:val="0"/>
          <w:noProof/>
          <w:sz w:val="22"/>
          <w:szCs w:val="22"/>
        </w:rPr>
      </w:pPr>
      <w:hyperlink w:anchor="_Toc400888272" w:history="1">
        <w:r w:rsidR="00571F07" w:rsidRPr="005B342B">
          <w:rPr>
            <w:rStyle w:val="Hyperlink"/>
            <w:rFonts w:ascii="Arial" w:hAnsi="Arial" w:cs="Arial"/>
            <w:noProof/>
          </w:rPr>
          <w:t>Seção XII</w:t>
        </w:r>
        <w:r w:rsidR="00571F07">
          <w:rPr>
            <w:noProof/>
            <w:webHidden/>
          </w:rPr>
          <w:tab/>
        </w:r>
        <w:r w:rsidR="006D4277">
          <w:rPr>
            <w:noProof/>
            <w:webHidden/>
          </w:rPr>
          <w:fldChar w:fldCharType="begin"/>
        </w:r>
        <w:r w:rsidR="00571F07">
          <w:rPr>
            <w:noProof/>
            <w:webHidden/>
          </w:rPr>
          <w:instrText xml:space="preserve"> PAGEREF _Toc400888272 \h </w:instrText>
        </w:r>
        <w:r w:rsidR="006D4277">
          <w:rPr>
            <w:noProof/>
            <w:webHidden/>
          </w:rPr>
        </w:r>
        <w:r w:rsidR="006D4277">
          <w:rPr>
            <w:noProof/>
            <w:webHidden/>
          </w:rPr>
          <w:fldChar w:fldCharType="separate"/>
        </w:r>
        <w:r w:rsidR="00571F07">
          <w:rPr>
            <w:noProof/>
            <w:webHidden/>
          </w:rPr>
          <w:t>54</w:t>
        </w:r>
        <w:r w:rsidR="006D4277">
          <w:rPr>
            <w:noProof/>
            <w:webHidden/>
          </w:rPr>
          <w:fldChar w:fldCharType="end"/>
        </w:r>
      </w:hyperlink>
    </w:p>
    <w:p w14:paraId="2A4090A7" w14:textId="77777777" w:rsidR="00571F07" w:rsidRPr="00F401B9" w:rsidRDefault="00C06CFE">
      <w:pPr>
        <w:pStyle w:val="Sumrio3"/>
        <w:tabs>
          <w:tab w:val="right" w:leader="dot" w:pos="9062"/>
        </w:tabs>
        <w:rPr>
          <w:i w:val="0"/>
          <w:iCs w:val="0"/>
          <w:noProof/>
          <w:sz w:val="22"/>
          <w:szCs w:val="22"/>
        </w:rPr>
      </w:pPr>
      <w:hyperlink w:anchor="_Toc400888273" w:history="1">
        <w:r w:rsidR="00571F07" w:rsidRPr="005B342B">
          <w:rPr>
            <w:rStyle w:val="Hyperlink"/>
            <w:rFonts w:ascii="Arial" w:hAnsi="Arial" w:cs="Arial"/>
            <w:noProof/>
          </w:rPr>
          <w:t>Da Frequência Obrigatória</w:t>
        </w:r>
        <w:r w:rsidR="00571F07">
          <w:rPr>
            <w:noProof/>
            <w:webHidden/>
          </w:rPr>
          <w:tab/>
        </w:r>
        <w:r w:rsidR="006D4277">
          <w:rPr>
            <w:noProof/>
            <w:webHidden/>
          </w:rPr>
          <w:fldChar w:fldCharType="begin"/>
        </w:r>
        <w:r w:rsidR="00571F07">
          <w:rPr>
            <w:noProof/>
            <w:webHidden/>
          </w:rPr>
          <w:instrText xml:space="preserve"> PAGEREF _Toc400888273 \h </w:instrText>
        </w:r>
        <w:r w:rsidR="006D4277">
          <w:rPr>
            <w:noProof/>
            <w:webHidden/>
          </w:rPr>
        </w:r>
        <w:r w:rsidR="006D4277">
          <w:rPr>
            <w:noProof/>
            <w:webHidden/>
          </w:rPr>
          <w:fldChar w:fldCharType="separate"/>
        </w:r>
        <w:r w:rsidR="00571F07">
          <w:rPr>
            <w:noProof/>
            <w:webHidden/>
          </w:rPr>
          <w:t>54</w:t>
        </w:r>
        <w:r w:rsidR="006D4277">
          <w:rPr>
            <w:noProof/>
            <w:webHidden/>
          </w:rPr>
          <w:fldChar w:fldCharType="end"/>
        </w:r>
      </w:hyperlink>
    </w:p>
    <w:p w14:paraId="09FA23EC" w14:textId="77777777" w:rsidR="00571F07" w:rsidRPr="00F401B9" w:rsidRDefault="00C06CFE">
      <w:pPr>
        <w:pStyle w:val="Sumrio3"/>
        <w:tabs>
          <w:tab w:val="right" w:leader="dot" w:pos="9062"/>
        </w:tabs>
        <w:rPr>
          <w:i w:val="0"/>
          <w:iCs w:val="0"/>
          <w:noProof/>
          <w:sz w:val="22"/>
          <w:szCs w:val="22"/>
        </w:rPr>
      </w:pPr>
      <w:hyperlink w:anchor="_Toc400888274" w:history="1">
        <w:r w:rsidR="00571F07" w:rsidRPr="005B342B">
          <w:rPr>
            <w:rStyle w:val="Hyperlink"/>
            <w:rFonts w:ascii="Arial" w:hAnsi="Arial" w:cs="Arial"/>
            <w:noProof/>
          </w:rPr>
          <w:t>Seção XIII</w:t>
        </w:r>
        <w:r w:rsidR="00571F07">
          <w:rPr>
            <w:noProof/>
            <w:webHidden/>
          </w:rPr>
          <w:tab/>
        </w:r>
        <w:r w:rsidR="006D4277">
          <w:rPr>
            <w:noProof/>
            <w:webHidden/>
          </w:rPr>
          <w:fldChar w:fldCharType="begin"/>
        </w:r>
        <w:r w:rsidR="00571F07">
          <w:rPr>
            <w:noProof/>
            <w:webHidden/>
          </w:rPr>
          <w:instrText xml:space="preserve"> PAGEREF _Toc400888274 \h </w:instrText>
        </w:r>
        <w:r w:rsidR="006D4277">
          <w:rPr>
            <w:noProof/>
            <w:webHidden/>
          </w:rPr>
        </w:r>
        <w:r w:rsidR="006D4277">
          <w:rPr>
            <w:noProof/>
            <w:webHidden/>
          </w:rPr>
          <w:fldChar w:fldCharType="separate"/>
        </w:r>
        <w:r w:rsidR="00571F07">
          <w:rPr>
            <w:noProof/>
            <w:webHidden/>
          </w:rPr>
          <w:t>55</w:t>
        </w:r>
        <w:r w:rsidR="006D4277">
          <w:rPr>
            <w:noProof/>
            <w:webHidden/>
          </w:rPr>
          <w:fldChar w:fldCharType="end"/>
        </w:r>
      </w:hyperlink>
    </w:p>
    <w:p w14:paraId="5C40D2A0" w14:textId="77777777" w:rsidR="00571F07" w:rsidRPr="00F401B9" w:rsidRDefault="00C06CFE">
      <w:pPr>
        <w:pStyle w:val="Sumrio3"/>
        <w:tabs>
          <w:tab w:val="right" w:leader="dot" w:pos="9062"/>
        </w:tabs>
        <w:rPr>
          <w:i w:val="0"/>
          <w:iCs w:val="0"/>
          <w:noProof/>
          <w:sz w:val="22"/>
          <w:szCs w:val="22"/>
        </w:rPr>
      </w:pPr>
      <w:hyperlink w:anchor="_Toc400888275" w:history="1">
        <w:r w:rsidR="00571F07" w:rsidRPr="005B342B">
          <w:rPr>
            <w:rStyle w:val="Hyperlink"/>
            <w:rFonts w:ascii="Arial" w:hAnsi="Arial" w:cs="Arial"/>
            <w:noProof/>
          </w:rPr>
          <w:t>Do Regime Especial de Aprendizagem</w:t>
        </w:r>
        <w:r w:rsidR="00571F07">
          <w:rPr>
            <w:noProof/>
            <w:webHidden/>
          </w:rPr>
          <w:tab/>
        </w:r>
        <w:r w:rsidR="006D4277">
          <w:rPr>
            <w:noProof/>
            <w:webHidden/>
          </w:rPr>
          <w:fldChar w:fldCharType="begin"/>
        </w:r>
        <w:r w:rsidR="00571F07">
          <w:rPr>
            <w:noProof/>
            <w:webHidden/>
          </w:rPr>
          <w:instrText xml:space="preserve"> PAGEREF _Toc400888275 \h </w:instrText>
        </w:r>
        <w:r w:rsidR="006D4277">
          <w:rPr>
            <w:noProof/>
            <w:webHidden/>
          </w:rPr>
        </w:r>
        <w:r w:rsidR="006D4277">
          <w:rPr>
            <w:noProof/>
            <w:webHidden/>
          </w:rPr>
          <w:fldChar w:fldCharType="separate"/>
        </w:r>
        <w:r w:rsidR="00571F07">
          <w:rPr>
            <w:noProof/>
            <w:webHidden/>
          </w:rPr>
          <w:t>55</w:t>
        </w:r>
        <w:r w:rsidR="006D4277">
          <w:rPr>
            <w:noProof/>
            <w:webHidden/>
          </w:rPr>
          <w:fldChar w:fldCharType="end"/>
        </w:r>
      </w:hyperlink>
    </w:p>
    <w:p w14:paraId="3DDD1F50" w14:textId="77777777" w:rsidR="00571F07" w:rsidRPr="00F401B9" w:rsidRDefault="00C06CFE">
      <w:pPr>
        <w:pStyle w:val="Sumrio3"/>
        <w:tabs>
          <w:tab w:val="right" w:leader="dot" w:pos="9062"/>
        </w:tabs>
        <w:rPr>
          <w:i w:val="0"/>
          <w:iCs w:val="0"/>
          <w:noProof/>
          <w:sz w:val="22"/>
          <w:szCs w:val="22"/>
        </w:rPr>
      </w:pPr>
      <w:hyperlink w:anchor="_Toc400888276" w:history="1">
        <w:r w:rsidR="00571F07" w:rsidRPr="005B342B">
          <w:rPr>
            <w:rStyle w:val="Hyperlink"/>
            <w:rFonts w:ascii="Arial" w:hAnsi="Arial" w:cs="Arial"/>
            <w:noProof/>
          </w:rPr>
          <w:t>Seção XIV</w:t>
        </w:r>
        <w:r w:rsidR="00571F07">
          <w:rPr>
            <w:noProof/>
            <w:webHidden/>
          </w:rPr>
          <w:tab/>
        </w:r>
        <w:r w:rsidR="006D4277">
          <w:rPr>
            <w:noProof/>
            <w:webHidden/>
          </w:rPr>
          <w:fldChar w:fldCharType="begin"/>
        </w:r>
        <w:r w:rsidR="00571F07">
          <w:rPr>
            <w:noProof/>
            <w:webHidden/>
          </w:rPr>
          <w:instrText xml:space="preserve"> PAGEREF _Toc400888276 \h </w:instrText>
        </w:r>
        <w:r w:rsidR="006D4277">
          <w:rPr>
            <w:noProof/>
            <w:webHidden/>
          </w:rPr>
        </w:r>
        <w:r w:rsidR="006D4277">
          <w:rPr>
            <w:noProof/>
            <w:webHidden/>
          </w:rPr>
          <w:fldChar w:fldCharType="separate"/>
        </w:r>
        <w:r w:rsidR="00571F07">
          <w:rPr>
            <w:noProof/>
            <w:webHidden/>
          </w:rPr>
          <w:t>57</w:t>
        </w:r>
        <w:r w:rsidR="006D4277">
          <w:rPr>
            <w:noProof/>
            <w:webHidden/>
          </w:rPr>
          <w:fldChar w:fldCharType="end"/>
        </w:r>
      </w:hyperlink>
    </w:p>
    <w:p w14:paraId="67071C13" w14:textId="77777777" w:rsidR="00571F07" w:rsidRPr="00F401B9" w:rsidRDefault="00C06CFE">
      <w:pPr>
        <w:pStyle w:val="Sumrio3"/>
        <w:tabs>
          <w:tab w:val="right" w:leader="dot" w:pos="9062"/>
        </w:tabs>
        <w:rPr>
          <w:i w:val="0"/>
          <w:iCs w:val="0"/>
          <w:noProof/>
          <w:sz w:val="22"/>
          <w:szCs w:val="22"/>
        </w:rPr>
      </w:pPr>
      <w:hyperlink w:anchor="_Toc400888277" w:history="1">
        <w:r w:rsidR="00571F07" w:rsidRPr="005B342B">
          <w:rPr>
            <w:rStyle w:val="Hyperlink"/>
            <w:rFonts w:ascii="Arial" w:hAnsi="Arial" w:cs="Arial"/>
            <w:noProof/>
          </w:rPr>
          <w:t>Da Avaliação do Desempenho Acadêmico em Disciplinas</w:t>
        </w:r>
        <w:r w:rsidR="00571F07">
          <w:rPr>
            <w:noProof/>
            <w:webHidden/>
          </w:rPr>
          <w:tab/>
        </w:r>
        <w:r w:rsidR="006D4277">
          <w:rPr>
            <w:noProof/>
            <w:webHidden/>
          </w:rPr>
          <w:fldChar w:fldCharType="begin"/>
        </w:r>
        <w:r w:rsidR="00571F07">
          <w:rPr>
            <w:noProof/>
            <w:webHidden/>
          </w:rPr>
          <w:instrText xml:space="preserve"> PAGEREF _Toc400888277 \h </w:instrText>
        </w:r>
        <w:r w:rsidR="006D4277">
          <w:rPr>
            <w:noProof/>
            <w:webHidden/>
          </w:rPr>
        </w:r>
        <w:r w:rsidR="006D4277">
          <w:rPr>
            <w:noProof/>
            <w:webHidden/>
          </w:rPr>
          <w:fldChar w:fldCharType="separate"/>
        </w:r>
        <w:r w:rsidR="00571F07">
          <w:rPr>
            <w:noProof/>
            <w:webHidden/>
          </w:rPr>
          <w:t>57</w:t>
        </w:r>
        <w:r w:rsidR="006D4277">
          <w:rPr>
            <w:noProof/>
            <w:webHidden/>
          </w:rPr>
          <w:fldChar w:fldCharType="end"/>
        </w:r>
      </w:hyperlink>
    </w:p>
    <w:p w14:paraId="16CCE0D8" w14:textId="77777777" w:rsidR="00571F07" w:rsidRPr="00F401B9" w:rsidRDefault="00C06CFE">
      <w:pPr>
        <w:pStyle w:val="Sumrio3"/>
        <w:tabs>
          <w:tab w:val="right" w:leader="dot" w:pos="9062"/>
        </w:tabs>
        <w:rPr>
          <w:i w:val="0"/>
          <w:iCs w:val="0"/>
          <w:noProof/>
          <w:sz w:val="22"/>
          <w:szCs w:val="22"/>
        </w:rPr>
      </w:pPr>
      <w:hyperlink w:anchor="_Toc400888278" w:history="1">
        <w:r w:rsidR="00571F07" w:rsidRPr="005B342B">
          <w:rPr>
            <w:rStyle w:val="Hyperlink"/>
            <w:rFonts w:ascii="Arial" w:hAnsi="Arial" w:cs="Arial"/>
            <w:noProof/>
          </w:rPr>
          <w:t>Seção XV</w:t>
        </w:r>
        <w:r w:rsidR="00571F07">
          <w:rPr>
            <w:noProof/>
            <w:webHidden/>
          </w:rPr>
          <w:tab/>
        </w:r>
        <w:r w:rsidR="006D4277">
          <w:rPr>
            <w:noProof/>
            <w:webHidden/>
          </w:rPr>
          <w:fldChar w:fldCharType="begin"/>
        </w:r>
        <w:r w:rsidR="00571F07">
          <w:rPr>
            <w:noProof/>
            <w:webHidden/>
          </w:rPr>
          <w:instrText xml:space="preserve"> PAGEREF _Toc400888278 \h </w:instrText>
        </w:r>
        <w:r w:rsidR="006D4277">
          <w:rPr>
            <w:noProof/>
            <w:webHidden/>
          </w:rPr>
        </w:r>
        <w:r w:rsidR="006D4277">
          <w:rPr>
            <w:noProof/>
            <w:webHidden/>
          </w:rPr>
          <w:fldChar w:fldCharType="separate"/>
        </w:r>
        <w:r w:rsidR="00571F07">
          <w:rPr>
            <w:noProof/>
            <w:webHidden/>
          </w:rPr>
          <w:t>60</w:t>
        </w:r>
        <w:r w:rsidR="006D4277">
          <w:rPr>
            <w:noProof/>
            <w:webHidden/>
          </w:rPr>
          <w:fldChar w:fldCharType="end"/>
        </w:r>
      </w:hyperlink>
    </w:p>
    <w:p w14:paraId="4CDA6D13" w14:textId="77777777" w:rsidR="00571F07" w:rsidRPr="00F401B9" w:rsidRDefault="00C06CFE">
      <w:pPr>
        <w:pStyle w:val="Sumrio3"/>
        <w:tabs>
          <w:tab w:val="right" w:leader="dot" w:pos="9062"/>
        </w:tabs>
        <w:rPr>
          <w:i w:val="0"/>
          <w:iCs w:val="0"/>
          <w:noProof/>
          <w:sz w:val="22"/>
          <w:szCs w:val="22"/>
        </w:rPr>
      </w:pPr>
      <w:hyperlink w:anchor="_Toc400888279" w:history="1">
        <w:r w:rsidR="00571F07" w:rsidRPr="005B342B">
          <w:rPr>
            <w:rStyle w:val="Hyperlink"/>
            <w:rFonts w:ascii="Arial" w:hAnsi="Arial" w:cs="Arial"/>
            <w:noProof/>
          </w:rPr>
          <w:t>Do Estágio Supervisionado</w:t>
        </w:r>
        <w:r w:rsidR="00571F07">
          <w:rPr>
            <w:noProof/>
            <w:webHidden/>
          </w:rPr>
          <w:tab/>
        </w:r>
        <w:r w:rsidR="006D4277">
          <w:rPr>
            <w:noProof/>
            <w:webHidden/>
          </w:rPr>
          <w:fldChar w:fldCharType="begin"/>
        </w:r>
        <w:r w:rsidR="00571F07">
          <w:rPr>
            <w:noProof/>
            <w:webHidden/>
          </w:rPr>
          <w:instrText xml:space="preserve"> PAGEREF _Toc400888279 \h </w:instrText>
        </w:r>
        <w:r w:rsidR="006D4277">
          <w:rPr>
            <w:noProof/>
            <w:webHidden/>
          </w:rPr>
        </w:r>
        <w:r w:rsidR="006D4277">
          <w:rPr>
            <w:noProof/>
            <w:webHidden/>
          </w:rPr>
          <w:fldChar w:fldCharType="separate"/>
        </w:r>
        <w:r w:rsidR="00571F07">
          <w:rPr>
            <w:noProof/>
            <w:webHidden/>
          </w:rPr>
          <w:t>60</w:t>
        </w:r>
        <w:r w:rsidR="006D4277">
          <w:rPr>
            <w:noProof/>
            <w:webHidden/>
          </w:rPr>
          <w:fldChar w:fldCharType="end"/>
        </w:r>
      </w:hyperlink>
    </w:p>
    <w:p w14:paraId="72974AFD" w14:textId="77777777" w:rsidR="00571F07" w:rsidRPr="00F401B9" w:rsidRDefault="00C06CFE">
      <w:pPr>
        <w:pStyle w:val="Sumrio3"/>
        <w:tabs>
          <w:tab w:val="right" w:leader="dot" w:pos="9062"/>
        </w:tabs>
        <w:rPr>
          <w:i w:val="0"/>
          <w:iCs w:val="0"/>
          <w:noProof/>
          <w:sz w:val="22"/>
          <w:szCs w:val="22"/>
        </w:rPr>
      </w:pPr>
      <w:hyperlink w:anchor="_Toc400888280" w:history="1">
        <w:r w:rsidR="00571F07" w:rsidRPr="005B342B">
          <w:rPr>
            <w:rStyle w:val="Hyperlink"/>
            <w:rFonts w:ascii="Arial" w:hAnsi="Arial" w:cs="Arial"/>
            <w:noProof/>
          </w:rPr>
          <w:t>Seção XVI</w:t>
        </w:r>
        <w:r w:rsidR="00571F07">
          <w:rPr>
            <w:noProof/>
            <w:webHidden/>
          </w:rPr>
          <w:tab/>
        </w:r>
        <w:r w:rsidR="006D4277">
          <w:rPr>
            <w:noProof/>
            <w:webHidden/>
          </w:rPr>
          <w:fldChar w:fldCharType="begin"/>
        </w:r>
        <w:r w:rsidR="00571F07">
          <w:rPr>
            <w:noProof/>
            <w:webHidden/>
          </w:rPr>
          <w:instrText xml:space="preserve"> PAGEREF _Toc400888280 \h </w:instrText>
        </w:r>
        <w:r w:rsidR="006D4277">
          <w:rPr>
            <w:noProof/>
            <w:webHidden/>
          </w:rPr>
        </w:r>
        <w:r w:rsidR="006D4277">
          <w:rPr>
            <w:noProof/>
            <w:webHidden/>
          </w:rPr>
          <w:fldChar w:fldCharType="separate"/>
        </w:r>
        <w:r w:rsidR="00571F07">
          <w:rPr>
            <w:noProof/>
            <w:webHidden/>
          </w:rPr>
          <w:t>61</w:t>
        </w:r>
        <w:r w:rsidR="006D4277">
          <w:rPr>
            <w:noProof/>
            <w:webHidden/>
          </w:rPr>
          <w:fldChar w:fldCharType="end"/>
        </w:r>
      </w:hyperlink>
    </w:p>
    <w:p w14:paraId="3124CAFD" w14:textId="77777777" w:rsidR="00571F07" w:rsidRPr="00F401B9" w:rsidRDefault="00C06CFE">
      <w:pPr>
        <w:pStyle w:val="Sumrio3"/>
        <w:tabs>
          <w:tab w:val="right" w:leader="dot" w:pos="9062"/>
        </w:tabs>
        <w:rPr>
          <w:i w:val="0"/>
          <w:iCs w:val="0"/>
          <w:noProof/>
          <w:sz w:val="22"/>
          <w:szCs w:val="22"/>
        </w:rPr>
      </w:pPr>
      <w:hyperlink w:anchor="_Toc400888281" w:history="1">
        <w:r w:rsidR="00571F07" w:rsidRPr="005B342B">
          <w:rPr>
            <w:rStyle w:val="Hyperlink"/>
            <w:rFonts w:ascii="Arial" w:hAnsi="Arial" w:cs="Arial"/>
            <w:noProof/>
          </w:rPr>
          <w:t>Do Trabalho de Conclusão de curso</w:t>
        </w:r>
        <w:r w:rsidR="00571F07">
          <w:rPr>
            <w:noProof/>
            <w:webHidden/>
          </w:rPr>
          <w:tab/>
        </w:r>
        <w:r w:rsidR="006D4277">
          <w:rPr>
            <w:noProof/>
            <w:webHidden/>
          </w:rPr>
          <w:fldChar w:fldCharType="begin"/>
        </w:r>
        <w:r w:rsidR="00571F07">
          <w:rPr>
            <w:noProof/>
            <w:webHidden/>
          </w:rPr>
          <w:instrText xml:space="preserve"> PAGEREF _Toc400888281 \h </w:instrText>
        </w:r>
        <w:r w:rsidR="006D4277">
          <w:rPr>
            <w:noProof/>
            <w:webHidden/>
          </w:rPr>
        </w:r>
        <w:r w:rsidR="006D4277">
          <w:rPr>
            <w:noProof/>
            <w:webHidden/>
          </w:rPr>
          <w:fldChar w:fldCharType="separate"/>
        </w:r>
        <w:r w:rsidR="00571F07">
          <w:rPr>
            <w:noProof/>
            <w:webHidden/>
          </w:rPr>
          <w:t>61</w:t>
        </w:r>
        <w:r w:rsidR="006D4277">
          <w:rPr>
            <w:noProof/>
            <w:webHidden/>
          </w:rPr>
          <w:fldChar w:fldCharType="end"/>
        </w:r>
      </w:hyperlink>
    </w:p>
    <w:p w14:paraId="6B8C2825" w14:textId="77777777" w:rsidR="00571F07" w:rsidRPr="00F401B9" w:rsidRDefault="00C06CFE">
      <w:pPr>
        <w:pStyle w:val="Sumrio3"/>
        <w:tabs>
          <w:tab w:val="right" w:leader="dot" w:pos="9062"/>
        </w:tabs>
        <w:rPr>
          <w:i w:val="0"/>
          <w:iCs w:val="0"/>
          <w:noProof/>
          <w:sz w:val="22"/>
          <w:szCs w:val="22"/>
        </w:rPr>
      </w:pPr>
      <w:hyperlink w:anchor="_Toc400888282" w:history="1">
        <w:r w:rsidR="00571F07" w:rsidRPr="005B342B">
          <w:rPr>
            <w:rStyle w:val="Hyperlink"/>
            <w:rFonts w:ascii="Arial" w:hAnsi="Arial" w:cs="Arial"/>
            <w:noProof/>
          </w:rPr>
          <w:t>Seção XVII</w:t>
        </w:r>
        <w:r w:rsidR="00571F07">
          <w:rPr>
            <w:noProof/>
            <w:webHidden/>
          </w:rPr>
          <w:tab/>
        </w:r>
        <w:r w:rsidR="006D4277">
          <w:rPr>
            <w:noProof/>
            <w:webHidden/>
          </w:rPr>
          <w:fldChar w:fldCharType="begin"/>
        </w:r>
        <w:r w:rsidR="00571F07">
          <w:rPr>
            <w:noProof/>
            <w:webHidden/>
          </w:rPr>
          <w:instrText xml:space="preserve"> PAGEREF _Toc400888282 \h </w:instrText>
        </w:r>
        <w:r w:rsidR="006D4277">
          <w:rPr>
            <w:noProof/>
            <w:webHidden/>
          </w:rPr>
        </w:r>
        <w:r w:rsidR="006D4277">
          <w:rPr>
            <w:noProof/>
            <w:webHidden/>
          </w:rPr>
          <w:fldChar w:fldCharType="separate"/>
        </w:r>
        <w:r w:rsidR="00571F07">
          <w:rPr>
            <w:noProof/>
            <w:webHidden/>
          </w:rPr>
          <w:t>61</w:t>
        </w:r>
        <w:r w:rsidR="006D4277">
          <w:rPr>
            <w:noProof/>
            <w:webHidden/>
          </w:rPr>
          <w:fldChar w:fldCharType="end"/>
        </w:r>
      </w:hyperlink>
    </w:p>
    <w:p w14:paraId="7AED0448" w14:textId="77777777" w:rsidR="00571F07" w:rsidRPr="00F401B9" w:rsidRDefault="00C06CFE">
      <w:pPr>
        <w:pStyle w:val="Sumrio3"/>
        <w:tabs>
          <w:tab w:val="right" w:leader="dot" w:pos="9062"/>
        </w:tabs>
        <w:rPr>
          <w:i w:val="0"/>
          <w:iCs w:val="0"/>
          <w:noProof/>
          <w:sz w:val="22"/>
          <w:szCs w:val="22"/>
        </w:rPr>
      </w:pPr>
      <w:hyperlink w:anchor="_Toc400888283" w:history="1">
        <w:r w:rsidR="00571F07" w:rsidRPr="005B342B">
          <w:rPr>
            <w:rStyle w:val="Hyperlink"/>
            <w:rFonts w:ascii="Arial" w:hAnsi="Arial" w:cs="Arial"/>
            <w:noProof/>
          </w:rPr>
          <w:t>Das Atividades Complementares</w:t>
        </w:r>
        <w:r w:rsidR="00571F07">
          <w:rPr>
            <w:noProof/>
            <w:webHidden/>
          </w:rPr>
          <w:tab/>
        </w:r>
        <w:r w:rsidR="006D4277">
          <w:rPr>
            <w:noProof/>
            <w:webHidden/>
          </w:rPr>
          <w:fldChar w:fldCharType="begin"/>
        </w:r>
        <w:r w:rsidR="00571F07">
          <w:rPr>
            <w:noProof/>
            <w:webHidden/>
          </w:rPr>
          <w:instrText xml:space="preserve"> PAGEREF _Toc400888283 \h </w:instrText>
        </w:r>
        <w:r w:rsidR="006D4277">
          <w:rPr>
            <w:noProof/>
            <w:webHidden/>
          </w:rPr>
        </w:r>
        <w:r w:rsidR="006D4277">
          <w:rPr>
            <w:noProof/>
            <w:webHidden/>
          </w:rPr>
          <w:fldChar w:fldCharType="separate"/>
        </w:r>
        <w:r w:rsidR="00571F07">
          <w:rPr>
            <w:noProof/>
            <w:webHidden/>
          </w:rPr>
          <w:t>61</w:t>
        </w:r>
        <w:r w:rsidR="006D4277">
          <w:rPr>
            <w:noProof/>
            <w:webHidden/>
          </w:rPr>
          <w:fldChar w:fldCharType="end"/>
        </w:r>
      </w:hyperlink>
    </w:p>
    <w:p w14:paraId="71CA2D46" w14:textId="77777777" w:rsidR="00571F07" w:rsidRPr="00F401B9" w:rsidRDefault="00C06CFE">
      <w:pPr>
        <w:pStyle w:val="Sumrio3"/>
        <w:tabs>
          <w:tab w:val="right" w:leader="dot" w:pos="9062"/>
        </w:tabs>
        <w:rPr>
          <w:i w:val="0"/>
          <w:iCs w:val="0"/>
          <w:noProof/>
          <w:sz w:val="22"/>
          <w:szCs w:val="22"/>
        </w:rPr>
      </w:pPr>
      <w:hyperlink w:anchor="_Toc400888284" w:history="1">
        <w:r w:rsidR="00571F07" w:rsidRPr="005B342B">
          <w:rPr>
            <w:rStyle w:val="Hyperlink"/>
            <w:rFonts w:ascii="Arial" w:hAnsi="Arial" w:cs="Arial"/>
            <w:noProof/>
          </w:rPr>
          <w:t>Seção XVIII</w:t>
        </w:r>
        <w:r w:rsidR="00571F07">
          <w:rPr>
            <w:noProof/>
            <w:webHidden/>
          </w:rPr>
          <w:tab/>
        </w:r>
        <w:r w:rsidR="006D4277">
          <w:rPr>
            <w:noProof/>
            <w:webHidden/>
          </w:rPr>
          <w:fldChar w:fldCharType="begin"/>
        </w:r>
        <w:r w:rsidR="00571F07">
          <w:rPr>
            <w:noProof/>
            <w:webHidden/>
          </w:rPr>
          <w:instrText xml:space="preserve"> PAGEREF _Toc400888284 \h </w:instrText>
        </w:r>
        <w:r w:rsidR="006D4277">
          <w:rPr>
            <w:noProof/>
            <w:webHidden/>
          </w:rPr>
        </w:r>
        <w:r w:rsidR="006D4277">
          <w:rPr>
            <w:noProof/>
            <w:webHidden/>
          </w:rPr>
          <w:fldChar w:fldCharType="separate"/>
        </w:r>
        <w:r w:rsidR="00571F07">
          <w:rPr>
            <w:noProof/>
            <w:webHidden/>
          </w:rPr>
          <w:t>62</w:t>
        </w:r>
        <w:r w:rsidR="006D4277">
          <w:rPr>
            <w:noProof/>
            <w:webHidden/>
          </w:rPr>
          <w:fldChar w:fldCharType="end"/>
        </w:r>
      </w:hyperlink>
    </w:p>
    <w:p w14:paraId="7437BEA7" w14:textId="77777777" w:rsidR="00571F07" w:rsidRPr="00F401B9" w:rsidRDefault="00C06CFE">
      <w:pPr>
        <w:pStyle w:val="Sumrio3"/>
        <w:tabs>
          <w:tab w:val="right" w:leader="dot" w:pos="9062"/>
        </w:tabs>
        <w:rPr>
          <w:i w:val="0"/>
          <w:iCs w:val="0"/>
          <w:noProof/>
          <w:sz w:val="22"/>
          <w:szCs w:val="22"/>
        </w:rPr>
      </w:pPr>
      <w:hyperlink w:anchor="_Toc400888285" w:history="1">
        <w:r w:rsidR="00571F07" w:rsidRPr="005B342B">
          <w:rPr>
            <w:rStyle w:val="Hyperlink"/>
            <w:rFonts w:ascii="Arial" w:hAnsi="Arial" w:cs="Arial"/>
            <w:noProof/>
          </w:rPr>
          <w:t>Do Desligamento do Aluno</w:t>
        </w:r>
        <w:r w:rsidR="00571F07">
          <w:rPr>
            <w:noProof/>
            <w:webHidden/>
          </w:rPr>
          <w:tab/>
        </w:r>
        <w:r w:rsidR="006D4277">
          <w:rPr>
            <w:noProof/>
            <w:webHidden/>
          </w:rPr>
          <w:fldChar w:fldCharType="begin"/>
        </w:r>
        <w:r w:rsidR="00571F07">
          <w:rPr>
            <w:noProof/>
            <w:webHidden/>
          </w:rPr>
          <w:instrText xml:space="preserve"> PAGEREF _Toc400888285 \h </w:instrText>
        </w:r>
        <w:r w:rsidR="006D4277">
          <w:rPr>
            <w:noProof/>
            <w:webHidden/>
          </w:rPr>
        </w:r>
        <w:r w:rsidR="006D4277">
          <w:rPr>
            <w:noProof/>
            <w:webHidden/>
          </w:rPr>
          <w:fldChar w:fldCharType="separate"/>
        </w:r>
        <w:r w:rsidR="00571F07">
          <w:rPr>
            <w:noProof/>
            <w:webHidden/>
          </w:rPr>
          <w:t>62</w:t>
        </w:r>
        <w:r w:rsidR="006D4277">
          <w:rPr>
            <w:noProof/>
            <w:webHidden/>
          </w:rPr>
          <w:fldChar w:fldCharType="end"/>
        </w:r>
      </w:hyperlink>
    </w:p>
    <w:p w14:paraId="1999FFFC" w14:textId="77777777" w:rsidR="00571F07" w:rsidRPr="00F401B9" w:rsidRDefault="00C06CFE">
      <w:pPr>
        <w:pStyle w:val="Sumrio3"/>
        <w:tabs>
          <w:tab w:val="right" w:leader="dot" w:pos="9062"/>
        </w:tabs>
        <w:rPr>
          <w:i w:val="0"/>
          <w:iCs w:val="0"/>
          <w:noProof/>
          <w:sz w:val="22"/>
          <w:szCs w:val="22"/>
        </w:rPr>
      </w:pPr>
      <w:hyperlink w:anchor="_Toc400888286" w:history="1">
        <w:r w:rsidR="00571F07" w:rsidRPr="005B342B">
          <w:rPr>
            <w:rStyle w:val="Hyperlink"/>
            <w:rFonts w:ascii="Arial" w:hAnsi="Arial" w:cs="Arial"/>
            <w:noProof/>
          </w:rPr>
          <w:t>Seção XVIII</w:t>
        </w:r>
        <w:r w:rsidR="00571F07">
          <w:rPr>
            <w:noProof/>
            <w:webHidden/>
          </w:rPr>
          <w:tab/>
        </w:r>
        <w:r w:rsidR="006D4277">
          <w:rPr>
            <w:noProof/>
            <w:webHidden/>
          </w:rPr>
          <w:fldChar w:fldCharType="begin"/>
        </w:r>
        <w:r w:rsidR="00571F07">
          <w:rPr>
            <w:noProof/>
            <w:webHidden/>
          </w:rPr>
          <w:instrText xml:space="preserve"> PAGEREF _Toc400888286 \h </w:instrText>
        </w:r>
        <w:r w:rsidR="006D4277">
          <w:rPr>
            <w:noProof/>
            <w:webHidden/>
          </w:rPr>
        </w:r>
        <w:r w:rsidR="006D4277">
          <w:rPr>
            <w:noProof/>
            <w:webHidden/>
          </w:rPr>
          <w:fldChar w:fldCharType="separate"/>
        </w:r>
        <w:r w:rsidR="00571F07">
          <w:rPr>
            <w:noProof/>
            <w:webHidden/>
          </w:rPr>
          <w:t>62</w:t>
        </w:r>
        <w:r w:rsidR="006D4277">
          <w:rPr>
            <w:noProof/>
            <w:webHidden/>
          </w:rPr>
          <w:fldChar w:fldCharType="end"/>
        </w:r>
      </w:hyperlink>
    </w:p>
    <w:p w14:paraId="43FE2F01" w14:textId="77777777" w:rsidR="00571F07" w:rsidRPr="00F401B9" w:rsidRDefault="00C06CFE">
      <w:pPr>
        <w:pStyle w:val="Sumrio3"/>
        <w:tabs>
          <w:tab w:val="right" w:leader="dot" w:pos="9062"/>
        </w:tabs>
        <w:rPr>
          <w:i w:val="0"/>
          <w:iCs w:val="0"/>
          <w:noProof/>
          <w:sz w:val="22"/>
          <w:szCs w:val="22"/>
        </w:rPr>
      </w:pPr>
      <w:hyperlink w:anchor="_Toc400888287" w:history="1">
        <w:r w:rsidR="00571F07" w:rsidRPr="005B342B">
          <w:rPr>
            <w:rStyle w:val="Hyperlink"/>
            <w:rFonts w:ascii="Arial" w:hAnsi="Arial" w:cs="Arial"/>
            <w:noProof/>
          </w:rPr>
          <w:t>Da Colação de Grau</w:t>
        </w:r>
        <w:r w:rsidR="00571F07">
          <w:rPr>
            <w:noProof/>
            <w:webHidden/>
          </w:rPr>
          <w:tab/>
        </w:r>
        <w:r w:rsidR="006D4277">
          <w:rPr>
            <w:noProof/>
            <w:webHidden/>
          </w:rPr>
          <w:fldChar w:fldCharType="begin"/>
        </w:r>
        <w:r w:rsidR="00571F07">
          <w:rPr>
            <w:noProof/>
            <w:webHidden/>
          </w:rPr>
          <w:instrText xml:space="preserve"> PAGEREF _Toc400888287 \h </w:instrText>
        </w:r>
        <w:r w:rsidR="006D4277">
          <w:rPr>
            <w:noProof/>
            <w:webHidden/>
          </w:rPr>
        </w:r>
        <w:r w:rsidR="006D4277">
          <w:rPr>
            <w:noProof/>
            <w:webHidden/>
          </w:rPr>
          <w:fldChar w:fldCharType="separate"/>
        </w:r>
        <w:r w:rsidR="00571F07">
          <w:rPr>
            <w:noProof/>
            <w:webHidden/>
          </w:rPr>
          <w:t>62</w:t>
        </w:r>
        <w:r w:rsidR="006D4277">
          <w:rPr>
            <w:noProof/>
            <w:webHidden/>
          </w:rPr>
          <w:fldChar w:fldCharType="end"/>
        </w:r>
      </w:hyperlink>
    </w:p>
    <w:p w14:paraId="095E05A5" w14:textId="77777777" w:rsidR="00571F07" w:rsidRPr="00F401B9" w:rsidRDefault="00C06CFE">
      <w:pPr>
        <w:pStyle w:val="Sumrio1"/>
        <w:tabs>
          <w:tab w:val="right" w:leader="dot" w:pos="9062"/>
        </w:tabs>
        <w:rPr>
          <w:b w:val="0"/>
          <w:bCs w:val="0"/>
          <w:caps w:val="0"/>
          <w:noProof/>
          <w:sz w:val="22"/>
          <w:szCs w:val="22"/>
        </w:rPr>
      </w:pPr>
      <w:hyperlink w:anchor="_Toc400888288" w:history="1">
        <w:r w:rsidR="00571F07" w:rsidRPr="005B342B">
          <w:rPr>
            <w:rStyle w:val="Hyperlink"/>
            <w:rFonts w:ascii="Arial" w:hAnsi="Arial" w:cs="Arial"/>
            <w:noProof/>
          </w:rPr>
          <w:t>TÍTULO VI</w:t>
        </w:r>
        <w:r w:rsidR="00571F07">
          <w:rPr>
            <w:noProof/>
            <w:webHidden/>
          </w:rPr>
          <w:tab/>
        </w:r>
        <w:r w:rsidR="006D4277">
          <w:rPr>
            <w:noProof/>
            <w:webHidden/>
          </w:rPr>
          <w:fldChar w:fldCharType="begin"/>
        </w:r>
        <w:r w:rsidR="00571F07">
          <w:rPr>
            <w:noProof/>
            <w:webHidden/>
          </w:rPr>
          <w:instrText xml:space="preserve"> PAGEREF _Toc400888288 \h </w:instrText>
        </w:r>
        <w:r w:rsidR="006D4277">
          <w:rPr>
            <w:noProof/>
            <w:webHidden/>
          </w:rPr>
        </w:r>
        <w:r w:rsidR="006D4277">
          <w:rPr>
            <w:noProof/>
            <w:webHidden/>
          </w:rPr>
          <w:fldChar w:fldCharType="separate"/>
        </w:r>
        <w:r w:rsidR="00571F07">
          <w:rPr>
            <w:noProof/>
            <w:webHidden/>
          </w:rPr>
          <w:t>63</w:t>
        </w:r>
        <w:r w:rsidR="006D4277">
          <w:rPr>
            <w:noProof/>
            <w:webHidden/>
          </w:rPr>
          <w:fldChar w:fldCharType="end"/>
        </w:r>
      </w:hyperlink>
    </w:p>
    <w:p w14:paraId="770B3AF8" w14:textId="77777777" w:rsidR="00571F07" w:rsidRPr="00F401B9" w:rsidRDefault="00C06CFE">
      <w:pPr>
        <w:pStyle w:val="Sumrio1"/>
        <w:tabs>
          <w:tab w:val="right" w:leader="dot" w:pos="9062"/>
        </w:tabs>
        <w:rPr>
          <w:b w:val="0"/>
          <w:bCs w:val="0"/>
          <w:caps w:val="0"/>
          <w:noProof/>
          <w:sz w:val="22"/>
          <w:szCs w:val="22"/>
        </w:rPr>
      </w:pPr>
      <w:hyperlink w:anchor="_Toc400888289" w:history="1">
        <w:r w:rsidR="00571F07" w:rsidRPr="005B342B">
          <w:rPr>
            <w:rStyle w:val="Hyperlink"/>
            <w:rFonts w:ascii="Arial" w:hAnsi="Arial" w:cs="Arial"/>
            <w:noProof/>
          </w:rPr>
          <w:t>DA COMUNIDADE ACADÊMICA</w:t>
        </w:r>
        <w:r w:rsidR="00571F07">
          <w:rPr>
            <w:noProof/>
            <w:webHidden/>
          </w:rPr>
          <w:tab/>
        </w:r>
        <w:r w:rsidR="006D4277">
          <w:rPr>
            <w:noProof/>
            <w:webHidden/>
          </w:rPr>
          <w:fldChar w:fldCharType="begin"/>
        </w:r>
        <w:r w:rsidR="00571F07">
          <w:rPr>
            <w:noProof/>
            <w:webHidden/>
          </w:rPr>
          <w:instrText xml:space="preserve"> PAGEREF _Toc400888289 \h </w:instrText>
        </w:r>
        <w:r w:rsidR="006D4277">
          <w:rPr>
            <w:noProof/>
            <w:webHidden/>
          </w:rPr>
        </w:r>
        <w:r w:rsidR="006D4277">
          <w:rPr>
            <w:noProof/>
            <w:webHidden/>
          </w:rPr>
          <w:fldChar w:fldCharType="separate"/>
        </w:r>
        <w:r w:rsidR="00571F07">
          <w:rPr>
            <w:noProof/>
            <w:webHidden/>
          </w:rPr>
          <w:t>63</w:t>
        </w:r>
        <w:r w:rsidR="006D4277">
          <w:rPr>
            <w:noProof/>
            <w:webHidden/>
          </w:rPr>
          <w:fldChar w:fldCharType="end"/>
        </w:r>
      </w:hyperlink>
    </w:p>
    <w:p w14:paraId="04E2267F" w14:textId="77777777" w:rsidR="00571F07" w:rsidRPr="00F401B9" w:rsidRDefault="00C06CFE">
      <w:pPr>
        <w:pStyle w:val="Sumrio2"/>
        <w:tabs>
          <w:tab w:val="right" w:leader="dot" w:pos="9062"/>
        </w:tabs>
        <w:rPr>
          <w:smallCaps w:val="0"/>
          <w:noProof/>
          <w:sz w:val="22"/>
          <w:szCs w:val="22"/>
        </w:rPr>
      </w:pPr>
      <w:hyperlink w:anchor="_Toc400888290" w:history="1">
        <w:r w:rsidR="00571F07" w:rsidRPr="005B342B">
          <w:rPr>
            <w:rStyle w:val="Hyperlink"/>
            <w:rFonts w:ascii="Arial" w:hAnsi="Arial" w:cs="Arial"/>
            <w:noProof/>
          </w:rPr>
          <w:t>CAPÍTULO I</w:t>
        </w:r>
        <w:r w:rsidR="00571F07">
          <w:rPr>
            <w:noProof/>
            <w:webHidden/>
          </w:rPr>
          <w:tab/>
        </w:r>
        <w:r w:rsidR="006D4277">
          <w:rPr>
            <w:noProof/>
            <w:webHidden/>
          </w:rPr>
          <w:fldChar w:fldCharType="begin"/>
        </w:r>
        <w:r w:rsidR="00571F07">
          <w:rPr>
            <w:noProof/>
            <w:webHidden/>
          </w:rPr>
          <w:instrText xml:space="preserve"> PAGEREF _Toc400888290 \h </w:instrText>
        </w:r>
        <w:r w:rsidR="006D4277">
          <w:rPr>
            <w:noProof/>
            <w:webHidden/>
          </w:rPr>
        </w:r>
        <w:r w:rsidR="006D4277">
          <w:rPr>
            <w:noProof/>
            <w:webHidden/>
          </w:rPr>
          <w:fldChar w:fldCharType="separate"/>
        </w:r>
        <w:r w:rsidR="00571F07">
          <w:rPr>
            <w:noProof/>
            <w:webHidden/>
          </w:rPr>
          <w:t>64</w:t>
        </w:r>
        <w:r w:rsidR="006D4277">
          <w:rPr>
            <w:noProof/>
            <w:webHidden/>
          </w:rPr>
          <w:fldChar w:fldCharType="end"/>
        </w:r>
      </w:hyperlink>
    </w:p>
    <w:p w14:paraId="72EB86EA" w14:textId="77777777" w:rsidR="00571F07" w:rsidRPr="00F401B9" w:rsidRDefault="00C06CFE">
      <w:pPr>
        <w:pStyle w:val="Sumrio2"/>
        <w:tabs>
          <w:tab w:val="right" w:leader="dot" w:pos="9062"/>
        </w:tabs>
        <w:rPr>
          <w:smallCaps w:val="0"/>
          <w:noProof/>
          <w:sz w:val="22"/>
          <w:szCs w:val="22"/>
        </w:rPr>
      </w:pPr>
      <w:hyperlink w:anchor="_Toc400888291" w:history="1">
        <w:r w:rsidR="00571F07" w:rsidRPr="005B342B">
          <w:rPr>
            <w:rStyle w:val="Hyperlink"/>
            <w:rFonts w:ascii="Arial" w:hAnsi="Arial" w:cs="Arial"/>
            <w:noProof/>
          </w:rPr>
          <w:t>Do Corpo Docente</w:t>
        </w:r>
        <w:r w:rsidR="00571F07">
          <w:rPr>
            <w:noProof/>
            <w:webHidden/>
          </w:rPr>
          <w:tab/>
        </w:r>
        <w:r w:rsidR="006D4277">
          <w:rPr>
            <w:noProof/>
            <w:webHidden/>
          </w:rPr>
          <w:fldChar w:fldCharType="begin"/>
        </w:r>
        <w:r w:rsidR="00571F07">
          <w:rPr>
            <w:noProof/>
            <w:webHidden/>
          </w:rPr>
          <w:instrText xml:space="preserve"> PAGEREF _Toc400888291 \h </w:instrText>
        </w:r>
        <w:r w:rsidR="006D4277">
          <w:rPr>
            <w:noProof/>
            <w:webHidden/>
          </w:rPr>
        </w:r>
        <w:r w:rsidR="006D4277">
          <w:rPr>
            <w:noProof/>
            <w:webHidden/>
          </w:rPr>
          <w:fldChar w:fldCharType="separate"/>
        </w:r>
        <w:r w:rsidR="00571F07">
          <w:rPr>
            <w:noProof/>
            <w:webHidden/>
          </w:rPr>
          <w:t>64</w:t>
        </w:r>
        <w:r w:rsidR="006D4277">
          <w:rPr>
            <w:noProof/>
            <w:webHidden/>
          </w:rPr>
          <w:fldChar w:fldCharType="end"/>
        </w:r>
      </w:hyperlink>
    </w:p>
    <w:p w14:paraId="50A3A25D" w14:textId="77777777" w:rsidR="00571F07" w:rsidRPr="00F401B9" w:rsidRDefault="00C06CFE">
      <w:pPr>
        <w:pStyle w:val="Sumrio3"/>
        <w:tabs>
          <w:tab w:val="right" w:leader="dot" w:pos="9062"/>
        </w:tabs>
        <w:rPr>
          <w:i w:val="0"/>
          <w:iCs w:val="0"/>
          <w:noProof/>
          <w:sz w:val="22"/>
          <w:szCs w:val="22"/>
        </w:rPr>
      </w:pPr>
      <w:hyperlink w:anchor="_Toc400888292"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_Toc400888292 \h </w:instrText>
        </w:r>
        <w:r w:rsidR="006D4277">
          <w:rPr>
            <w:noProof/>
            <w:webHidden/>
          </w:rPr>
        </w:r>
        <w:r w:rsidR="006D4277">
          <w:rPr>
            <w:noProof/>
            <w:webHidden/>
          </w:rPr>
          <w:fldChar w:fldCharType="separate"/>
        </w:r>
        <w:r w:rsidR="00571F07">
          <w:rPr>
            <w:noProof/>
            <w:webHidden/>
          </w:rPr>
          <w:t>64</w:t>
        </w:r>
        <w:r w:rsidR="006D4277">
          <w:rPr>
            <w:noProof/>
            <w:webHidden/>
          </w:rPr>
          <w:fldChar w:fldCharType="end"/>
        </w:r>
      </w:hyperlink>
    </w:p>
    <w:p w14:paraId="30989E3B" w14:textId="77777777" w:rsidR="00571F07" w:rsidRPr="00F401B9" w:rsidRDefault="00C06CFE">
      <w:pPr>
        <w:pStyle w:val="Sumrio3"/>
        <w:tabs>
          <w:tab w:val="right" w:leader="dot" w:pos="9062"/>
        </w:tabs>
        <w:rPr>
          <w:i w:val="0"/>
          <w:iCs w:val="0"/>
          <w:noProof/>
          <w:sz w:val="22"/>
          <w:szCs w:val="22"/>
        </w:rPr>
      </w:pPr>
      <w:hyperlink w:anchor="_Toc400888293" w:history="1">
        <w:r w:rsidR="00571F07" w:rsidRPr="005B342B">
          <w:rPr>
            <w:rStyle w:val="Hyperlink"/>
            <w:rFonts w:ascii="Arial" w:hAnsi="Arial" w:cs="Arial"/>
            <w:noProof/>
          </w:rPr>
          <w:t>Da Constituição, Regime de Trabalho, Classes, Critérios e Plano de Carreira</w:t>
        </w:r>
        <w:r w:rsidR="00571F07">
          <w:rPr>
            <w:noProof/>
            <w:webHidden/>
          </w:rPr>
          <w:tab/>
        </w:r>
        <w:r w:rsidR="006D4277">
          <w:rPr>
            <w:noProof/>
            <w:webHidden/>
          </w:rPr>
          <w:fldChar w:fldCharType="begin"/>
        </w:r>
        <w:r w:rsidR="00571F07">
          <w:rPr>
            <w:noProof/>
            <w:webHidden/>
          </w:rPr>
          <w:instrText xml:space="preserve"> PAGEREF _Toc400888293 \h </w:instrText>
        </w:r>
        <w:r w:rsidR="006D4277">
          <w:rPr>
            <w:noProof/>
            <w:webHidden/>
          </w:rPr>
        </w:r>
        <w:r w:rsidR="006D4277">
          <w:rPr>
            <w:noProof/>
            <w:webHidden/>
          </w:rPr>
          <w:fldChar w:fldCharType="separate"/>
        </w:r>
        <w:r w:rsidR="00571F07">
          <w:rPr>
            <w:noProof/>
            <w:webHidden/>
          </w:rPr>
          <w:t>64</w:t>
        </w:r>
        <w:r w:rsidR="006D4277">
          <w:rPr>
            <w:noProof/>
            <w:webHidden/>
          </w:rPr>
          <w:fldChar w:fldCharType="end"/>
        </w:r>
      </w:hyperlink>
    </w:p>
    <w:p w14:paraId="69FB0C1B" w14:textId="77777777" w:rsidR="00571F07" w:rsidRPr="00F401B9" w:rsidRDefault="00C06CFE">
      <w:pPr>
        <w:pStyle w:val="Sumrio3"/>
        <w:tabs>
          <w:tab w:val="right" w:leader="dot" w:pos="9062"/>
        </w:tabs>
        <w:rPr>
          <w:i w:val="0"/>
          <w:iCs w:val="0"/>
          <w:noProof/>
          <w:sz w:val="22"/>
          <w:szCs w:val="22"/>
        </w:rPr>
      </w:pPr>
      <w:hyperlink w:anchor="_Toc400888294"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_Toc400888294 \h </w:instrText>
        </w:r>
        <w:r w:rsidR="006D4277">
          <w:rPr>
            <w:noProof/>
            <w:webHidden/>
          </w:rPr>
        </w:r>
        <w:r w:rsidR="006D4277">
          <w:rPr>
            <w:noProof/>
            <w:webHidden/>
          </w:rPr>
          <w:fldChar w:fldCharType="separate"/>
        </w:r>
        <w:r w:rsidR="00571F07">
          <w:rPr>
            <w:noProof/>
            <w:webHidden/>
          </w:rPr>
          <w:t>68</w:t>
        </w:r>
        <w:r w:rsidR="006D4277">
          <w:rPr>
            <w:noProof/>
            <w:webHidden/>
          </w:rPr>
          <w:fldChar w:fldCharType="end"/>
        </w:r>
      </w:hyperlink>
    </w:p>
    <w:p w14:paraId="5F0C5D5F" w14:textId="77777777" w:rsidR="00571F07" w:rsidRPr="00F401B9" w:rsidRDefault="00C06CFE">
      <w:pPr>
        <w:pStyle w:val="Sumrio3"/>
        <w:tabs>
          <w:tab w:val="right" w:leader="dot" w:pos="9062"/>
        </w:tabs>
        <w:rPr>
          <w:i w:val="0"/>
          <w:iCs w:val="0"/>
          <w:noProof/>
          <w:sz w:val="22"/>
          <w:szCs w:val="22"/>
        </w:rPr>
      </w:pPr>
      <w:hyperlink w:anchor="_Toc400888295" w:history="1">
        <w:r w:rsidR="00571F07" w:rsidRPr="005B342B">
          <w:rPr>
            <w:rStyle w:val="Hyperlink"/>
            <w:rFonts w:ascii="Arial" w:hAnsi="Arial" w:cs="Arial"/>
            <w:noProof/>
          </w:rPr>
          <w:t>Dos Direitos dos Docentes</w:t>
        </w:r>
        <w:r w:rsidR="00571F07">
          <w:rPr>
            <w:noProof/>
            <w:webHidden/>
          </w:rPr>
          <w:tab/>
        </w:r>
        <w:r w:rsidR="006D4277">
          <w:rPr>
            <w:noProof/>
            <w:webHidden/>
          </w:rPr>
          <w:fldChar w:fldCharType="begin"/>
        </w:r>
        <w:r w:rsidR="00571F07">
          <w:rPr>
            <w:noProof/>
            <w:webHidden/>
          </w:rPr>
          <w:instrText xml:space="preserve"> PAGEREF _Toc400888295 \h </w:instrText>
        </w:r>
        <w:r w:rsidR="006D4277">
          <w:rPr>
            <w:noProof/>
            <w:webHidden/>
          </w:rPr>
        </w:r>
        <w:r w:rsidR="006D4277">
          <w:rPr>
            <w:noProof/>
            <w:webHidden/>
          </w:rPr>
          <w:fldChar w:fldCharType="separate"/>
        </w:r>
        <w:r w:rsidR="00571F07">
          <w:rPr>
            <w:noProof/>
            <w:webHidden/>
          </w:rPr>
          <w:t>68</w:t>
        </w:r>
        <w:r w:rsidR="006D4277">
          <w:rPr>
            <w:noProof/>
            <w:webHidden/>
          </w:rPr>
          <w:fldChar w:fldCharType="end"/>
        </w:r>
      </w:hyperlink>
    </w:p>
    <w:p w14:paraId="7866DF1F" w14:textId="77777777" w:rsidR="00571F07" w:rsidRPr="00F401B9" w:rsidRDefault="00C06CFE">
      <w:pPr>
        <w:pStyle w:val="Sumrio3"/>
        <w:tabs>
          <w:tab w:val="right" w:leader="dot" w:pos="9062"/>
        </w:tabs>
        <w:rPr>
          <w:i w:val="0"/>
          <w:iCs w:val="0"/>
          <w:noProof/>
          <w:sz w:val="22"/>
          <w:szCs w:val="22"/>
        </w:rPr>
      </w:pPr>
      <w:hyperlink w:anchor="_Toc400888296"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_Toc400888296 \h </w:instrText>
        </w:r>
        <w:r w:rsidR="006D4277">
          <w:rPr>
            <w:noProof/>
            <w:webHidden/>
          </w:rPr>
        </w:r>
        <w:r w:rsidR="006D4277">
          <w:rPr>
            <w:noProof/>
            <w:webHidden/>
          </w:rPr>
          <w:fldChar w:fldCharType="separate"/>
        </w:r>
        <w:r w:rsidR="00571F07">
          <w:rPr>
            <w:noProof/>
            <w:webHidden/>
          </w:rPr>
          <w:t>69</w:t>
        </w:r>
        <w:r w:rsidR="006D4277">
          <w:rPr>
            <w:noProof/>
            <w:webHidden/>
          </w:rPr>
          <w:fldChar w:fldCharType="end"/>
        </w:r>
      </w:hyperlink>
    </w:p>
    <w:p w14:paraId="1D8AB1C2" w14:textId="77777777" w:rsidR="00571F07" w:rsidRPr="00F401B9" w:rsidRDefault="00C06CFE">
      <w:pPr>
        <w:pStyle w:val="Sumrio3"/>
        <w:tabs>
          <w:tab w:val="right" w:leader="dot" w:pos="9062"/>
        </w:tabs>
        <w:rPr>
          <w:i w:val="0"/>
          <w:iCs w:val="0"/>
          <w:noProof/>
          <w:sz w:val="22"/>
          <w:szCs w:val="22"/>
        </w:rPr>
      </w:pPr>
      <w:hyperlink w:anchor="_Toc400888297" w:history="1">
        <w:r w:rsidR="00571F07" w:rsidRPr="005B342B">
          <w:rPr>
            <w:rStyle w:val="Hyperlink"/>
            <w:rFonts w:ascii="Arial" w:hAnsi="Arial" w:cs="Arial"/>
            <w:noProof/>
          </w:rPr>
          <w:t>Dos Deveres dos Docentes</w:t>
        </w:r>
        <w:r w:rsidR="00571F07">
          <w:rPr>
            <w:noProof/>
            <w:webHidden/>
          </w:rPr>
          <w:tab/>
        </w:r>
        <w:r w:rsidR="006D4277">
          <w:rPr>
            <w:noProof/>
            <w:webHidden/>
          </w:rPr>
          <w:fldChar w:fldCharType="begin"/>
        </w:r>
        <w:r w:rsidR="00571F07">
          <w:rPr>
            <w:noProof/>
            <w:webHidden/>
          </w:rPr>
          <w:instrText xml:space="preserve"> PAGEREF _Toc400888297 \h </w:instrText>
        </w:r>
        <w:r w:rsidR="006D4277">
          <w:rPr>
            <w:noProof/>
            <w:webHidden/>
          </w:rPr>
        </w:r>
        <w:r w:rsidR="006D4277">
          <w:rPr>
            <w:noProof/>
            <w:webHidden/>
          </w:rPr>
          <w:fldChar w:fldCharType="separate"/>
        </w:r>
        <w:r w:rsidR="00571F07">
          <w:rPr>
            <w:noProof/>
            <w:webHidden/>
          </w:rPr>
          <w:t>69</w:t>
        </w:r>
        <w:r w:rsidR="006D4277">
          <w:rPr>
            <w:noProof/>
            <w:webHidden/>
          </w:rPr>
          <w:fldChar w:fldCharType="end"/>
        </w:r>
      </w:hyperlink>
    </w:p>
    <w:p w14:paraId="6CD21EF0" w14:textId="77777777" w:rsidR="00571F07" w:rsidRPr="00F401B9" w:rsidRDefault="00C06CFE">
      <w:pPr>
        <w:pStyle w:val="Sumrio3"/>
        <w:tabs>
          <w:tab w:val="right" w:leader="dot" w:pos="9062"/>
        </w:tabs>
        <w:rPr>
          <w:i w:val="0"/>
          <w:iCs w:val="0"/>
          <w:noProof/>
          <w:sz w:val="22"/>
          <w:szCs w:val="22"/>
        </w:rPr>
      </w:pPr>
      <w:hyperlink w:anchor="_Toc400888298" w:history="1">
        <w:r w:rsidR="00571F07" w:rsidRPr="005B342B">
          <w:rPr>
            <w:rStyle w:val="Hyperlink"/>
            <w:rFonts w:ascii="Arial" w:hAnsi="Arial" w:cs="Arial"/>
            <w:noProof/>
          </w:rPr>
          <w:t>Seção IV</w:t>
        </w:r>
        <w:r w:rsidR="00571F07">
          <w:rPr>
            <w:noProof/>
            <w:webHidden/>
          </w:rPr>
          <w:tab/>
        </w:r>
        <w:r w:rsidR="006D4277">
          <w:rPr>
            <w:noProof/>
            <w:webHidden/>
          </w:rPr>
          <w:fldChar w:fldCharType="begin"/>
        </w:r>
        <w:r w:rsidR="00571F07">
          <w:rPr>
            <w:noProof/>
            <w:webHidden/>
          </w:rPr>
          <w:instrText xml:space="preserve"> PAGEREF _Toc400888298 \h </w:instrText>
        </w:r>
        <w:r w:rsidR="006D4277">
          <w:rPr>
            <w:noProof/>
            <w:webHidden/>
          </w:rPr>
        </w:r>
        <w:r w:rsidR="006D4277">
          <w:rPr>
            <w:noProof/>
            <w:webHidden/>
          </w:rPr>
          <w:fldChar w:fldCharType="separate"/>
        </w:r>
        <w:r w:rsidR="00571F07">
          <w:rPr>
            <w:noProof/>
            <w:webHidden/>
          </w:rPr>
          <w:t>70</w:t>
        </w:r>
        <w:r w:rsidR="006D4277">
          <w:rPr>
            <w:noProof/>
            <w:webHidden/>
          </w:rPr>
          <w:fldChar w:fldCharType="end"/>
        </w:r>
      </w:hyperlink>
    </w:p>
    <w:p w14:paraId="53F9D79F" w14:textId="77777777" w:rsidR="00571F07" w:rsidRPr="00F401B9" w:rsidRDefault="00C06CFE">
      <w:pPr>
        <w:pStyle w:val="Sumrio3"/>
        <w:tabs>
          <w:tab w:val="right" w:leader="dot" w:pos="9062"/>
        </w:tabs>
        <w:rPr>
          <w:i w:val="0"/>
          <w:iCs w:val="0"/>
          <w:noProof/>
          <w:sz w:val="22"/>
          <w:szCs w:val="22"/>
        </w:rPr>
      </w:pPr>
      <w:hyperlink w:anchor="_Toc400888299" w:history="1">
        <w:r w:rsidR="00571F07" w:rsidRPr="005B342B">
          <w:rPr>
            <w:rStyle w:val="Hyperlink"/>
            <w:rFonts w:ascii="Arial" w:hAnsi="Arial" w:cs="Arial"/>
            <w:noProof/>
          </w:rPr>
          <w:t>Das Sanções Disciplinares aplicáveis ao corpo docente</w:t>
        </w:r>
        <w:r w:rsidR="00571F07">
          <w:rPr>
            <w:noProof/>
            <w:webHidden/>
          </w:rPr>
          <w:tab/>
        </w:r>
        <w:r w:rsidR="006D4277">
          <w:rPr>
            <w:noProof/>
            <w:webHidden/>
          </w:rPr>
          <w:fldChar w:fldCharType="begin"/>
        </w:r>
        <w:r w:rsidR="00571F07">
          <w:rPr>
            <w:noProof/>
            <w:webHidden/>
          </w:rPr>
          <w:instrText xml:space="preserve"> PAGEREF _Toc400888299 \h </w:instrText>
        </w:r>
        <w:r w:rsidR="006D4277">
          <w:rPr>
            <w:noProof/>
            <w:webHidden/>
          </w:rPr>
        </w:r>
        <w:r w:rsidR="006D4277">
          <w:rPr>
            <w:noProof/>
            <w:webHidden/>
          </w:rPr>
          <w:fldChar w:fldCharType="separate"/>
        </w:r>
        <w:r w:rsidR="00571F07">
          <w:rPr>
            <w:noProof/>
            <w:webHidden/>
          </w:rPr>
          <w:t>70</w:t>
        </w:r>
        <w:r w:rsidR="006D4277">
          <w:rPr>
            <w:noProof/>
            <w:webHidden/>
          </w:rPr>
          <w:fldChar w:fldCharType="end"/>
        </w:r>
      </w:hyperlink>
    </w:p>
    <w:p w14:paraId="32D1C11C" w14:textId="77777777" w:rsidR="00571F07" w:rsidRPr="00F401B9" w:rsidRDefault="00C06CFE">
      <w:pPr>
        <w:pStyle w:val="Sumrio2"/>
        <w:tabs>
          <w:tab w:val="right" w:leader="dot" w:pos="9062"/>
        </w:tabs>
        <w:rPr>
          <w:smallCaps w:val="0"/>
          <w:noProof/>
          <w:sz w:val="22"/>
          <w:szCs w:val="22"/>
        </w:rPr>
      </w:pPr>
      <w:hyperlink w:anchor="_Toc400888300" w:history="1">
        <w:r w:rsidR="00571F07" w:rsidRPr="005B342B">
          <w:rPr>
            <w:rStyle w:val="Hyperlink"/>
            <w:rFonts w:ascii="Arial" w:hAnsi="Arial" w:cs="Arial"/>
            <w:noProof/>
          </w:rPr>
          <w:t>CAPÍTULO II</w:t>
        </w:r>
        <w:r w:rsidR="00571F07">
          <w:rPr>
            <w:noProof/>
            <w:webHidden/>
          </w:rPr>
          <w:tab/>
        </w:r>
        <w:r w:rsidR="006D4277">
          <w:rPr>
            <w:noProof/>
            <w:webHidden/>
          </w:rPr>
          <w:fldChar w:fldCharType="begin"/>
        </w:r>
        <w:r w:rsidR="00571F07">
          <w:rPr>
            <w:noProof/>
            <w:webHidden/>
          </w:rPr>
          <w:instrText xml:space="preserve"> PAGEREF _Toc400888300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33EA1A8D" w14:textId="77777777" w:rsidR="00571F07" w:rsidRPr="00F401B9" w:rsidRDefault="00C06CFE">
      <w:pPr>
        <w:pStyle w:val="Sumrio2"/>
        <w:tabs>
          <w:tab w:val="right" w:leader="dot" w:pos="9062"/>
        </w:tabs>
        <w:rPr>
          <w:smallCaps w:val="0"/>
          <w:noProof/>
          <w:sz w:val="22"/>
          <w:szCs w:val="22"/>
        </w:rPr>
      </w:pPr>
      <w:hyperlink w:anchor="_Toc400888301" w:history="1">
        <w:r w:rsidR="00571F07" w:rsidRPr="005B342B">
          <w:rPr>
            <w:rStyle w:val="Hyperlink"/>
            <w:rFonts w:ascii="Arial" w:hAnsi="Arial" w:cs="Arial"/>
            <w:noProof/>
          </w:rPr>
          <w:t>Do Corpo Discente</w:t>
        </w:r>
        <w:r w:rsidR="00571F07">
          <w:rPr>
            <w:noProof/>
            <w:webHidden/>
          </w:rPr>
          <w:tab/>
        </w:r>
        <w:r w:rsidR="006D4277">
          <w:rPr>
            <w:noProof/>
            <w:webHidden/>
          </w:rPr>
          <w:fldChar w:fldCharType="begin"/>
        </w:r>
        <w:r w:rsidR="00571F07">
          <w:rPr>
            <w:noProof/>
            <w:webHidden/>
          </w:rPr>
          <w:instrText xml:space="preserve"> PAGEREF _Toc400888301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370962B9" w14:textId="77777777" w:rsidR="00571F07" w:rsidRPr="00F401B9" w:rsidRDefault="00C06CFE">
      <w:pPr>
        <w:pStyle w:val="Sumrio3"/>
        <w:tabs>
          <w:tab w:val="right" w:leader="dot" w:pos="9062"/>
        </w:tabs>
        <w:rPr>
          <w:i w:val="0"/>
          <w:iCs w:val="0"/>
          <w:noProof/>
          <w:sz w:val="22"/>
          <w:szCs w:val="22"/>
        </w:rPr>
      </w:pPr>
      <w:hyperlink w:anchor="_Toc400888302"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_Toc400888302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7E1D2254" w14:textId="77777777" w:rsidR="00571F07" w:rsidRPr="00F401B9" w:rsidRDefault="00C06CFE">
      <w:pPr>
        <w:pStyle w:val="Sumrio3"/>
        <w:tabs>
          <w:tab w:val="right" w:leader="dot" w:pos="9062"/>
        </w:tabs>
        <w:rPr>
          <w:i w:val="0"/>
          <w:iCs w:val="0"/>
          <w:noProof/>
          <w:sz w:val="22"/>
          <w:szCs w:val="22"/>
        </w:rPr>
      </w:pPr>
      <w:hyperlink w:anchor="_Toc400888303" w:history="1">
        <w:r w:rsidR="00571F07" w:rsidRPr="005B342B">
          <w:rPr>
            <w:rStyle w:val="Hyperlink"/>
            <w:rFonts w:ascii="Arial" w:hAnsi="Arial" w:cs="Arial"/>
            <w:noProof/>
          </w:rPr>
          <w:t>Da Constituição</w:t>
        </w:r>
        <w:r w:rsidR="00571F07">
          <w:rPr>
            <w:noProof/>
            <w:webHidden/>
          </w:rPr>
          <w:tab/>
        </w:r>
        <w:r w:rsidR="006D4277">
          <w:rPr>
            <w:noProof/>
            <w:webHidden/>
          </w:rPr>
          <w:fldChar w:fldCharType="begin"/>
        </w:r>
        <w:r w:rsidR="00571F07">
          <w:rPr>
            <w:noProof/>
            <w:webHidden/>
          </w:rPr>
          <w:instrText xml:space="preserve"> PAGEREF _Toc400888303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3EBAE986" w14:textId="77777777" w:rsidR="00571F07" w:rsidRPr="00F401B9" w:rsidRDefault="00C06CFE">
      <w:pPr>
        <w:pStyle w:val="Sumrio3"/>
        <w:tabs>
          <w:tab w:val="right" w:leader="dot" w:pos="9062"/>
        </w:tabs>
        <w:rPr>
          <w:i w:val="0"/>
          <w:iCs w:val="0"/>
          <w:noProof/>
          <w:sz w:val="22"/>
          <w:szCs w:val="22"/>
        </w:rPr>
      </w:pPr>
      <w:hyperlink w:anchor="_Toc400888304"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_Toc400888304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239DA102" w14:textId="77777777" w:rsidR="00571F07" w:rsidRPr="00F401B9" w:rsidRDefault="00C06CFE">
      <w:pPr>
        <w:pStyle w:val="Sumrio3"/>
        <w:tabs>
          <w:tab w:val="right" w:leader="dot" w:pos="9062"/>
        </w:tabs>
        <w:rPr>
          <w:i w:val="0"/>
          <w:iCs w:val="0"/>
          <w:noProof/>
          <w:sz w:val="22"/>
          <w:szCs w:val="22"/>
        </w:rPr>
      </w:pPr>
      <w:hyperlink w:anchor="_Toc400888305" w:history="1">
        <w:r w:rsidR="00571F07" w:rsidRPr="005B342B">
          <w:rPr>
            <w:rStyle w:val="Hyperlink"/>
            <w:rFonts w:ascii="Arial" w:hAnsi="Arial" w:cs="Arial"/>
            <w:noProof/>
          </w:rPr>
          <w:t>Do Órgão de Representação Estudantil</w:t>
        </w:r>
        <w:r w:rsidR="00571F07">
          <w:rPr>
            <w:noProof/>
            <w:webHidden/>
          </w:rPr>
          <w:tab/>
        </w:r>
        <w:r w:rsidR="006D4277">
          <w:rPr>
            <w:noProof/>
            <w:webHidden/>
          </w:rPr>
          <w:fldChar w:fldCharType="begin"/>
        </w:r>
        <w:r w:rsidR="00571F07">
          <w:rPr>
            <w:noProof/>
            <w:webHidden/>
          </w:rPr>
          <w:instrText xml:space="preserve"> PAGEREF _Toc400888305 \h </w:instrText>
        </w:r>
        <w:r w:rsidR="006D4277">
          <w:rPr>
            <w:noProof/>
            <w:webHidden/>
          </w:rPr>
        </w:r>
        <w:r w:rsidR="006D4277">
          <w:rPr>
            <w:noProof/>
            <w:webHidden/>
          </w:rPr>
          <w:fldChar w:fldCharType="separate"/>
        </w:r>
        <w:r w:rsidR="00571F07">
          <w:rPr>
            <w:noProof/>
            <w:webHidden/>
          </w:rPr>
          <w:t>73</w:t>
        </w:r>
        <w:r w:rsidR="006D4277">
          <w:rPr>
            <w:noProof/>
            <w:webHidden/>
          </w:rPr>
          <w:fldChar w:fldCharType="end"/>
        </w:r>
      </w:hyperlink>
    </w:p>
    <w:p w14:paraId="71368FB5" w14:textId="77777777" w:rsidR="00571F07" w:rsidRPr="00F401B9" w:rsidRDefault="00C06CFE">
      <w:pPr>
        <w:pStyle w:val="Sumrio3"/>
        <w:tabs>
          <w:tab w:val="right" w:leader="dot" w:pos="9062"/>
        </w:tabs>
        <w:rPr>
          <w:i w:val="0"/>
          <w:iCs w:val="0"/>
          <w:noProof/>
          <w:sz w:val="22"/>
          <w:szCs w:val="22"/>
        </w:rPr>
      </w:pPr>
      <w:hyperlink w:anchor="_Toc400888306" w:history="1">
        <w:r w:rsidR="00571F07" w:rsidRPr="005B342B">
          <w:rPr>
            <w:rStyle w:val="Hyperlink"/>
            <w:rFonts w:ascii="Arial" w:hAnsi="Arial" w:cs="Arial"/>
            <w:noProof/>
          </w:rPr>
          <w:t>Seção III</w:t>
        </w:r>
        <w:r w:rsidR="00571F07">
          <w:rPr>
            <w:noProof/>
            <w:webHidden/>
          </w:rPr>
          <w:tab/>
        </w:r>
        <w:r w:rsidR="006D4277">
          <w:rPr>
            <w:noProof/>
            <w:webHidden/>
          </w:rPr>
          <w:fldChar w:fldCharType="begin"/>
        </w:r>
        <w:r w:rsidR="00571F07">
          <w:rPr>
            <w:noProof/>
            <w:webHidden/>
          </w:rPr>
          <w:instrText xml:space="preserve"> PAGEREF _Toc400888306 \h </w:instrText>
        </w:r>
        <w:r w:rsidR="006D4277">
          <w:rPr>
            <w:noProof/>
            <w:webHidden/>
          </w:rPr>
        </w:r>
        <w:r w:rsidR="006D4277">
          <w:rPr>
            <w:noProof/>
            <w:webHidden/>
          </w:rPr>
          <w:fldChar w:fldCharType="separate"/>
        </w:r>
        <w:r w:rsidR="00571F07">
          <w:rPr>
            <w:noProof/>
            <w:webHidden/>
          </w:rPr>
          <w:t>74</w:t>
        </w:r>
        <w:r w:rsidR="006D4277">
          <w:rPr>
            <w:noProof/>
            <w:webHidden/>
          </w:rPr>
          <w:fldChar w:fldCharType="end"/>
        </w:r>
      </w:hyperlink>
    </w:p>
    <w:p w14:paraId="5534059E" w14:textId="77777777" w:rsidR="00571F07" w:rsidRPr="00F401B9" w:rsidRDefault="00C06CFE">
      <w:pPr>
        <w:pStyle w:val="Sumrio3"/>
        <w:tabs>
          <w:tab w:val="right" w:leader="dot" w:pos="9062"/>
        </w:tabs>
        <w:rPr>
          <w:i w:val="0"/>
          <w:iCs w:val="0"/>
          <w:noProof/>
          <w:sz w:val="22"/>
          <w:szCs w:val="22"/>
        </w:rPr>
      </w:pPr>
      <w:hyperlink w:anchor="_Toc400888307" w:history="1">
        <w:r w:rsidR="00571F07" w:rsidRPr="005B342B">
          <w:rPr>
            <w:rStyle w:val="Hyperlink"/>
            <w:rFonts w:ascii="Arial" w:hAnsi="Arial" w:cs="Arial"/>
            <w:noProof/>
          </w:rPr>
          <w:t>Da Representação Estudantil</w:t>
        </w:r>
        <w:r w:rsidR="00571F07">
          <w:rPr>
            <w:noProof/>
            <w:webHidden/>
          </w:rPr>
          <w:tab/>
        </w:r>
        <w:r w:rsidR="006D4277">
          <w:rPr>
            <w:noProof/>
            <w:webHidden/>
          </w:rPr>
          <w:fldChar w:fldCharType="begin"/>
        </w:r>
        <w:r w:rsidR="00571F07">
          <w:rPr>
            <w:noProof/>
            <w:webHidden/>
          </w:rPr>
          <w:instrText xml:space="preserve"> PAGEREF _Toc400888307 \h </w:instrText>
        </w:r>
        <w:r w:rsidR="006D4277">
          <w:rPr>
            <w:noProof/>
            <w:webHidden/>
          </w:rPr>
        </w:r>
        <w:r w:rsidR="006D4277">
          <w:rPr>
            <w:noProof/>
            <w:webHidden/>
          </w:rPr>
          <w:fldChar w:fldCharType="separate"/>
        </w:r>
        <w:r w:rsidR="00571F07">
          <w:rPr>
            <w:noProof/>
            <w:webHidden/>
          </w:rPr>
          <w:t>74</w:t>
        </w:r>
        <w:r w:rsidR="006D4277">
          <w:rPr>
            <w:noProof/>
            <w:webHidden/>
          </w:rPr>
          <w:fldChar w:fldCharType="end"/>
        </w:r>
      </w:hyperlink>
    </w:p>
    <w:p w14:paraId="47C869C5" w14:textId="77777777" w:rsidR="00571F07" w:rsidRPr="00F401B9" w:rsidRDefault="00C06CFE">
      <w:pPr>
        <w:pStyle w:val="Sumrio3"/>
        <w:tabs>
          <w:tab w:val="right" w:leader="dot" w:pos="9062"/>
        </w:tabs>
        <w:rPr>
          <w:i w:val="0"/>
          <w:iCs w:val="0"/>
          <w:noProof/>
          <w:sz w:val="22"/>
          <w:szCs w:val="22"/>
        </w:rPr>
      </w:pPr>
      <w:hyperlink w:anchor="_Toc400888308" w:history="1">
        <w:r w:rsidR="00571F07" w:rsidRPr="005B342B">
          <w:rPr>
            <w:rStyle w:val="Hyperlink"/>
            <w:rFonts w:ascii="Arial" w:hAnsi="Arial" w:cs="Arial"/>
            <w:noProof/>
          </w:rPr>
          <w:t>Seção IV</w:t>
        </w:r>
        <w:r w:rsidR="00571F07">
          <w:rPr>
            <w:noProof/>
            <w:webHidden/>
          </w:rPr>
          <w:tab/>
        </w:r>
        <w:r w:rsidR="006D4277">
          <w:rPr>
            <w:noProof/>
            <w:webHidden/>
          </w:rPr>
          <w:fldChar w:fldCharType="begin"/>
        </w:r>
        <w:r w:rsidR="00571F07">
          <w:rPr>
            <w:noProof/>
            <w:webHidden/>
          </w:rPr>
          <w:instrText xml:space="preserve"> PAGEREF _Toc400888308 \h </w:instrText>
        </w:r>
        <w:r w:rsidR="006D4277">
          <w:rPr>
            <w:noProof/>
            <w:webHidden/>
          </w:rPr>
        </w:r>
        <w:r w:rsidR="006D4277">
          <w:rPr>
            <w:noProof/>
            <w:webHidden/>
          </w:rPr>
          <w:fldChar w:fldCharType="separate"/>
        </w:r>
        <w:r w:rsidR="00571F07">
          <w:rPr>
            <w:noProof/>
            <w:webHidden/>
          </w:rPr>
          <w:t>74</w:t>
        </w:r>
        <w:r w:rsidR="006D4277">
          <w:rPr>
            <w:noProof/>
            <w:webHidden/>
          </w:rPr>
          <w:fldChar w:fldCharType="end"/>
        </w:r>
      </w:hyperlink>
    </w:p>
    <w:p w14:paraId="6E8E8F91" w14:textId="77777777" w:rsidR="00571F07" w:rsidRPr="00F401B9" w:rsidRDefault="00C06CFE">
      <w:pPr>
        <w:pStyle w:val="Sumrio3"/>
        <w:tabs>
          <w:tab w:val="right" w:leader="dot" w:pos="9062"/>
        </w:tabs>
        <w:rPr>
          <w:i w:val="0"/>
          <w:iCs w:val="0"/>
          <w:noProof/>
          <w:sz w:val="22"/>
          <w:szCs w:val="22"/>
        </w:rPr>
      </w:pPr>
      <w:hyperlink w:anchor="_Toc400888309" w:history="1">
        <w:r w:rsidR="00571F07" w:rsidRPr="005B342B">
          <w:rPr>
            <w:rStyle w:val="Hyperlink"/>
            <w:rFonts w:ascii="Arial" w:hAnsi="Arial" w:cs="Arial"/>
            <w:noProof/>
          </w:rPr>
          <w:t>Da Integração à FADIVALE</w:t>
        </w:r>
        <w:r w:rsidR="00571F07">
          <w:rPr>
            <w:noProof/>
            <w:webHidden/>
          </w:rPr>
          <w:tab/>
        </w:r>
        <w:r w:rsidR="006D4277">
          <w:rPr>
            <w:noProof/>
            <w:webHidden/>
          </w:rPr>
          <w:fldChar w:fldCharType="begin"/>
        </w:r>
        <w:r w:rsidR="00571F07">
          <w:rPr>
            <w:noProof/>
            <w:webHidden/>
          </w:rPr>
          <w:instrText xml:space="preserve"> PAGEREF _Toc400888309 \h </w:instrText>
        </w:r>
        <w:r w:rsidR="006D4277">
          <w:rPr>
            <w:noProof/>
            <w:webHidden/>
          </w:rPr>
        </w:r>
        <w:r w:rsidR="006D4277">
          <w:rPr>
            <w:noProof/>
            <w:webHidden/>
          </w:rPr>
          <w:fldChar w:fldCharType="separate"/>
        </w:r>
        <w:r w:rsidR="00571F07">
          <w:rPr>
            <w:noProof/>
            <w:webHidden/>
          </w:rPr>
          <w:t>74</w:t>
        </w:r>
        <w:r w:rsidR="006D4277">
          <w:rPr>
            <w:noProof/>
            <w:webHidden/>
          </w:rPr>
          <w:fldChar w:fldCharType="end"/>
        </w:r>
      </w:hyperlink>
    </w:p>
    <w:p w14:paraId="6E26A82E" w14:textId="77777777" w:rsidR="00571F07" w:rsidRPr="00F401B9" w:rsidRDefault="00C06CFE">
      <w:pPr>
        <w:pStyle w:val="Sumrio3"/>
        <w:tabs>
          <w:tab w:val="right" w:leader="dot" w:pos="9062"/>
        </w:tabs>
        <w:rPr>
          <w:i w:val="0"/>
          <w:iCs w:val="0"/>
          <w:noProof/>
          <w:sz w:val="22"/>
          <w:szCs w:val="22"/>
        </w:rPr>
      </w:pPr>
      <w:hyperlink w:anchor="_Toc400888310" w:history="1">
        <w:r w:rsidR="00571F07" w:rsidRPr="005B342B">
          <w:rPr>
            <w:rStyle w:val="Hyperlink"/>
            <w:rFonts w:ascii="Arial" w:hAnsi="Arial" w:cs="Arial"/>
            <w:noProof/>
          </w:rPr>
          <w:t>Seção V</w:t>
        </w:r>
        <w:r w:rsidR="00571F07">
          <w:rPr>
            <w:noProof/>
            <w:webHidden/>
          </w:rPr>
          <w:tab/>
        </w:r>
        <w:r w:rsidR="006D4277">
          <w:rPr>
            <w:noProof/>
            <w:webHidden/>
          </w:rPr>
          <w:fldChar w:fldCharType="begin"/>
        </w:r>
        <w:r w:rsidR="00571F07">
          <w:rPr>
            <w:noProof/>
            <w:webHidden/>
          </w:rPr>
          <w:instrText xml:space="preserve"> PAGEREF _Toc400888310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5C0EEC50" w14:textId="77777777" w:rsidR="00571F07" w:rsidRPr="00F401B9" w:rsidRDefault="00C06CFE">
      <w:pPr>
        <w:pStyle w:val="Sumrio3"/>
        <w:tabs>
          <w:tab w:val="right" w:leader="dot" w:pos="9062"/>
        </w:tabs>
        <w:rPr>
          <w:i w:val="0"/>
          <w:iCs w:val="0"/>
          <w:noProof/>
          <w:sz w:val="22"/>
          <w:szCs w:val="22"/>
        </w:rPr>
      </w:pPr>
      <w:hyperlink w:anchor="_Toc400888311" w:history="1">
        <w:r w:rsidR="00571F07" w:rsidRPr="005B342B">
          <w:rPr>
            <w:rStyle w:val="Hyperlink"/>
            <w:rFonts w:ascii="Arial" w:hAnsi="Arial" w:cs="Arial"/>
            <w:noProof/>
          </w:rPr>
          <w:t>Dos Monitores</w:t>
        </w:r>
        <w:r w:rsidR="00571F07">
          <w:rPr>
            <w:noProof/>
            <w:webHidden/>
          </w:rPr>
          <w:tab/>
        </w:r>
        <w:r w:rsidR="006D4277">
          <w:rPr>
            <w:noProof/>
            <w:webHidden/>
          </w:rPr>
          <w:fldChar w:fldCharType="begin"/>
        </w:r>
        <w:r w:rsidR="00571F07">
          <w:rPr>
            <w:noProof/>
            <w:webHidden/>
          </w:rPr>
          <w:instrText xml:space="preserve"> PAGEREF _Toc400888311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438C9FCA" w14:textId="77777777" w:rsidR="00571F07" w:rsidRPr="00F401B9" w:rsidRDefault="00C06CFE">
      <w:pPr>
        <w:pStyle w:val="Sumrio3"/>
        <w:tabs>
          <w:tab w:val="right" w:leader="dot" w:pos="9062"/>
        </w:tabs>
        <w:rPr>
          <w:i w:val="0"/>
          <w:iCs w:val="0"/>
          <w:noProof/>
          <w:sz w:val="22"/>
          <w:szCs w:val="22"/>
        </w:rPr>
      </w:pPr>
      <w:hyperlink w:anchor="_Toc400888312" w:history="1">
        <w:r w:rsidR="00571F07" w:rsidRPr="005B342B">
          <w:rPr>
            <w:rStyle w:val="Hyperlink"/>
            <w:rFonts w:ascii="Arial" w:hAnsi="Arial" w:cs="Arial"/>
            <w:noProof/>
          </w:rPr>
          <w:t>Seção VI</w:t>
        </w:r>
        <w:r w:rsidR="00571F07">
          <w:rPr>
            <w:noProof/>
            <w:webHidden/>
          </w:rPr>
          <w:tab/>
        </w:r>
        <w:r w:rsidR="006D4277">
          <w:rPr>
            <w:noProof/>
            <w:webHidden/>
          </w:rPr>
          <w:fldChar w:fldCharType="begin"/>
        </w:r>
        <w:r w:rsidR="00571F07">
          <w:rPr>
            <w:noProof/>
            <w:webHidden/>
          </w:rPr>
          <w:instrText xml:space="preserve"> PAGEREF _Toc400888312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04DAE35A" w14:textId="77777777" w:rsidR="00571F07" w:rsidRPr="00F401B9" w:rsidRDefault="00C06CFE">
      <w:pPr>
        <w:pStyle w:val="Sumrio3"/>
        <w:tabs>
          <w:tab w:val="right" w:leader="dot" w:pos="9062"/>
        </w:tabs>
        <w:rPr>
          <w:i w:val="0"/>
          <w:iCs w:val="0"/>
          <w:noProof/>
          <w:sz w:val="22"/>
          <w:szCs w:val="22"/>
        </w:rPr>
      </w:pPr>
      <w:hyperlink w:anchor="_Toc400888313" w:history="1">
        <w:r w:rsidR="00571F07" w:rsidRPr="005B342B">
          <w:rPr>
            <w:rStyle w:val="Hyperlink"/>
            <w:rFonts w:ascii="Arial" w:hAnsi="Arial" w:cs="Arial"/>
            <w:noProof/>
          </w:rPr>
          <w:t>Do Regime Disciplinar</w:t>
        </w:r>
        <w:r w:rsidR="00571F07">
          <w:rPr>
            <w:noProof/>
            <w:webHidden/>
          </w:rPr>
          <w:tab/>
        </w:r>
        <w:r w:rsidR="006D4277">
          <w:rPr>
            <w:noProof/>
            <w:webHidden/>
          </w:rPr>
          <w:fldChar w:fldCharType="begin"/>
        </w:r>
        <w:r w:rsidR="00571F07">
          <w:rPr>
            <w:noProof/>
            <w:webHidden/>
          </w:rPr>
          <w:instrText xml:space="preserve"> PAGEREF _Toc400888313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5C509470" w14:textId="77777777" w:rsidR="00571F07" w:rsidRPr="00F401B9" w:rsidRDefault="00C06CFE">
      <w:pPr>
        <w:pStyle w:val="Sumrio3"/>
        <w:tabs>
          <w:tab w:val="right" w:leader="dot" w:pos="9062"/>
        </w:tabs>
        <w:rPr>
          <w:i w:val="0"/>
          <w:iCs w:val="0"/>
          <w:noProof/>
          <w:sz w:val="22"/>
          <w:szCs w:val="22"/>
        </w:rPr>
      </w:pPr>
      <w:hyperlink w:anchor="_Toc400888314" w:history="1">
        <w:r w:rsidR="00571F07" w:rsidRPr="005B342B">
          <w:rPr>
            <w:rStyle w:val="Hyperlink"/>
            <w:rFonts w:ascii="Arial" w:hAnsi="Arial" w:cs="Arial"/>
            <w:noProof/>
          </w:rPr>
          <w:t>Seção VII</w:t>
        </w:r>
        <w:r w:rsidR="00571F07">
          <w:rPr>
            <w:noProof/>
            <w:webHidden/>
          </w:rPr>
          <w:tab/>
        </w:r>
        <w:r w:rsidR="006D4277">
          <w:rPr>
            <w:noProof/>
            <w:webHidden/>
          </w:rPr>
          <w:fldChar w:fldCharType="begin"/>
        </w:r>
        <w:r w:rsidR="00571F07">
          <w:rPr>
            <w:noProof/>
            <w:webHidden/>
          </w:rPr>
          <w:instrText xml:space="preserve"> PAGEREF _Toc400888314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1A5B74FE" w14:textId="77777777" w:rsidR="00571F07" w:rsidRPr="00F401B9" w:rsidRDefault="00C06CFE">
      <w:pPr>
        <w:pStyle w:val="Sumrio3"/>
        <w:tabs>
          <w:tab w:val="right" w:leader="dot" w:pos="9062"/>
        </w:tabs>
        <w:rPr>
          <w:i w:val="0"/>
          <w:iCs w:val="0"/>
          <w:noProof/>
          <w:sz w:val="22"/>
          <w:szCs w:val="22"/>
        </w:rPr>
      </w:pPr>
      <w:hyperlink w:anchor="_Toc400888315" w:history="1">
        <w:r w:rsidR="00571F07" w:rsidRPr="005B342B">
          <w:rPr>
            <w:rStyle w:val="Hyperlink"/>
            <w:rFonts w:ascii="Arial" w:hAnsi="Arial" w:cs="Arial"/>
            <w:noProof/>
          </w:rPr>
          <w:t>Dos Direitos dos discentes</w:t>
        </w:r>
        <w:r w:rsidR="00571F07">
          <w:rPr>
            <w:noProof/>
            <w:webHidden/>
          </w:rPr>
          <w:tab/>
        </w:r>
        <w:r w:rsidR="006D4277">
          <w:rPr>
            <w:noProof/>
            <w:webHidden/>
          </w:rPr>
          <w:fldChar w:fldCharType="begin"/>
        </w:r>
        <w:r w:rsidR="00571F07">
          <w:rPr>
            <w:noProof/>
            <w:webHidden/>
          </w:rPr>
          <w:instrText xml:space="preserve"> PAGEREF _Toc400888315 \h </w:instrText>
        </w:r>
        <w:r w:rsidR="006D4277">
          <w:rPr>
            <w:noProof/>
            <w:webHidden/>
          </w:rPr>
        </w:r>
        <w:r w:rsidR="006D4277">
          <w:rPr>
            <w:noProof/>
            <w:webHidden/>
          </w:rPr>
          <w:fldChar w:fldCharType="separate"/>
        </w:r>
        <w:r w:rsidR="00571F07">
          <w:rPr>
            <w:noProof/>
            <w:webHidden/>
          </w:rPr>
          <w:t>75</w:t>
        </w:r>
        <w:r w:rsidR="006D4277">
          <w:rPr>
            <w:noProof/>
            <w:webHidden/>
          </w:rPr>
          <w:fldChar w:fldCharType="end"/>
        </w:r>
      </w:hyperlink>
    </w:p>
    <w:p w14:paraId="41A3E1C1" w14:textId="77777777" w:rsidR="00571F07" w:rsidRPr="00F401B9" w:rsidRDefault="00C06CFE">
      <w:pPr>
        <w:pStyle w:val="Sumrio3"/>
        <w:tabs>
          <w:tab w:val="right" w:leader="dot" w:pos="9062"/>
        </w:tabs>
        <w:rPr>
          <w:i w:val="0"/>
          <w:iCs w:val="0"/>
          <w:noProof/>
          <w:sz w:val="22"/>
          <w:szCs w:val="22"/>
        </w:rPr>
      </w:pPr>
      <w:hyperlink w:anchor="_Toc400888316" w:history="1">
        <w:r w:rsidR="00571F07" w:rsidRPr="005B342B">
          <w:rPr>
            <w:rStyle w:val="Hyperlink"/>
            <w:rFonts w:ascii="Arial" w:hAnsi="Arial" w:cs="Arial"/>
            <w:noProof/>
          </w:rPr>
          <w:t>Seção VIII</w:t>
        </w:r>
        <w:r w:rsidR="00571F07">
          <w:rPr>
            <w:noProof/>
            <w:webHidden/>
          </w:rPr>
          <w:tab/>
        </w:r>
        <w:r w:rsidR="006D4277">
          <w:rPr>
            <w:noProof/>
            <w:webHidden/>
          </w:rPr>
          <w:fldChar w:fldCharType="begin"/>
        </w:r>
        <w:r w:rsidR="00571F07">
          <w:rPr>
            <w:noProof/>
            <w:webHidden/>
          </w:rPr>
          <w:instrText xml:space="preserve"> PAGEREF _Toc400888316 \h </w:instrText>
        </w:r>
        <w:r w:rsidR="006D4277">
          <w:rPr>
            <w:noProof/>
            <w:webHidden/>
          </w:rPr>
        </w:r>
        <w:r w:rsidR="006D4277">
          <w:rPr>
            <w:noProof/>
            <w:webHidden/>
          </w:rPr>
          <w:fldChar w:fldCharType="separate"/>
        </w:r>
        <w:r w:rsidR="00571F07">
          <w:rPr>
            <w:noProof/>
            <w:webHidden/>
          </w:rPr>
          <w:t>76</w:t>
        </w:r>
        <w:r w:rsidR="006D4277">
          <w:rPr>
            <w:noProof/>
            <w:webHidden/>
          </w:rPr>
          <w:fldChar w:fldCharType="end"/>
        </w:r>
      </w:hyperlink>
    </w:p>
    <w:p w14:paraId="47188CC5" w14:textId="77777777" w:rsidR="00571F07" w:rsidRPr="00F401B9" w:rsidRDefault="00C06CFE">
      <w:pPr>
        <w:pStyle w:val="Sumrio3"/>
        <w:tabs>
          <w:tab w:val="right" w:leader="dot" w:pos="9062"/>
        </w:tabs>
        <w:rPr>
          <w:i w:val="0"/>
          <w:iCs w:val="0"/>
          <w:noProof/>
          <w:sz w:val="22"/>
          <w:szCs w:val="22"/>
        </w:rPr>
      </w:pPr>
      <w:hyperlink w:anchor="_Toc400888317" w:history="1">
        <w:r w:rsidR="00571F07" w:rsidRPr="005B342B">
          <w:rPr>
            <w:rStyle w:val="Hyperlink"/>
            <w:rFonts w:ascii="Arial" w:hAnsi="Arial" w:cs="Arial"/>
            <w:noProof/>
          </w:rPr>
          <w:t>Dos Deveres dos discentes</w:t>
        </w:r>
        <w:r w:rsidR="00571F07">
          <w:rPr>
            <w:noProof/>
            <w:webHidden/>
          </w:rPr>
          <w:tab/>
        </w:r>
        <w:r w:rsidR="006D4277">
          <w:rPr>
            <w:noProof/>
            <w:webHidden/>
          </w:rPr>
          <w:fldChar w:fldCharType="begin"/>
        </w:r>
        <w:r w:rsidR="00571F07">
          <w:rPr>
            <w:noProof/>
            <w:webHidden/>
          </w:rPr>
          <w:instrText xml:space="preserve"> PAGEREF _Toc400888317 \h </w:instrText>
        </w:r>
        <w:r w:rsidR="006D4277">
          <w:rPr>
            <w:noProof/>
            <w:webHidden/>
          </w:rPr>
        </w:r>
        <w:r w:rsidR="006D4277">
          <w:rPr>
            <w:noProof/>
            <w:webHidden/>
          </w:rPr>
          <w:fldChar w:fldCharType="separate"/>
        </w:r>
        <w:r w:rsidR="00571F07">
          <w:rPr>
            <w:noProof/>
            <w:webHidden/>
          </w:rPr>
          <w:t>76</w:t>
        </w:r>
        <w:r w:rsidR="006D4277">
          <w:rPr>
            <w:noProof/>
            <w:webHidden/>
          </w:rPr>
          <w:fldChar w:fldCharType="end"/>
        </w:r>
      </w:hyperlink>
    </w:p>
    <w:p w14:paraId="13DD2B60" w14:textId="77777777" w:rsidR="00571F07" w:rsidRPr="00F401B9" w:rsidRDefault="00C06CFE">
      <w:pPr>
        <w:pStyle w:val="Sumrio3"/>
        <w:tabs>
          <w:tab w:val="right" w:leader="dot" w:pos="9062"/>
        </w:tabs>
        <w:rPr>
          <w:i w:val="0"/>
          <w:iCs w:val="0"/>
          <w:noProof/>
          <w:sz w:val="22"/>
          <w:szCs w:val="22"/>
        </w:rPr>
      </w:pPr>
      <w:hyperlink w:anchor="_Toc400888318" w:history="1">
        <w:r w:rsidR="00571F07" w:rsidRPr="005B342B">
          <w:rPr>
            <w:rStyle w:val="Hyperlink"/>
            <w:rFonts w:ascii="Arial" w:hAnsi="Arial" w:cs="Arial"/>
            <w:noProof/>
          </w:rPr>
          <w:t>Seção IX</w:t>
        </w:r>
        <w:r w:rsidR="00571F07">
          <w:rPr>
            <w:noProof/>
            <w:webHidden/>
          </w:rPr>
          <w:tab/>
        </w:r>
        <w:r w:rsidR="006D4277">
          <w:rPr>
            <w:noProof/>
            <w:webHidden/>
          </w:rPr>
          <w:fldChar w:fldCharType="begin"/>
        </w:r>
        <w:r w:rsidR="00571F07">
          <w:rPr>
            <w:noProof/>
            <w:webHidden/>
          </w:rPr>
          <w:instrText xml:space="preserve"> PAGEREF _Toc400888318 \h </w:instrText>
        </w:r>
        <w:r w:rsidR="006D4277">
          <w:rPr>
            <w:noProof/>
            <w:webHidden/>
          </w:rPr>
        </w:r>
        <w:r w:rsidR="006D4277">
          <w:rPr>
            <w:noProof/>
            <w:webHidden/>
          </w:rPr>
          <w:fldChar w:fldCharType="separate"/>
        </w:r>
        <w:r w:rsidR="00571F07">
          <w:rPr>
            <w:noProof/>
            <w:webHidden/>
          </w:rPr>
          <w:t>77</w:t>
        </w:r>
        <w:r w:rsidR="006D4277">
          <w:rPr>
            <w:noProof/>
            <w:webHidden/>
          </w:rPr>
          <w:fldChar w:fldCharType="end"/>
        </w:r>
      </w:hyperlink>
    </w:p>
    <w:p w14:paraId="26D5B221" w14:textId="77777777" w:rsidR="00571F07" w:rsidRPr="00F401B9" w:rsidRDefault="00C06CFE">
      <w:pPr>
        <w:pStyle w:val="Sumrio3"/>
        <w:tabs>
          <w:tab w:val="right" w:leader="dot" w:pos="9062"/>
        </w:tabs>
        <w:rPr>
          <w:i w:val="0"/>
          <w:iCs w:val="0"/>
          <w:noProof/>
          <w:sz w:val="22"/>
          <w:szCs w:val="22"/>
        </w:rPr>
      </w:pPr>
      <w:hyperlink w:anchor="_Toc400888319" w:history="1">
        <w:r w:rsidR="00571F07" w:rsidRPr="005B342B">
          <w:rPr>
            <w:rStyle w:val="Hyperlink"/>
            <w:rFonts w:ascii="Arial" w:hAnsi="Arial" w:cs="Arial"/>
            <w:noProof/>
          </w:rPr>
          <w:t>Das Sanções Disciplinares Aplicáveis ao Corpo Discente</w:t>
        </w:r>
        <w:r w:rsidR="00571F07">
          <w:rPr>
            <w:noProof/>
            <w:webHidden/>
          </w:rPr>
          <w:tab/>
        </w:r>
        <w:r w:rsidR="006D4277">
          <w:rPr>
            <w:noProof/>
            <w:webHidden/>
          </w:rPr>
          <w:fldChar w:fldCharType="begin"/>
        </w:r>
        <w:r w:rsidR="00571F07">
          <w:rPr>
            <w:noProof/>
            <w:webHidden/>
          </w:rPr>
          <w:instrText xml:space="preserve"> PAGEREF _Toc400888319 \h </w:instrText>
        </w:r>
        <w:r w:rsidR="006D4277">
          <w:rPr>
            <w:noProof/>
            <w:webHidden/>
          </w:rPr>
        </w:r>
        <w:r w:rsidR="006D4277">
          <w:rPr>
            <w:noProof/>
            <w:webHidden/>
          </w:rPr>
          <w:fldChar w:fldCharType="separate"/>
        </w:r>
        <w:r w:rsidR="00571F07">
          <w:rPr>
            <w:noProof/>
            <w:webHidden/>
          </w:rPr>
          <w:t>77</w:t>
        </w:r>
        <w:r w:rsidR="006D4277">
          <w:rPr>
            <w:noProof/>
            <w:webHidden/>
          </w:rPr>
          <w:fldChar w:fldCharType="end"/>
        </w:r>
      </w:hyperlink>
    </w:p>
    <w:p w14:paraId="6F1F74ED" w14:textId="77777777" w:rsidR="00571F07" w:rsidRPr="00F401B9" w:rsidRDefault="00C06CFE">
      <w:pPr>
        <w:pStyle w:val="Sumrio3"/>
        <w:tabs>
          <w:tab w:val="right" w:leader="dot" w:pos="9062"/>
        </w:tabs>
        <w:rPr>
          <w:i w:val="0"/>
          <w:iCs w:val="0"/>
          <w:noProof/>
          <w:sz w:val="22"/>
          <w:szCs w:val="22"/>
        </w:rPr>
      </w:pPr>
      <w:hyperlink w:anchor="_Toc400888320" w:history="1">
        <w:r w:rsidR="00571F07" w:rsidRPr="005B342B">
          <w:rPr>
            <w:rStyle w:val="Hyperlink"/>
            <w:rFonts w:ascii="Arial" w:hAnsi="Arial" w:cs="Arial"/>
            <w:noProof/>
          </w:rPr>
          <w:t>Seção X</w:t>
        </w:r>
        <w:r w:rsidR="00571F07">
          <w:rPr>
            <w:noProof/>
            <w:webHidden/>
          </w:rPr>
          <w:tab/>
        </w:r>
        <w:r w:rsidR="006D4277">
          <w:rPr>
            <w:noProof/>
            <w:webHidden/>
          </w:rPr>
          <w:fldChar w:fldCharType="begin"/>
        </w:r>
        <w:r w:rsidR="00571F07">
          <w:rPr>
            <w:noProof/>
            <w:webHidden/>
          </w:rPr>
          <w:instrText xml:space="preserve"> PAGEREF _Toc400888320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24D5993E" w14:textId="77777777" w:rsidR="00571F07" w:rsidRPr="00F401B9" w:rsidRDefault="00C06CFE">
      <w:pPr>
        <w:pStyle w:val="Sumrio3"/>
        <w:tabs>
          <w:tab w:val="right" w:leader="dot" w:pos="9062"/>
        </w:tabs>
        <w:rPr>
          <w:i w:val="0"/>
          <w:iCs w:val="0"/>
          <w:noProof/>
          <w:sz w:val="22"/>
          <w:szCs w:val="22"/>
        </w:rPr>
      </w:pPr>
      <w:hyperlink w:anchor="_Toc400888321" w:history="1">
        <w:r w:rsidR="00571F07" w:rsidRPr="005B342B">
          <w:rPr>
            <w:rStyle w:val="Hyperlink"/>
            <w:rFonts w:ascii="Arial" w:hAnsi="Arial" w:cs="Arial"/>
            <w:noProof/>
          </w:rPr>
          <w:t>Das Penas Aplicáveis à Representação Estudantil</w:t>
        </w:r>
        <w:r w:rsidR="00571F07">
          <w:rPr>
            <w:noProof/>
            <w:webHidden/>
          </w:rPr>
          <w:tab/>
        </w:r>
        <w:r w:rsidR="006D4277">
          <w:rPr>
            <w:noProof/>
            <w:webHidden/>
          </w:rPr>
          <w:fldChar w:fldCharType="begin"/>
        </w:r>
        <w:r w:rsidR="00571F07">
          <w:rPr>
            <w:noProof/>
            <w:webHidden/>
          </w:rPr>
          <w:instrText xml:space="preserve"> PAGEREF _Toc400888321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31649DCA" w14:textId="77777777" w:rsidR="00571F07" w:rsidRPr="00F401B9" w:rsidRDefault="00C06CFE">
      <w:pPr>
        <w:pStyle w:val="Sumrio2"/>
        <w:tabs>
          <w:tab w:val="right" w:leader="dot" w:pos="9062"/>
        </w:tabs>
        <w:rPr>
          <w:smallCaps w:val="0"/>
          <w:noProof/>
          <w:sz w:val="22"/>
          <w:szCs w:val="22"/>
        </w:rPr>
      </w:pPr>
      <w:hyperlink w:anchor="_Toc400888322" w:history="1">
        <w:r w:rsidR="00571F07" w:rsidRPr="005B342B">
          <w:rPr>
            <w:rStyle w:val="Hyperlink"/>
            <w:rFonts w:ascii="Arial" w:hAnsi="Arial" w:cs="Arial"/>
            <w:noProof/>
          </w:rPr>
          <w:t>CAPÍTULO III</w:t>
        </w:r>
        <w:r w:rsidR="00571F07">
          <w:rPr>
            <w:noProof/>
            <w:webHidden/>
          </w:rPr>
          <w:tab/>
        </w:r>
        <w:r w:rsidR="006D4277">
          <w:rPr>
            <w:noProof/>
            <w:webHidden/>
          </w:rPr>
          <w:fldChar w:fldCharType="begin"/>
        </w:r>
        <w:r w:rsidR="00571F07">
          <w:rPr>
            <w:noProof/>
            <w:webHidden/>
          </w:rPr>
          <w:instrText xml:space="preserve"> PAGEREF _Toc400888322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7C06260C" w14:textId="77777777" w:rsidR="00571F07" w:rsidRPr="00F401B9" w:rsidRDefault="00C06CFE">
      <w:pPr>
        <w:pStyle w:val="Sumrio2"/>
        <w:tabs>
          <w:tab w:val="right" w:leader="dot" w:pos="9062"/>
        </w:tabs>
        <w:rPr>
          <w:smallCaps w:val="0"/>
          <w:noProof/>
          <w:sz w:val="22"/>
          <w:szCs w:val="22"/>
        </w:rPr>
      </w:pPr>
      <w:hyperlink w:anchor="_Toc400888323" w:history="1">
        <w:r w:rsidR="00571F07" w:rsidRPr="005B342B">
          <w:rPr>
            <w:rStyle w:val="Hyperlink"/>
            <w:rFonts w:ascii="Arial" w:hAnsi="Arial" w:cs="Arial"/>
            <w:noProof/>
          </w:rPr>
          <w:t>Do Corpo Técnico Administrativo</w:t>
        </w:r>
        <w:r w:rsidR="00571F07">
          <w:rPr>
            <w:noProof/>
            <w:webHidden/>
          </w:rPr>
          <w:tab/>
        </w:r>
        <w:r w:rsidR="006D4277">
          <w:rPr>
            <w:noProof/>
            <w:webHidden/>
          </w:rPr>
          <w:fldChar w:fldCharType="begin"/>
        </w:r>
        <w:r w:rsidR="00571F07">
          <w:rPr>
            <w:noProof/>
            <w:webHidden/>
          </w:rPr>
          <w:instrText xml:space="preserve"> PAGEREF _Toc400888323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12EE8822" w14:textId="77777777" w:rsidR="00571F07" w:rsidRPr="00F401B9" w:rsidRDefault="00C06CFE">
      <w:pPr>
        <w:pStyle w:val="Sumrio3"/>
        <w:tabs>
          <w:tab w:val="right" w:leader="dot" w:pos="9062"/>
        </w:tabs>
        <w:rPr>
          <w:i w:val="0"/>
          <w:iCs w:val="0"/>
          <w:noProof/>
          <w:sz w:val="22"/>
          <w:szCs w:val="22"/>
        </w:rPr>
      </w:pPr>
      <w:hyperlink w:anchor="_Toc400888324" w:history="1">
        <w:r w:rsidR="00571F07" w:rsidRPr="005B342B">
          <w:rPr>
            <w:rStyle w:val="Hyperlink"/>
            <w:rFonts w:ascii="Arial" w:hAnsi="Arial" w:cs="Arial"/>
            <w:noProof/>
          </w:rPr>
          <w:t>Seção I</w:t>
        </w:r>
        <w:r w:rsidR="00571F07">
          <w:rPr>
            <w:noProof/>
            <w:webHidden/>
          </w:rPr>
          <w:tab/>
        </w:r>
        <w:r w:rsidR="006D4277">
          <w:rPr>
            <w:noProof/>
            <w:webHidden/>
          </w:rPr>
          <w:fldChar w:fldCharType="begin"/>
        </w:r>
        <w:r w:rsidR="00571F07">
          <w:rPr>
            <w:noProof/>
            <w:webHidden/>
          </w:rPr>
          <w:instrText xml:space="preserve"> PAGEREF _Toc400888324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63E937DF" w14:textId="77777777" w:rsidR="00571F07" w:rsidRPr="00F401B9" w:rsidRDefault="00C06CFE">
      <w:pPr>
        <w:pStyle w:val="Sumrio3"/>
        <w:tabs>
          <w:tab w:val="right" w:leader="dot" w:pos="9062"/>
        </w:tabs>
        <w:rPr>
          <w:i w:val="0"/>
          <w:iCs w:val="0"/>
          <w:noProof/>
          <w:sz w:val="22"/>
          <w:szCs w:val="22"/>
        </w:rPr>
      </w:pPr>
      <w:hyperlink w:anchor="_Toc400888325" w:history="1">
        <w:r w:rsidR="00571F07" w:rsidRPr="005B342B">
          <w:rPr>
            <w:rStyle w:val="Hyperlink"/>
            <w:rFonts w:ascii="Arial" w:hAnsi="Arial" w:cs="Arial"/>
            <w:noProof/>
          </w:rPr>
          <w:t>Da Constituição</w:t>
        </w:r>
        <w:r w:rsidR="00571F07">
          <w:rPr>
            <w:noProof/>
            <w:webHidden/>
          </w:rPr>
          <w:tab/>
        </w:r>
        <w:r w:rsidR="006D4277">
          <w:rPr>
            <w:noProof/>
            <w:webHidden/>
          </w:rPr>
          <w:fldChar w:fldCharType="begin"/>
        </w:r>
        <w:r w:rsidR="00571F07">
          <w:rPr>
            <w:noProof/>
            <w:webHidden/>
          </w:rPr>
          <w:instrText xml:space="preserve"> PAGEREF _Toc400888325 \h </w:instrText>
        </w:r>
        <w:r w:rsidR="006D4277">
          <w:rPr>
            <w:noProof/>
            <w:webHidden/>
          </w:rPr>
        </w:r>
        <w:r w:rsidR="006D4277">
          <w:rPr>
            <w:noProof/>
            <w:webHidden/>
          </w:rPr>
          <w:fldChar w:fldCharType="separate"/>
        </w:r>
        <w:r w:rsidR="00571F07">
          <w:rPr>
            <w:noProof/>
            <w:webHidden/>
          </w:rPr>
          <w:t>80</w:t>
        </w:r>
        <w:r w:rsidR="006D4277">
          <w:rPr>
            <w:noProof/>
            <w:webHidden/>
          </w:rPr>
          <w:fldChar w:fldCharType="end"/>
        </w:r>
      </w:hyperlink>
    </w:p>
    <w:p w14:paraId="051156B5" w14:textId="77777777" w:rsidR="00571F07" w:rsidRPr="00F401B9" w:rsidRDefault="00C06CFE">
      <w:pPr>
        <w:pStyle w:val="Sumrio3"/>
        <w:tabs>
          <w:tab w:val="right" w:leader="dot" w:pos="9062"/>
        </w:tabs>
        <w:rPr>
          <w:i w:val="0"/>
          <w:iCs w:val="0"/>
          <w:noProof/>
          <w:sz w:val="22"/>
          <w:szCs w:val="22"/>
        </w:rPr>
      </w:pPr>
      <w:hyperlink w:anchor="_Toc400888326" w:history="1">
        <w:r w:rsidR="00571F07" w:rsidRPr="005B342B">
          <w:rPr>
            <w:rStyle w:val="Hyperlink"/>
            <w:rFonts w:ascii="Arial" w:hAnsi="Arial" w:cs="Arial"/>
            <w:noProof/>
          </w:rPr>
          <w:t>Seção II</w:t>
        </w:r>
        <w:r w:rsidR="00571F07">
          <w:rPr>
            <w:noProof/>
            <w:webHidden/>
          </w:rPr>
          <w:tab/>
        </w:r>
        <w:r w:rsidR="006D4277">
          <w:rPr>
            <w:noProof/>
            <w:webHidden/>
          </w:rPr>
          <w:fldChar w:fldCharType="begin"/>
        </w:r>
        <w:r w:rsidR="00571F07">
          <w:rPr>
            <w:noProof/>
            <w:webHidden/>
          </w:rPr>
          <w:instrText xml:space="preserve"> PAGEREF _Toc400888326 \h </w:instrText>
        </w:r>
        <w:r w:rsidR="006D4277">
          <w:rPr>
            <w:noProof/>
            <w:webHidden/>
          </w:rPr>
        </w:r>
        <w:r w:rsidR="006D4277">
          <w:rPr>
            <w:noProof/>
            <w:webHidden/>
          </w:rPr>
          <w:fldChar w:fldCharType="separate"/>
        </w:r>
        <w:r w:rsidR="00571F07">
          <w:rPr>
            <w:noProof/>
            <w:webHidden/>
          </w:rPr>
          <w:t>81</w:t>
        </w:r>
        <w:r w:rsidR="006D4277">
          <w:rPr>
            <w:noProof/>
            <w:webHidden/>
          </w:rPr>
          <w:fldChar w:fldCharType="end"/>
        </w:r>
      </w:hyperlink>
    </w:p>
    <w:p w14:paraId="0538186D" w14:textId="77777777" w:rsidR="00571F07" w:rsidRPr="00F401B9" w:rsidRDefault="00C06CFE">
      <w:pPr>
        <w:pStyle w:val="Sumrio3"/>
        <w:tabs>
          <w:tab w:val="right" w:leader="dot" w:pos="9062"/>
        </w:tabs>
        <w:rPr>
          <w:i w:val="0"/>
          <w:iCs w:val="0"/>
          <w:noProof/>
          <w:sz w:val="22"/>
          <w:szCs w:val="22"/>
        </w:rPr>
      </w:pPr>
      <w:hyperlink w:anchor="_Toc400888327" w:history="1">
        <w:r w:rsidR="00571F07" w:rsidRPr="005B342B">
          <w:rPr>
            <w:rStyle w:val="Hyperlink"/>
            <w:rFonts w:ascii="Arial" w:hAnsi="Arial" w:cs="Arial"/>
            <w:noProof/>
          </w:rPr>
          <w:t>Do Regime Disciplinar</w:t>
        </w:r>
        <w:r w:rsidR="00571F07">
          <w:rPr>
            <w:noProof/>
            <w:webHidden/>
          </w:rPr>
          <w:tab/>
        </w:r>
        <w:r w:rsidR="006D4277">
          <w:rPr>
            <w:noProof/>
            <w:webHidden/>
          </w:rPr>
          <w:fldChar w:fldCharType="begin"/>
        </w:r>
        <w:r w:rsidR="00571F07">
          <w:rPr>
            <w:noProof/>
            <w:webHidden/>
          </w:rPr>
          <w:instrText xml:space="preserve"> PAGEREF _Toc400888327 \h </w:instrText>
        </w:r>
        <w:r w:rsidR="006D4277">
          <w:rPr>
            <w:noProof/>
            <w:webHidden/>
          </w:rPr>
        </w:r>
        <w:r w:rsidR="006D4277">
          <w:rPr>
            <w:noProof/>
            <w:webHidden/>
          </w:rPr>
          <w:fldChar w:fldCharType="separate"/>
        </w:r>
        <w:r w:rsidR="00571F07">
          <w:rPr>
            <w:noProof/>
            <w:webHidden/>
          </w:rPr>
          <w:t>81</w:t>
        </w:r>
        <w:r w:rsidR="006D4277">
          <w:rPr>
            <w:noProof/>
            <w:webHidden/>
          </w:rPr>
          <w:fldChar w:fldCharType="end"/>
        </w:r>
      </w:hyperlink>
    </w:p>
    <w:p w14:paraId="540DC9B0" w14:textId="77777777" w:rsidR="00571F07" w:rsidRPr="00F401B9" w:rsidRDefault="00C06CFE">
      <w:pPr>
        <w:pStyle w:val="Sumrio1"/>
        <w:tabs>
          <w:tab w:val="right" w:leader="dot" w:pos="9062"/>
        </w:tabs>
        <w:rPr>
          <w:b w:val="0"/>
          <w:bCs w:val="0"/>
          <w:caps w:val="0"/>
          <w:noProof/>
          <w:sz w:val="22"/>
          <w:szCs w:val="22"/>
        </w:rPr>
      </w:pPr>
      <w:hyperlink w:anchor="_Toc400888328" w:history="1">
        <w:r w:rsidR="00571F07" w:rsidRPr="005B342B">
          <w:rPr>
            <w:rStyle w:val="Hyperlink"/>
            <w:rFonts w:ascii="Arial" w:hAnsi="Arial" w:cs="Arial"/>
            <w:noProof/>
          </w:rPr>
          <w:t>TÍTULO VI</w:t>
        </w:r>
        <w:r w:rsidR="00571F07">
          <w:rPr>
            <w:noProof/>
            <w:webHidden/>
          </w:rPr>
          <w:tab/>
        </w:r>
        <w:r w:rsidR="006D4277">
          <w:rPr>
            <w:noProof/>
            <w:webHidden/>
          </w:rPr>
          <w:fldChar w:fldCharType="begin"/>
        </w:r>
        <w:r w:rsidR="00571F07">
          <w:rPr>
            <w:noProof/>
            <w:webHidden/>
          </w:rPr>
          <w:instrText xml:space="preserve"> PAGEREF _Toc400888328 \h </w:instrText>
        </w:r>
        <w:r w:rsidR="006D4277">
          <w:rPr>
            <w:noProof/>
            <w:webHidden/>
          </w:rPr>
        </w:r>
        <w:r w:rsidR="006D4277">
          <w:rPr>
            <w:noProof/>
            <w:webHidden/>
          </w:rPr>
          <w:fldChar w:fldCharType="separate"/>
        </w:r>
        <w:r w:rsidR="00571F07">
          <w:rPr>
            <w:noProof/>
            <w:webHidden/>
          </w:rPr>
          <w:t>83</w:t>
        </w:r>
        <w:r w:rsidR="006D4277">
          <w:rPr>
            <w:noProof/>
            <w:webHidden/>
          </w:rPr>
          <w:fldChar w:fldCharType="end"/>
        </w:r>
      </w:hyperlink>
    </w:p>
    <w:p w14:paraId="2FFF58B4" w14:textId="77777777" w:rsidR="00571F07" w:rsidRPr="00F401B9" w:rsidRDefault="00C06CFE">
      <w:pPr>
        <w:pStyle w:val="Sumrio1"/>
        <w:tabs>
          <w:tab w:val="right" w:leader="dot" w:pos="9062"/>
        </w:tabs>
        <w:rPr>
          <w:b w:val="0"/>
          <w:bCs w:val="0"/>
          <w:caps w:val="0"/>
          <w:noProof/>
          <w:sz w:val="22"/>
          <w:szCs w:val="22"/>
        </w:rPr>
      </w:pPr>
      <w:hyperlink w:anchor="_Toc400888329" w:history="1">
        <w:r w:rsidR="00571F07" w:rsidRPr="005B342B">
          <w:rPr>
            <w:rStyle w:val="Hyperlink"/>
            <w:rFonts w:ascii="Arial" w:hAnsi="Arial" w:cs="Arial"/>
            <w:noProof/>
          </w:rPr>
          <w:t>DOS RECURSOS</w:t>
        </w:r>
        <w:r w:rsidR="00571F07">
          <w:rPr>
            <w:noProof/>
            <w:webHidden/>
          </w:rPr>
          <w:tab/>
        </w:r>
        <w:r w:rsidR="006D4277">
          <w:rPr>
            <w:noProof/>
            <w:webHidden/>
          </w:rPr>
          <w:fldChar w:fldCharType="begin"/>
        </w:r>
        <w:r w:rsidR="00571F07">
          <w:rPr>
            <w:noProof/>
            <w:webHidden/>
          </w:rPr>
          <w:instrText xml:space="preserve"> PAGEREF _Toc400888329 \h </w:instrText>
        </w:r>
        <w:r w:rsidR="006D4277">
          <w:rPr>
            <w:noProof/>
            <w:webHidden/>
          </w:rPr>
        </w:r>
        <w:r w:rsidR="006D4277">
          <w:rPr>
            <w:noProof/>
            <w:webHidden/>
          </w:rPr>
          <w:fldChar w:fldCharType="separate"/>
        </w:r>
        <w:r w:rsidR="00571F07">
          <w:rPr>
            <w:noProof/>
            <w:webHidden/>
          </w:rPr>
          <w:t>83</w:t>
        </w:r>
        <w:r w:rsidR="006D4277">
          <w:rPr>
            <w:noProof/>
            <w:webHidden/>
          </w:rPr>
          <w:fldChar w:fldCharType="end"/>
        </w:r>
      </w:hyperlink>
    </w:p>
    <w:p w14:paraId="71FABD37" w14:textId="77777777" w:rsidR="00571F07" w:rsidRPr="00F401B9" w:rsidRDefault="00C06CFE">
      <w:pPr>
        <w:pStyle w:val="Sumrio1"/>
        <w:tabs>
          <w:tab w:val="right" w:leader="dot" w:pos="9062"/>
        </w:tabs>
        <w:rPr>
          <w:b w:val="0"/>
          <w:bCs w:val="0"/>
          <w:caps w:val="0"/>
          <w:noProof/>
          <w:sz w:val="22"/>
          <w:szCs w:val="22"/>
        </w:rPr>
      </w:pPr>
      <w:hyperlink w:anchor="_Toc400888330" w:history="1">
        <w:r w:rsidR="00571F07" w:rsidRPr="005B342B">
          <w:rPr>
            <w:rStyle w:val="Hyperlink"/>
            <w:rFonts w:ascii="Arial" w:hAnsi="Arial" w:cs="Arial"/>
            <w:noProof/>
          </w:rPr>
          <w:t>TÍTULO VII</w:t>
        </w:r>
        <w:r w:rsidR="00571F07">
          <w:rPr>
            <w:noProof/>
            <w:webHidden/>
          </w:rPr>
          <w:tab/>
        </w:r>
        <w:r w:rsidR="006D4277">
          <w:rPr>
            <w:noProof/>
            <w:webHidden/>
          </w:rPr>
          <w:fldChar w:fldCharType="begin"/>
        </w:r>
        <w:r w:rsidR="00571F07">
          <w:rPr>
            <w:noProof/>
            <w:webHidden/>
          </w:rPr>
          <w:instrText xml:space="preserve"> PAGEREF _Toc400888330 \h </w:instrText>
        </w:r>
        <w:r w:rsidR="006D4277">
          <w:rPr>
            <w:noProof/>
            <w:webHidden/>
          </w:rPr>
        </w:r>
        <w:r w:rsidR="006D4277">
          <w:rPr>
            <w:noProof/>
            <w:webHidden/>
          </w:rPr>
          <w:fldChar w:fldCharType="separate"/>
        </w:r>
        <w:r w:rsidR="00571F07">
          <w:rPr>
            <w:noProof/>
            <w:webHidden/>
          </w:rPr>
          <w:t>85</w:t>
        </w:r>
        <w:r w:rsidR="006D4277">
          <w:rPr>
            <w:noProof/>
            <w:webHidden/>
          </w:rPr>
          <w:fldChar w:fldCharType="end"/>
        </w:r>
      </w:hyperlink>
    </w:p>
    <w:p w14:paraId="3B39E04A" w14:textId="77777777" w:rsidR="00571F07" w:rsidRPr="00F401B9" w:rsidRDefault="00C06CFE">
      <w:pPr>
        <w:pStyle w:val="Sumrio1"/>
        <w:tabs>
          <w:tab w:val="right" w:leader="dot" w:pos="9062"/>
        </w:tabs>
        <w:rPr>
          <w:b w:val="0"/>
          <w:bCs w:val="0"/>
          <w:caps w:val="0"/>
          <w:noProof/>
          <w:sz w:val="22"/>
          <w:szCs w:val="22"/>
        </w:rPr>
      </w:pPr>
      <w:hyperlink w:anchor="_Toc400888331" w:history="1">
        <w:r w:rsidR="00571F07" w:rsidRPr="005B342B">
          <w:rPr>
            <w:rStyle w:val="Hyperlink"/>
            <w:rFonts w:ascii="Arial" w:hAnsi="Arial" w:cs="Arial"/>
            <w:noProof/>
          </w:rPr>
          <w:t>DOS ÓRGÃOS SETORIAIS ADMINISTRATIVOS</w:t>
        </w:r>
        <w:r w:rsidR="00571F07">
          <w:rPr>
            <w:noProof/>
            <w:webHidden/>
          </w:rPr>
          <w:tab/>
        </w:r>
        <w:r w:rsidR="006D4277">
          <w:rPr>
            <w:noProof/>
            <w:webHidden/>
          </w:rPr>
          <w:fldChar w:fldCharType="begin"/>
        </w:r>
        <w:r w:rsidR="00571F07">
          <w:rPr>
            <w:noProof/>
            <w:webHidden/>
          </w:rPr>
          <w:instrText xml:space="preserve"> PAGEREF _Toc400888331 \h </w:instrText>
        </w:r>
        <w:r w:rsidR="006D4277">
          <w:rPr>
            <w:noProof/>
            <w:webHidden/>
          </w:rPr>
        </w:r>
        <w:r w:rsidR="006D4277">
          <w:rPr>
            <w:noProof/>
            <w:webHidden/>
          </w:rPr>
          <w:fldChar w:fldCharType="separate"/>
        </w:r>
        <w:r w:rsidR="00571F07">
          <w:rPr>
            <w:noProof/>
            <w:webHidden/>
          </w:rPr>
          <w:t>85</w:t>
        </w:r>
        <w:r w:rsidR="006D4277">
          <w:rPr>
            <w:noProof/>
            <w:webHidden/>
          </w:rPr>
          <w:fldChar w:fldCharType="end"/>
        </w:r>
      </w:hyperlink>
    </w:p>
    <w:p w14:paraId="365E53B8" w14:textId="77777777" w:rsidR="00571F07" w:rsidRPr="00F401B9" w:rsidRDefault="00C06CFE">
      <w:pPr>
        <w:pStyle w:val="Sumrio2"/>
        <w:tabs>
          <w:tab w:val="right" w:leader="dot" w:pos="9062"/>
        </w:tabs>
        <w:rPr>
          <w:smallCaps w:val="0"/>
          <w:noProof/>
          <w:sz w:val="22"/>
          <w:szCs w:val="22"/>
        </w:rPr>
      </w:pPr>
      <w:hyperlink w:anchor="_Toc400888332" w:history="1">
        <w:r w:rsidR="00571F07" w:rsidRPr="005B342B">
          <w:rPr>
            <w:rStyle w:val="Hyperlink"/>
            <w:rFonts w:ascii="Arial" w:hAnsi="Arial" w:cs="Arial"/>
            <w:noProof/>
          </w:rPr>
          <w:t>CAPÍTULO I</w:t>
        </w:r>
        <w:r w:rsidR="00571F07">
          <w:rPr>
            <w:noProof/>
            <w:webHidden/>
          </w:rPr>
          <w:tab/>
        </w:r>
        <w:r w:rsidR="006D4277">
          <w:rPr>
            <w:noProof/>
            <w:webHidden/>
          </w:rPr>
          <w:fldChar w:fldCharType="begin"/>
        </w:r>
        <w:r w:rsidR="00571F07">
          <w:rPr>
            <w:noProof/>
            <w:webHidden/>
          </w:rPr>
          <w:instrText xml:space="preserve"> PAGEREF _Toc400888332 \h </w:instrText>
        </w:r>
        <w:r w:rsidR="006D4277">
          <w:rPr>
            <w:noProof/>
            <w:webHidden/>
          </w:rPr>
        </w:r>
        <w:r w:rsidR="006D4277">
          <w:rPr>
            <w:noProof/>
            <w:webHidden/>
          </w:rPr>
          <w:fldChar w:fldCharType="separate"/>
        </w:r>
        <w:r w:rsidR="00571F07">
          <w:rPr>
            <w:noProof/>
            <w:webHidden/>
          </w:rPr>
          <w:t>85</w:t>
        </w:r>
        <w:r w:rsidR="006D4277">
          <w:rPr>
            <w:noProof/>
            <w:webHidden/>
          </w:rPr>
          <w:fldChar w:fldCharType="end"/>
        </w:r>
      </w:hyperlink>
    </w:p>
    <w:p w14:paraId="5BBE95B4" w14:textId="77777777" w:rsidR="00571F07" w:rsidRPr="00F401B9" w:rsidRDefault="00C06CFE">
      <w:pPr>
        <w:pStyle w:val="Sumrio2"/>
        <w:tabs>
          <w:tab w:val="right" w:leader="dot" w:pos="9062"/>
        </w:tabs>
        <w:rPr>
          <w:smallCaps w:val="0"/>
          <w:noProof/>
          <w:sz w:val="22"/>
          <w:szCs w:val="22"/>
        </w:rPr>
      </w:pPr>
      <w:hyperlink w:anchor="_Toc400888333" w:history="1">
        <w:r w:rsidR="00571F07" w:rsidRPr="005B342B">
          <w:rPr>
            <w:rStyle w:val="Hyperlink"/>
            <w:rFonts w:ascii="Arial" w:hAnsi="Arial" w:cs="Arial"/>
            <w:noProof/>
          </w:rPr>
          <w:t>Da Secretaria Acadêmica</w:t>
        </w:r>
        <w:r w:rsidR="00571F07">
          <w:rPr>
            <w:noProof/>
            <w:webHidden/>
          </w:rPr>
          <w:tab/>
        </w:r>
        <w:r w:rsidR="006D4277">
          <w:rPr>
            <w:noProof/>
            <w:webHidden/>
          </w:rPr>
          <w:fldChar w:fldCharType="begin"/>
        </w:r>
        <w:r w:rsidR="00571F07">
          <w:rPr>
            <w:noProof/>
            <w:webHidden/>
          </w:rPr>
          <w:instrText xml:space="preserve"> PAGEREF _Toc400888333 \h </w:instrText>
        </w:r>
        <w:r w:rsidR="006D4277">
          <w:rPr>
            <w:noProof/>
            <w:webHidden/>
          </w:rPr>
        </w:r>
        <w:r w:rsidR="006D4277">
          <w:rPr>
            <w:noProof/>
            <w:webHidden/>
          </w:rPr>
          <w:fldChar w:fldCharType="separate"/>
        </w:r>
        <w:r w:rsidR="00571F07">
          <w:rPr>
            <w:noProof/>
            <w:webHidden/>
          </w:rPr>
          <w:t>86</w:t>
        </w:r>
        <w:r w:rsidR="006D4277">
          <w:rPr>
            <w:noProof/>
            <w:webHidden/>
          </w:rPr>
          <w:fldChar w:fldCharType="end"/>
        </w:r>
      </w:hyperlink>
    </w:p>
    <w:p w14:paraId="39820EC1" w14:textId="77777777" w:rsidR="00571F07" w:rsidRPr="00F401B9" w:rsidRDefault="00C06CFE">
      <w:pPr>
        <w:pStyle w:val="Sumrio2"/>
        <w:tabs>
          <w:tab w:val="right" w:leader="dot" w:pos="9062"/>
        </w:tabs>
        <w:rPr>
          <w:smallCaps w:val="0"/>
          <w:noProof/>
          <w:sz w:val="22"/>
          <w:szCs w:val="22"/>
        </w:rPr>
      </w:pPr>
      <w:hyperlink w:anchor="_Toc400888334" w:history="1">
        <w:r w:rsidR="00571F07" w:rsidRPr="005B342B">
          <w:rPr>
            <w:rStyle w:val="Hyperlink"/>
            <w:rFonts w:ascii="Arial" w:hAnsi="Arial" w:cs="Arial"/>
            <w:noProof/>
          </w:rPr>
          <w:t>CAPÍTULO II</w:t>
        </w:r>
        <w:r w:rsidR="00571F07">
          <w:rPr>
            <w:noProof/>
            <w:webHidden/>
          </w:rPr>
          <w:tab/>
        </w:r>
        <w:r w:rsidR="006D4277">
          <w:rPr>
            <w:noProof/>
            <w:webHidden/>
          </w:rPr>
          <w:fldChar w:fldCharType="begin"/>
        </w:r>
        <w:r w:rsidR="00571F07">
          <w:rPr>
            <w:noProof/>
            <w:webHidden/>
          </w:rPr>
          <w:instrText xml:space="preserve"> PAGEREF _Toc400888334 \h </w:instrText>
        </w:r>
        <w:r w:rsidR="006D4277">
          <w:rPr>
            <w:noProof/>
            <w:webHidden/>
          </w:rPr>
        </w:r>
        <w:r w:rsidR="006D4277">
          <w:rPr>
            <w:noProof/>
            <w:webHidden/>
          </w:rPr>
          <w:fldChar w:fldCharType="separate"/>
        </w:r>
        <w:r w:rsidR="00571F07">
          <w:rPr>
            <w:noProof/>
            <w:webHidden/>
          </w:rPr>
          <w:t>89</w:t>
        </w:r>
        <w:r w:rsidR="006D4277">
          <w:rPr>
            <w:noProof/>
            <w:webHidden/>
          </w:rPr>
          <w:fldChar w:fldCharType="end"/>
        </w:r>
      </w:hyperlink>
    </w:p>
    <w:p w14:paraId="4D7CDF53" w14:textId="77777777" w:rsidR="00571F07" w:rsidRPr="00F401B9" w:rsidRDefault="00C06CFE">
      <w:pPr>
        <w:pStyle w:val="Sumrio2"/>
        <w:tabs>
          <w:tab w:val="right" w:leader="dot" w:pos="9062"/>
        </w:tabs>
        <w:rPr>
          <w:smallCaps w:val="0"/>
          <w:noProof/>
          <w:sz w:val="22"/>
          <w:szCs w:val="22"/>
        </w:rPr>
      </w:pPr>
      <w:hyperlink w:anchor="_Toc400888335" w:history="1">
        <w:r w:rsidR="00571F07" w:rsidRPr="005B342B">
          <w:rPr>
            <w:rStyle w:val="Hyperlink"/>
            <w:rFonts w:ascii="Arial" w:hAnsi="Arial" w:cs="Arial"/>
            <w:noProof/>
          </w:rPr>
          <w:t>Da Biblioteca</w:t>
        </w:r>
        <w:r w:rsidR="00571F07">
          <w:rPr>
            <w:noProof/>
            <w:webHidden/>
          </w:rPr>
          <w:tab/>
        </w:r>
        <w:r w:rsidR="006D4277">
          <w:rPr>
            <w:noProof/>
            <w:webHidden/>
          </w:rPr>
          <w:fldChar w:fldCharType="begin"/>
        </w:r>
        <w:r w:rsidR="00571F07">
          <w:rPr>
            <w:noProof/>
            <w:webHidden/>
          </w:rPr>
          <w:instrText xml:space="preserve"> PAGEREF _Toc400888335 \h </w:instrText>
        </w:r>
        <w:r w:rsidR="006D4277">
          <w:rPr>
            <w:noProof/>
            <w:webHidden/>
          </w:rPr>
        </w:r>
        <w:r w:rsidR="006D4277">
          <w:rPr>
            <w:noProof/>
            <w:webHidden/>
          </w:rPr>
          <w:fldChar w:fldCharType="separate"/>
        </w:r>
        <w:r w:rsidR="00571F07">
          <w:rPr>
            <w:noProof/>
            <w:webHidden/>
          </w:rPr>
          <w:t>89</w:t>
        </w:r>
        <w:r w:rsidR="006D4277">
          <w:rPr>
            <w:noProof/>
            <w:webHidden/>
          </w:rPr>
          <w:fldChar w:fldCharType="end"/>
        </w:r>
      </w:hyperlink>
    </w:p>
    <w:p w14:paraId="4A904B7E" w14:textId="77777777" w:rsidR="00571F07" w:rsidRPr="00F401B9" w:rsidRDefault="00C06CFE">
      <w:pPr>
        <w:pStyle w:val="Sumrio2"/>
        <w:tabs>
          <w:tab w:val="right" w:leader="dot" w:pos="9062"/>
        </w:tabs>
        <w:rPr>
          <w:smallCaps w:val="0"/>
          <w:noProof/>
          <w:sz w:val="22"/>
          <w:szCs w:val="22"/>
        </w:rPr>
      </w:pPr>
      <w:hyperlink w:anchor="_Toc400888336" w:history="1">
        <w:r w:rsidR="00571F07" w:rsidRPr="005B342B">
          <w:rPr>
            <w:rStyle w:val="Hyperlink"/>
            <w:rFonts w:ascii="Arial" w:hAnsi="Arial" w:cs="Arial"/>
            <w:noProof/>
          </w:rPr>
          <w:t>CAPÍTULO III</w:t>
        </w:r>
        <w:r w:rsidR="00571F07">
          <w:rPr>
            <w:noProof/>
            <w:webHidden/>
          </w:rPr>
          <w:tab/>
        </w:r>
        <w:r w:rsidR="006D4277">
          <w:rPr>
            <w:noProof/>
            <w:webHidden/>
          </w:rPr>
          <w:fldChar w:fldCharType="begin"/>
        </w:r>
        <w:r w:rsidR="00571F07">
          <w:rPr>
            <w:noProof/>
            <w:webHidden/>
          </w:rPr>
          <w:instrText xml:space="preserve"> PAGEREF _Toc400888336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1CAD0089" w14:textId="77777777" w:rsidR="00571F07" w:rsidRPr="00F401B9" w:rsidRDefault="00C06CFE">
      <w:pPr>
        <w:pStyle w:val="Sumrio2"/>
        <w:tabs>
          <w:tab w:val="right" w:leader="dot" w:pos="9062"/>
        </w:tabs>
        <w:rPr>
          <w:smallCaps w:val="0"/>
          <w:noProof/>
          <w:sz w:val="22"/>
          <w:szCs w:val="22"/>
        </w:rPr>
      </w:pPr>
      <w:hyperlink w:anchor="_Toc400888337" w:history="1">
        <w:r w:rsidR="00571F07" w:rsidRPr="005B342B">
          <w:rPr>
            <w:rStyle w:val="Hyperlink"/>
            <w:rFonts w:ascii="Arial" w:hAnsi="Arial" w:cs="Arial"/>
            <w:noProof/>
          </w:rPr>
          <w:t>Da Tesouraria e da Contabilidade</w:t>
        </w:r>
        <w:r w:rsidR="00571F07">
          <w:rPr>
            <w:noProof/>
            <w:webHidden/>
          </w:rPr>
          <w:tab/>
        </w:r>
        <w:r w:rsidR="006D4277">
          <w:rPr>
            <w:noProof/>
            <w:webHidden/>
          </w:rPr>
          <w:fldChar w:fldCharType="begin"/>
        </w:r>
        <w:r w:rsidR="00571F07">
          <w:rPr>
            <w:noProof/>
            <w:webHidden/>
          </w:rPr>
          <w:instrText xml:space="preserve"> PAGEREF _Toc400888337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33FA407E" w14:textId="77777777" w:rsidR="00571F07" w:rsidRPr="00F401B9" w:rsidRDefault="00C06CFE">
      <w:pPr>
        <w:pStyle w:val="Sumrio1"/>
        <w:tabs>
          <w:tab w:val="right" w:leader="dot" w:pos="9062"/>
        </w:tabs>
        <w:rPr>
          <w:b w:val="0"/>
          <w:bCs w:val="0"/>
          <w:caps w:val="0"/>
          <w:noProof/>
          <w:sz w:val="22"/>
          <w:szCs w:val="22"/>
        </w:rPr>
      </w:pPr>
      <w:hyperlink w:anchor="_Toc400888338" w:history="1">
        <w:r w:rsidR="00571F07" w:rsidRPr="005B342B">
          <w:rPr>
            <w:rStyle w:val="Hyperlink"/>
            <w:rFonts w:ascii="Arial" w:hAnsi="Arial" w:cs="Arial"/>
            <w:noProof/>
          </w:rPr>
          <w:t>TÍTULO VIII</w:t>
        </w:r>
        <w:r w:rsidR="00571F07">
          <w:rPr>
            <w:noProof/>
            <w:webHidden/>
          </w:rPr>
          <w:tab/>
        </w:r>
        <w:r w:rsidR="006D4277">
          <w:rPr>
            <w:noProof/>
            <w:webHidden/>
          </w:rPr>
          <w:fldChar w:fldCharType="begin"/>
        </w:r>
        <w:r w:rsidR="00571F07">
          <w:rPr>
            <w:noProof/>
            <w:webHidden/>
          </w:rPr>
          <w:instrText xml:space="preserve"> PAGEREF _Toc400888338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2288E882" w14:textId="77777777" w:rsidR="00571F07" w:rsidRPr="00F401B9" w:rsidRDefault="00C06CFE">
      <w:pPr>
        <w:pStyle w:val="Sumrio1"/>
        <w:tabs>
          <w:tab w:val="right" w:leader="dot" w:pos="9062"/>
        </w:tabs>
        <w:rPr>
          <w:b w:val="0"/>
          <w:bCs w:val="0"/>
          <w:caps w:val="0"/>
          <w:noProof/>
          <w:sz w:val="22"/>
          <w:szCs w:val="22"/>
        </w:rPr>
      </w:pPr>
      <w:hyperlink w:anchor="_Toc400888339" w:history="1">
        <w:r w:rsidR="00571F07" w:rsidRPr="005B342B">
          <w:rPr>
            <w:rStyle w:val="Hyperlink"/>
            <w:rFonts w:ascii="Arial" w:hAnsi="Arial" w:cs="Arial"/>
            <w:noProof/>
          </w:rPr>
          <w:t>DOS DIPLOMAS, CERTIFICADOS E DIGNIDADES UNIVERSITÁRIAS</w:t>
        </w:r>
        <w:r w:rsidR="00571F07">
          <w:rPr>
            <w:noProof/>
            <w:webHidden/>
          </w:rPr>
          <w:tab/>
        </w:r>
        <w:r w:rsidR="006D4277">
          <w:rPr>
            <w:noProof/>
            <w:webHidden/>
          </w:rPr>
          <w:fldChar w:fldCharType="begin"/>
        </w:r>
        <w:r w:rsidR="00571F07">
          <w:rPr>
            <w:noProof/>
            <w:webHidden/>
          </w:rPr>
          <w:instrText xml:space="preserve"> PAGEREF _Toc400888339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794C88AF" w14:textId="77777777" w:rsidR="00571F07" w:rsidRPr="00F401B9" w:rsidRDefault="00C06CFE">
      <w:pPr>
        <w:pStyle w:val="Sumrio2"/>
        <w:tabs>
          <w:tab w:val="right" w:leader="dot" w:pos="9062"/>
        </w:tabs>
        <w:rPr>
          <w:smallCaps w:val="0"/>
          <w:noProof/>
          <w:sz w:val="22"/>
          <w:szCs w:val="22"/>
        </w:rPr>
      </w:pPr>
      <w:hyperlink w:anchor="_Toc400888340" w:history="1">
        <w:r w:rsidR="00571F07" w:rsidRPr="005B342B">
          <w:rPr>
            <w:rStyle w:val="Hyperlink"/>
            <w:rFonts w:ascii="Arial" w:hAnsi="Arial" w:cs="Arial"/>
            <w:noProof/>
          </w:rPr>
          <w:t>CAPÍTULO I</w:t>
        </w:r>
        <w:r w:rsidR="00571F07">
          <w:rPr>
            <w:noProof/>
            <w:webHidden/>
          </w:rPr>
          <w:tab/>
        </w:r>
        <w:r w:rsidR="006D4277">
          <w:rPr>
            <w:noProof/>
            <w:webHidden/>
          </w:rPr>
          <w:fldChar w:fldCharType="begin"/>
        </w:r>
        <w:r w:rsidR="00571F07">
          <w:rPr>
            <w:noProof/>
            <w:webHidden/>
          </w:rPr>
          <w:instrText xml:space="preserve"> PAGEREF _Toc400888340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08248A07" w14:textId="77777777" w:rsidR="00571F07" w:rsidRPr="00F401B9" w:rsidRDefault="00C06CFE">
      <w:pPr>
        <w:pStyle w:val="Sumrio2"/>
        <w:tabs>
          <w:tab w:val="right" w:leader="dot" w:pos="9062"/>
        </w:tabs>
        <w:rPr>
          <w:smallCaps w:val="0"/>
          <w:noProof/>
          <w:sz w:val="22"/>
          <w:szCs w:val="22"/>
        </w:rPr>
      </w:pPr>
      <w:hyperlink w:anchor="_Toc400888341" w:history="1">
        <w:r w:rsidR="00571F07" w:rsidRPr="005B342B">
          <w:rPr>
            <w:rStyle w:val="Hyperlink"/>
            <w:rFonts w:ascii="Arial" w:hAnsi="Arial" w:cs="Arial"/>
            <w:noProof/>
          </w:rPr>
          <w:t>Dos Diplomas e Certificados</w:t>
        </w:r>
        <w:r w:rsidR="00571F07">
          <w:rPr>
            <w:noProof/>
            <w:webHidden/>
          </w:rPr>
          <w:tab/>
        </w:r>
        <w:r w:rsidR="006D4277">
          <w:rPr>
            <w:noProof/>
            <w:webHidden/>
          </w:rPr>
          <w:fldChar w:fldCharType="begin"/>
        </w:r>
        <w:r w:rsidR="00571F07">
          <w:rPr>
            <w:noProof/>
            <w:webHidden/>
          </w:rPr>
          <w:instrText xml:space="preserve"> PAGEREF _Toc400888341 \h </w:instrText>
        </w:r>
        <w:r w:rsidR="006D4277">
          <w:rPr>
            <w:noProof/>
            <w:webHidden/>
          </w:rPr>
        </w:r>
        <w:r w:rsidR="006D4277">
          <w:rPr>
            <w:noProof/>
            <w:webHidden/>
          </w:rPr>
          <w:fldChar w:fldCharType="separate"/>
        </w:r>
        <w:r w:rsidR="00571F07">
          <w:rPr>
            <w:noProof/>
            <w:webHidden/>
          </w:rPr>
          <w:t>90</w:t>
        </w:r>
        <w:r w:rsidR="006D4277">
          <w:rPr>
            <w:noProof/>
            <w:webHidden/>
          </w:rPr>
          <w:fldChar w:fldCharType="end"/>
        </w:r>
      </w:hyperlink>
    </w:p>
    <w:p w14:paraId="7CCFEA1C" w14:textId="77777777" w:rsidR="00571F07" w:rsidRPr="00F401B9" w:rsidRDefault="00C06CFE">
      <w:pPr>
        <w:pStyle w:val="Sumrio2"/>
        <w:tabs>
          <w:tab w:val="right" w:leader="dot" w:pos="9062"/>
        </w:tabs>
        <w:rPr>
          <w:smallCaps w:val="0"/>
          <w:noProof/>
          <w:sz w:val="22"/>
          <w:szCs w:val="22"/>
        </w:rPr>
      </w:pPr>
      <w:hyperlink w:anchor="_Toc400888342" w:history="1">
        <w:r w:rsidR="00571F07" w:rsidRPr="005B342B">
          <w:rPr>
            <w:rStyle w:val="Hyperlink"/>
            <w:rFonts w:ascii="Arial" w:hAnsi="Arial" w:cs="Arial"/>
            <w:noProof/>
          </w:rPr>
          <w:t>CAPÍTULO II</w:t>
        </w:r>
        <w:r w:rsidR="00571F07">
          <w:rPr>
            <w:noProof/>
            <w:webHidden/>
          </w:rPr>
          <w:tab/>
        </w:r>
        <w:r w:rsidR="006D4277">
          <w:rPr>
            <w:noProof/>
            <w:webHidden/>
          </w:rPr>
          <w:fldChar w:fldCharType="begin"/>
        </w:r>
        <w:r w:rsidR="00571F07">
          <w:rPr>
            <w:noProof/>
            <w:webHidden/>
          </w:rPr>
          <w:instrText xml:space="preserve"> PAGEREF _Toc400888342 \h </w:instrText>
        </w:r>
        <w:r w:rsidR="006D4277">
          <w:rPr>
            <w:noProof/>
            <w:webHidden/>
          </w:rPr>
        </w:r>
        <w:r w:rsidR="006D4277">
          <w:rPr>
            <w:noProof/>
            <w:webHidden/>
          </w:rPr>
          <w:fldChar w:fldCharType="separate"/>
        </w:r>
        <w:r w:rsidR="00571F07">
          <w:rPr>
            <w:noProof/>
            <w:webHidden/>
          </w:rPr>
          <w:t>92</w:t>
        </w:r>
        <w:r w:rsidR="006D4277">
          <w:rPr>
            <w:noProof/>
            <w:webHidden/>
          </w:rPr>
          <w:fldChar w:fldCharType="end"/>
        </w:r>
      </w:hyperlink>
    </w:p>
    <w:p w14:paraId="4F551D85" w14:textId="77777777" w:rsidR="00571F07" w:rsidRPr="00F401B9" w:rsidRDefault="00C06CFE">
      <w:pPr>
        <w:pStyle w:val="Sumrio2"/>
        <w:tabs>
          <w:tab w:val="right" w:leader="dot" w:pos="9062"/>
        </w:tabs>
        <w:rPr>
          <w:smallCaps w:val="0"/>
          <w:noProof/>
          <w:sz w:val="22"/>
          <w:szCs w:val="22"/>
        </w:rPr>
      </w:pPr>
      <w:hyperlink w:anchor="_Toc400888343" w:history="1">
        <w:r w:rsidR="00571F07" w:rsidRPr="005B342B">
          <w:rPr>
            <w:rStyle w:val="Hyperlink"/>
            <w:rFonts w:ascii="Arial" w:hAnsi="Arial" w:cs="Arial"/>
            <w:noProof/>
          </w:rPr>
          <w:t>Das Dignidades Universitárias</w:t>
        </w:r>
        <w:r w:rsidR="00571F07">
          <w:rPr>
            <w:noProof/>
            <w:webHidden/>
          </w:rPr>
          <w:tab/>
        </w:r>
        <w:r w:rsidR="006D4277">
          <w:rPr>
            <w:noProof/>
            <w:webHidden/>
          </w:rPr>
          <w:fldChar w:fldCharType="begin"/>
        </w:r>
        <w:r w:rsidR="00571F07">
          <w:rPr>
            <w:noProof/>
            <w:webHidden/>
          </w:rPr>
          <w:instrText xml:space="preserve"> PAGEREF _Toc400888343 \h </w:instrText>
        </w:r>
        <w:r w:rsidR="006D4277">
          <w:rPr>
            <w:noProof/>
            <w:webHidden/>
          </w:rPr>
        </w:r>
        <w:r w:rsidR="006D4277">
          <w:rPr>
            <w:noProof/>
            <w:webHidden/>
          </w:rPr>
          <w:fldChar w:fldCharType="separate"/>
        </w:r>
        <w:r w:rsidR="00571F07">
          <w:rPr>
            <w:noProof/>
            <w:webHidden/>
          </w:rPr>
          <w:t>92</w:t>
        </w:r>
        <w:r w:rsidR="006D4277">
          <w:rPr>
            <w:noProof/>
            <w:webHidden/>
          </w:rPr>
          <w:fldChar w:fldCharType="end"/>
        </w:r>
      </w:hyperlink>
    </w:p>
    <w:p w14:paraId="0F5A6025" w14:textId="77777777" w:rsidR="00571F07" w:rsidRPr="00F401B9" w:rsidRDefault="00C06CFE">
      <w:pPr>
        <w:pStyle w:val="Sumrio1"/>
        <w:tabs>
          <w:tab w:val="right" w:leader="dot" w:pos="9062"/>
        </w:tabs>
        <w:rPr>
          <w:b w:val="0"/>
          <w:bCs w:val="0"/>
          <w:caps w:val="0"/>
          <w:noProof/>
          <w:sz w:val="22"/>
          <w:szCs w:val="22"/>
        </w:rPr>
      </w:pPr>
      <w:hyperlink w:anchor="_Toc400888344" w:history="1">
        <w:r w:rsidR="00571F07" w:rsidRPr="005B342B">
          <w:rPr>
            <w:rStyle w:val="Hyperlink"/>
            <w:rFonts w:ascii="Arial" w:hAnsi="Arial" w:cs="Arial"/>
            <w:noProof/>
          </w:rPr>
          <w:t>TÍTULO IX</w:t>
        </w:r>
        <w:r w:rsidR="00571F07">
          <w:rPr>
            <w:noProof/>
            <w:webHidden/>
          </w:rPr>
          <w:tab/>
        </w:r>
        <w:r w:rsidR="006D4277">
          <w:rPr>
            <w:noProof/>
            <w:webHidden/>
          </w:rPr>
          <w:fldChar w:fldCharType="begin"/>
        </w:r>
        <w:r w:rsidR="00571F07">
          <w:rPr>
            <w:noProof/>
            <w:webHidden/>
          </w:rPr>
          <w:instrText xml:space="preserve"> PAGEREF _Toc400888344 \h </w:instrText>
        </w:r>
        <w:r w:rsidR="006D4277">
          <w:rPr>
            <w:noProof/>
            <w:webHidden/>
          </w:rPr>
        </w:r>
        <w:r w:rsidR="006D4277">
          <w:rPr>
            <w:noProof/>
            <w:webHidden/>
          </w:rPr>
          <w:fldChar w:fldCharType="separate"/>
        </w:r>
        <w:r w:rsidR="00571F07">
          <w:rPr>
            <w:noProof/>
            <w:webHidden/>
          </w:rPr>
          <w:t>92</w:t>
        </w:r>
        <w:r w:rsidR="006D4277">
          <w:rPr>
            <w:noProof/>
            <w:webHidden/>
          </w:rPr>
          <w:fldChar w:fldCharType="end"/>
        </w:r>
      </w:hyperlink>
    </w:p>
    <w:p w14:paraId="19272357" w14:textId="77777777" w:rsidR="00571F07" w:rsidRPr="00F401B9" w:rsidRDefault="00C06CFE">
      <w:pPr>
        <w:pStyle w:val="Sumrio1"/>
        <w:tabs>
          <w:tab w:val="right" w:leader="dot" w:pos="9062"/>
        </w:tabs>
        <w:rPr>
          <w:b w:val="0"/>
          <w:bCs w:val="0"/>
          <w:caps w:val="0"/>
          <w:noProof/>
          <w:sz w:val="22"/>
          <w:szCs w:val="22"/>
        </w:rPr>
      </w:pPr>
      <w:hyperlink w:anchor="_Toc400888345" w:history="1">
        <w:r w:rsidR="00571F07" w:rsidRPr="005B342B">
          <w:rPr>
            <w:rStyle w:val="Hyperlink"/>
            <w:rFonts w:ascii="Arial" w:hAnsi="Arial" w:cs="Arial"/>
            <w:noProof/>
          </w:rPr>
          <w:t>DISPOSIÇÕES FINAIS E TRANSITÓRIAS</w:t>
        </w:r>
        <w:r w:rsidR="00571F07">
          <w:rPr>
            <w:noProof/>
            <w:webHidden/>
          </w:rPr>
          <w:tab/>
        </w:r>
        <w:r w:rsidR="006D4277">
          <w:rPr>
            <w:noProof/>
            <w:webHidden/>
          </w:rPr>
          <w:fldChar w:fldCharType="begin"/>
        </w:r>
        <w:r w:rsidR="00571F07">
          <w:rPr>
            <w:noProof/>
            <w:webHidden/>
          </w:rPr>
          <w:instrText xml:space="preserve"> PAGEREF _Toc400888345 \h </w:instrText>
        </w:r>
        <w:r w:rsidR="006D4277">
          <w:rPr>
            <w:noProof/>
            <w:webHidden/>
          </w:rPr>
        </w:r>
        <w:r w:rsidR="006D4277">
          <w:rPr>
            <w:noProof/>
            <w:webHidden/>
          </w:rPr>
          <w:fldChar w:fldCharType="separate"/>
        </w:r>
        <w:r w:rsidR="00571F07">
          <w:rPr>
            <w:noProof/>
            <w:webHidden/>
          </w:rPr>
          <w:t>92</w:t>
        </w:r>
        <w:r w:rsidR="006D4277">
          <w:rPr>
            <w:noProof/>
            <w:webHidden/>
          </w:rPr>
          <w:fldChar w:fldCharType="end"/>
        </w:r>
      </w:hyperlink>
    </w:p>
    <w:p w14:paraId="0D83876B" w14:textId="77777777" w:rsidR="00571F07" w:rsidRPr="003B6C11" w:rsidRDefault="006D4277" w:rsidP="00571F07">
      <w:pPr>
        <w:tabs>
          <w:tab w:val="left" w:pos="0"/>
          <w:tab w:val="left" w:pos="142"/>
          <w:tab w:val="right" w:leader="dot" w:pos="9072"/>
          <w:tab w:val="right" w:leader="dot" w:pos="9356"/>
        </w:tabs>
        <w:spacing w:before="120" w:after="120" w:line="360" w:lineRule="auto"/>
        <w:jc w:val="both"/>
        <w:rPr>
          <w:rFonts w:ascii="Arial" w:hAnsi="Arial" w:cs="Arial"/>
          <w:sz w:val="22"/>
          <w:szCs w:val="22"/>
        </w:rPr>
        <w:sectPr w:rsidR="00571F07" w:rsidRPr="003B6C11" w:rsidSect="00EC7B7B">
          <w:headerReference w:type="even" r:id="rId7"/>
          <w:headerReference w:type="default" r:id="rId8"/>
          <w:footerReference w:type="default" r:id="rId9"/>
          <w:headerReference w:type="first" r:id="rId10"/>
          <w:pgSz w:w="11907" w:h="16840" w:code="9"/>
          <w:pgMar w:top="1985" w:right="1134" w:bottom="1418" w:left="1701" w:header="284" w:footer="720" w:gutter="0"/>
          <w:pgNumType w:fmt="lowerRoman"/>
          <w:cols w:space="720"/>
          <w:titlePg/>
          <w:docGrid w:linePitch="326"/>
        </w:sectPr>
      </w:pPr>
      <w:r>
        <w:rPr>
          <w:rFonts w:ascii="Arial" w:hAnsi="Arial" w:cs="Arial"/>
          <w:sz w:val="22"/>
          <w:szCs w:val="22"/>
        </w:rPr>
        <w:fldChar w:fldCharType="end"/>
      </w:r>
    </w:p>
    <w:p w14:paraId="09EEB9F0" w14:textId="77777777" w:rsidR="00571F07" w:rsidRPr="002503B1" w:rsidRDefault="00571F07" w:rsidP="00571F07">
      <w:pPr>
        <w:autoSpaceDE w:val="0"/>
        <w:autoSpaceDN w:val="0"/>
        <w:adjustRightInd w:val="0"/>
        <w:spacing w:line="360" w:lineRule="auto"/>
        <w:ind w:right="43"/>
        <w:jc w:val="center"/>
        <w:rPr>
          <w:rFonts w:ascii="Arial" w:hAnsi="Arial" w:cs="Arial"/>
          <w:b/>
          <w:bCs/>
        </w:rPr>
      </w:pPr>
      <w:r w:rsidRPr="002503B1">
        <w:rPr>
          <w:rFonts w:ascii="Arial" w:hAnsi="Arial" w:cs="Arial"/>
          <w:b/>
          <w:bCs/>
        </w:rPr>
        <w:lastRenderedPageBreak/>
        <w:t>REGIMENTO DA FACULDADE DE DIREITO DO VALE DO RIO DOCE</w:t>
      </w:r>
    </w:p>
    <w:p w14:paraId="265FEA28" w14:textId="77777777" w:rsidR="00571F07" w:rsidRPr="002503B1" w:rsidRDefault="00571F07" w:rsidP="00571F07">
      <w:pPr>
        <w:pStyle w:val="Ttulo1"/>
        <w:rPr>
          <w:rFonts w:ascii="Arial" w:hAnsi="Arial" w:cs="Arial"/>
        </w:rPr>
      </w:pPr>
    </w:p>
    <w:p w14:paraId="48A6BC53" w14:textId="77777777" w:rsidR="00571F07" w:rsidRPr="002503B1" w:rsidRDefault="00571F07" w:rsidP="00571F07">
      <w:pPr>
        <w:pStyle w:val="Ttulo1"/>
        <w:rPr>
          <w:rFonts w:ascii="Arial" w:hAnsi="Arial" w:cs="Arial"/>
        </w:rPr>
      </w:pPr>
    </w:p>
    <w:p w14:paraId="3F93940B" w14:textId="77777777" w:rsidR="00571F07" w:rsidRPr="002503B1" w:rsidRDefault="00571F07" w:rsidP="00571F07">
      <w:pPr>
        <w:pStyle w:val="Ttulo1"/>
        <w:rPr>
          <w:rFonts w:ascii="Arial" w:hAnsi="Arial" w:cs="Arial"/>
        </w:rPr>
      </w:pPr>
      <w:bookmarkStart w:id="1" w:name="_Toc400819846"/>
      <w:bookmarkStart w:id="2" w:name="_Toc400888200"/>
      <w:r w:rsidRPr="002503B1">
        <w:rPr>
          <w:rFonts w:ascii="Arial" w:hAnsi="Arial" w:cs="Arial"/>
        </w:rPr>
        <w:t>TÍTULO I</w:t>
      </w:r>
      <w:bookmarkEnd w:id="1"/>
      <w:bookmarkEnd w:id="2"/>
      <w:r w:rsidRPr="002503B1">
        <w:rPr>
          <w:rFonts w:ascii="Arial" w:hAnsi="Arial" w:cs="Arial"/>
        </w:rPr>
        <w:t xml:space="preserve"> </w:t>
      </w:r>
    </w:p>
    <w:p w14:paraId="1BA3464F" w14:textId="77777777" w:rsidR="00571F07" w:rsidRPr="002503B1" w:rsidRDefault="00571F07" w:rsidP="00571F07">
      <w:pPr>
        <w:pStyle w:val="Ttulo1"/>
        <w:rPr>
          <w:rFonts w:ascii="Arial" w:hAnsi="Arial" w:cs="Arial"/>
        </w:rPr>
      </w:pPr>
      <w:bookmarkStart w:id="3" w:name="_Toc400819847"/>
      <w:bookmarkStart w:id="4" w:name="_Toc400888201"/>
      <w:r w:rsidRPr="002503B1">
        <w:rPr>
          <w:rFonts w:ascii="Arial" w:hAnsi="Arial" w:cs="Arial"/>
        </w:rPr>
        <w:t>DA FADIVALE</w:t>
      </w:r>
      <w:bookmarkEnd w:id="3"/>
      <w:bookmarkEnd w:id="4"/>
      <w:r w:rsidRPr="002503B1">
        <w:rPr>
          <w:rFonts w:ascii="Arial" w:hAnsi="Arial" w:cs="Arial"/>
        </w:rPr>
        <w:t xml:space="preserve"> </w:t>
      </w:r>
    </w:p>
    <w:p w14:paraId="61CD1625" w14:textId="77777777" w:rsidR="00571F07" w:rsidRPr="002503B1" w:rsidRDefault="00571F07" w:rsidP="00571F07">
      <w:pPr>
        <w:pStyle w:val="Ttulo1"/>
        <w:rPr>
          <w:rFonts w:ascii="Arial" w:hAnsi="Arial" w:cs="Arial"/>
        </w:rPr>
      </w:pPr>
    </w:p>
    <w:p w14:paraId="13D7744B" w14:textId="77777777" w:rsidR="00571F07" w:rsidRPr="00890D45" w:rsidRDefault="00571F07" w:rsidP="00571F07">
      <w:pPr>
        <w:autoSpaceDE w:val="0"/>
        <w:autoSpaceDN w:val="0"/>
        <w:adjustRightInd w:val="0"/>
        <w:spacing w:before="120" w:after="120" w:line="360" w:lineRule="auto"/>
        <w:ind w:right="38"/>
        <w:jc w:val="both"/>
        <w:rPr>
          <w:rFonts w:ascii="Arial" w:hAnsi="Arial" w:cs="Arial"/>
        </w:rPr>
      </w:pPr>
      <w:r w:rsidRPr="00890D45">
        <w:rPr>
          <w:rFonts w:ascii="Arial" w:hAnsi="Arial" w:cs="Arial"/>
          <w:b/>
        </w:rPr>
        <w:t>Art. 1º</w:t>
      </w:r>
      <w:r w:rsidRPr="00890D45">
        <w:rPr>
          <w:rFonts w:ascii="Arial" w:hAnsi="Arial" w:cs="Arial"/>
        </w:rPr>
        <w:t xml:space="preserve">. A Faculdade de Direito do Vale do Rio Doce (FADIVALE), com sede em Governador Valadares, Estado de Minas Gerais, é um estabelecimento isolado particular de ensino superior, mantido pela Sociedade Simples Cultura e Educação, pessoa jurídica de direito privado, sem fins lucrativos, com limite territorial de atuação circunscrito no Município de Governador Valadares, Estado de Minas Gerais, e com seu Estatuto inscrito no Registro Civil das Pessoas Jurídicas do Cartório Amaral, sob o número 183, no Livro A-1, folhas 87, em 04 de março de 1969. </w:t>
      </w:r>
    </w:p>
    <w:p w14:paraId="4B951579" w14:textId="77777777" w:rsidR="00571F07" w:rsidRPr="00890D45" w:rsidRDefault="00571F07" w:rsidP="00571F07">
      <w:pPr>
        <w:autoSpaceDE w:val="0"/>
        <w:autoSpaceDN w:val="0"/>
        <w:adjustRightInd w:val="0"/>
        <w:spacing w:before="120" w:after="120" w:line="360" w:lineRule="auto"/>
        <w:ind w:right="28"/>
        <w:jc w:val="both"/>
        <w:rPr>
          <w:rFonts w:ascii="Arial" w:hAnsi="Arial" w:cs="Arial"/>
        </w:rPr>
      </w:pPr>
      <w:r w:rsidRPr="00890D45">
        <w:rPr>
          <w:rFonts w:ascii="Arial" w:hAnsi="Arial" w:cs="Arial"/>
          <w:b/>
        </w:rPr>
        <w:t>Pará</w:t>
      </w:r>
      <w:r w:rsidRPr="00890D45">
        <w:rPr>
          <w:rFonts w:ascii="Arial" w:hAnsi="Arial" w:cs="Arial"/>
          <w:b/>
          <w:bCs/>
        </w:rPr>
        <w:t xml:space="preserve">grafo único. </w:t>
      </w:r>
      <w:r w:rsidRPr="00890D45">
        <w:rPr>
          <w:rFonts w:ascii="Arial" w:hAnsi="Arial" w:cs="Arial"/>
        </w:rPr>
        <w:t xml:space="preserve">A FADIVALE de Direito do Vale do Rio Doce rege-se pelo presente Regimento e disposições complementares e pela legislação em vigor. </w:t>
      </w:r>
    </w:p>
    <w:p w14:paraId="31658D96" w14:textId="77777777" w:rsidR="00571F07" w:rsidRPr="00890D45" w:rsidRDefault="00571F07" w:rsidP="00571F07">
      <w:pPr>
        <w:autoSpaceDE w:val="0"/>
        <w:autoSpaceDN w:val="0"/>
        <w:adjustRightInd w:val="0"/>
        <w:spacing w:before="120" w:after="120" w:line="360" w:lineRule="auto"/>
        <w:ind w:right="29"/>
        <w:jc w:val="both"/>
        <w:rPr>
          <w:rFonts w:ascii="Arial" w:hAnsi="Arial" w:cs="Arial"/>
          <w:b/>
        </w:rPr>
      </w:pPr>
    </w:p>
    <w:p w14:paraId="1FF58A09" w14:textId="77777777" w:rsidR="00571F07" w:rsidRPr="00890D45" w:rsidRDefault="00571F07" w:rsidP="00571F07">
      <w:pPr>
        <w:pStyle w:val="Ttulo1"/>
        <w:spacing w:before="120" w:after="120"/>
        <w:rPr>
          <w:rFonts w:ascii="Arial" w:hAnsi="Arial" w:cs="Arial"/>
        </w:rPr>
      </w:pPr>
      <w:bookmarkStart w:id="5" w:name="_Toc400819848"/>
      <w:bookmarkStart w:id="6" w:name="_Toc400888202"/>
      <w:r w:rsidRPr="00890D45">
        <w:rPr>
          <w:rFonts w:ascii="Arial" w:hAnsi="Arial" w:cs="Arial"/>
        </w:rPr>
        <w:t>TÍTULO II</w:t>
      </w:r>
      <w:bookmarkEnd w:id="5"/>
      <w:bookmarkEnd w:id="6"/>
      <w:r w:rsidRPr="00890D45">
        <w:rPr>
          <w:rFonts w:ascii="Arial" w:hAnsi="Arial" w:cs="Arial"/>
        </w:rPr>
        <w:t xml:space="preserve"> </w:t>
      </w:r>
    </w:p>
    <w:p w14:paraId="29BD4D3E" w14:textId="77777777" w:rsidR="00571F07" w:rsidRPr="00890D45" w:rsidRDefault="00571F07" w:rsidP="00571F07">
      <w:pPr>
        <w:pStyle w:val="Ttulo1"/>
        <w:spacing w:before="120" w:after="120"/>
        <w:rPr>
          <w:rFonts w:ascii="Arial" w:hAnsi="Arial" w:cs="Arial"/>
        </w:rPr>
      </w:pPr>
      <w:r w:rsidRPr="00890D45">
        <w:rPr>
          <w:rFonts w:ascii="Arial" w:hAnsi="Arial" w:cs="Arial"/>
        </w:rPr>
        <w:t xml:space="preserve"> </w:t>
      </w:r>
      <w:bookmarkStart w:id="7" w:name="_Toc400819849"/>
      <w:bookmarkStart w:id="8" w:name="_Toc400888203"/>
      <w:r w:rsidRPr="00890D45">
        <w:rPr>
          <w:rFonts w:ascii="Arial" w:hAnsi="Arial" w:cs="Arial"/>
        </w:rPr>
        <w:t>MISSÃO, RELAÇÃO COM A MANTENEDORA E AUTONOMIA</w:t>
      </w:r>
      <w:bookmarkEnd w:id="7"/>
      <w:bookmarkEnd w:id="8"/>
    </w:p>
    <w:p w14:paraId="5E49126C" w14:textId="77777777" w:rsidR="00571F07" w:rsidRPr="00890D45" w:rsidRDefault="00571F07" w:rsidP="00571F07">
      <w:pPr>
        <w:autoSpaceDE w:val="0"/>
        <w:autoSpaceDN w:val="0"/>
        <w:adjustRightInd w:val="0"/>
        <w:spacing w:before="120" w:after="120" w:line="360" w:lineRule="auto"/>
        <w:jc w:val="both"/>
        <w:rPr>
          <w:rFonts w:ascii="Arial" w:hAnsi="Arial" w:cs="Arial"/>
          <w:b/>
          <w:color w:val="FF0000"/>
        </w:rPr>
      </w:pPr>
    </w:p>
    <w:p w14:paraId="34549D57" w14:textId="77777777" w:rsidR="00571F07" w:rsidRPr="00890D45" w:rsidRDefault="00571F07" w:rsidP="00571F07">
      <w:pPr>
        <w:spacing w:before="120" w:after="120" w:line="360" w:lineRule="auto"/>
        <w:jc w:val="both"/>
        <w:rPr>
          <w:rStyle w:val="Estilo1"/>
          <w:rFonts w:ascii="Arial" w:hAnsi="Arial" w:cs="Arial"/>
        </w:rPr>
      </w:pPr>
      <w:r w:rsidRPr="00890D45">
        <w:rPr>
          <w:rStyle w:val="Estilo1"/>
          <w:rFonts w:ascii="Arial" w:hAnsi="Arial" w:cs="Arial"/>
          <w:b/>
        </w:rPr>
        <w:t>Art. 2º.</w:t>
      </w:r>
      <w:r w:rsidRPr="00890D45">
        <w:rPr>
          <w:rStyle w:val="Estilo1"/>
          <w:rFonts w:ascii="Arial" w:hAnsi="Arial" w:cs="Arial"/>
        </w:rPr>
        <w:t xml:space="preserve"> A FADIVALE tem como missão: </w:t>
      </w:r>
      <w:r w:rsidRPr="00890D45">
        <w:rPr>
          <w:rStyle w:val="Estilo1"/>
          <w:rFonts w:ascii="Arial" w:hAnsi="Arial" w:cs="Arial"/>
          <w:i/>
        </w:rPr>
        <w:t>“</w:t>
      </w:r>
      <w:r w:rsidRPr="00890D45">
        <w:rPr>
          <w:rFonts w:ascii="Arial" w:hAnsi="Arial" w:cs="Arial"/>
          <w:b/>
          <w:i/>
        </w:rPr>
        <w:t>Oferecer ensino jurídico de qualidade em nível de graduação e pós-graduação, formando profissionais com a necessária competência para atuarem de forma ética e comprometida com as transformações exigidas pela sociedade</w:t>
      </w:r>
      <w:r w:rsidRPr="00890D45">
        <w:rPr>
          <w:rStyle w:val="Estilo1"/>
          <w:rFonts w:ascii="Arial" w:hAnsi="Arial" w:cs="Arial"/>
          <w:i/>
        </w:rPr>
        <w:t>”</w:t>
      </w:r>
      <w:r w:rsidRPr="00890D45">
        <w:rPr>
          <w:rStyle w:val="Estilo1"/>
          <w:rFonts w:ascii="Arial" w:hAnsi="Arial" w:cs="Arial"/>
        </w:rPr>
        <w:t>, conforme estabelece o Plano de Desenvolvimento Institucional - PDI.</w:t>
      </w:r>
    </w:p>
    <w:p w14:paraId="2D24DFDC" w14:textId="77777777" w:rsidR="00571F07" w:rsidRPr="00890D45" w:rsidRDefault="00571F07" w:rsidP="00571F07">
      <w:pPr>
        <w:spacing w:before="120" w:after="120" w:line="360" w:lineRule="auto"/>
        <w:jc w:val="both"/>
        <w:rPr>
          <w:rFonts w:ascii="Arial" w:hAnsi="Arial" w:cs="Arial"/>
          <w:b/>
          <w:color w:val="FF0000"/>
        </w:rPr>
      </w:pPr>
    </w:p>
    <w:p w14:paraId="7AACB8CF" w14:textId="77777777" w:rsidR="00571F07" w:rsidRPr="00DC7366" w:rsidRDefault="00571F07" w:rsidP="00571F07">
      <w:pPr>
        <w:spacing w:before="120" w:after="120" w:line="360" w:lineRule="auto"/>
        <w:jc w:val="both"/>
        <w:rPr>
          <w:rStyle w:val="Estilo1"/>
          <w:rFonts w:ascii="Arial" w:hAnsi="Arial" w:cs="Arial"/>
        </w:rPr>
      </w:pPr>
      <w:r w:rsidRPr="00DC7366">
        <w:rPr>
          <w:rStyle w:val="Estilo1"/>
          <w:rFonts w:ascii="Arial" w:hAnsi="Arial" w:cs="Arial"/>
          <w:b/>
        </w:rPr>
        <w:t>Art. 3º.</w:t>
      </w:r>
      <w:r w:rsidRPr="00DC7366">
        <w:rPr>
          <w:rStyle w:val="Estilo1"/>
          <w:rFonts w:ascii="Arial" w:hAnsi="Arial" w:cs="Arial"/>
        </w:rPr>
        <w:t xml:space="preserve"> A Mantenedora é responsável pela FADIVALE perante as autoridades públicas e o público em geral, incumbindo-lhe tomar as medidas necessárias ao seu bom funcionamento, respeitando os limites da Lei e deste Regimento, da liberdade </w:t>
      </w:r>
      <w:r w:rsidRPr="00DC7366">
        <w:rPr>
          <w:rStyle w:val="Estilo1"/>
          <w:rFonts w:ascii="Arial" w:hAnsi="Arial" w:cs="Arial"/>
        </w:rPr>
        <w:lastRenderedPageBreak/>
        <w:t>acadêmica do corpo docente e discente e a autoridade própria de seus órgãos executivos, deliberativos, normativos, avaliativos e propositivos.</w:t>
      </w:r>
    </w:p>
    <w:p w14:paraId="4F3ADEC0" w14:textId="77777777" w:rsidR="00571F07" w:rsidRPr="00DC7366" w:rsidRDefault="00571F07" w:rsidP="00571F07">
      <w:pPr>
        <w:pStyle w:val="Estilo2"/>
        <w:spacing w:before="120" w:after="120"/>
        <w:rPr>
          <w:rFonts w:ascii="Arial" w:hAnsi="Arial" w:cs="Arial"/>
        </w:rPr>
      </w:pPr>
      <w:r w:rsidRPr="00DC7366">
        <w:rPr>
          <w:rFonts w:ascii="Arial" w:hAnsi="Arial" w:cs="Arial"/>
          <w:b/>
        </w:rPr>
        <w:t xml:space="preserve">§1º. </w:t>
      </w:r>
      <w:r w:rsidRPr="00DC7366">
        <w:rPr>
          <w:rFonts w:ascii="Arial" w:hAnsi="Arial" w:cs="Arial"/>
        </w:rPr>
        <w:t>Compete principalmente à Mantenedora promover adequadas condições de funcionamento de atividades da FADIVALE, colocando à sua disposição os bens necessários, de seu patrimônio ou de terceiros a ela cedidos e assegurando-lhe os suficientes fatores humanos e recursos financeiros;</w:t>
      </w:r>
    </w:p>
    <w:p w14:paraId="208047D7" w14:textId="77777777" w:rsidR="00571F07" w:rsidRPr="00DC7366" w:rsidRDefault="00571F07" w:rsidP="00571F07">
      <w:pPr>
        <w:pStyle w:val="Estilo2"/>
        <w:spacing w:before="120" w:after="120"/>
        <w:rPr>
          <w:rFonts w:ascii="Arial" w:hAnsi="Arial" w:cs="Arial"/>
        </w:rPr>
      </w:pPr>
      <w:r w:rsidRPr="00DC7366">
        <w:rPr>
          <w:rFonts w:ascii="Arial" w:hAnsi="Arial" w:cs="Arial"/>
          <w:b/>
        </w:rPr>
        <w:t xml:space="preserve">§2º. </w:t>
      </w:r>
      <w:r w:rsidRPr="00DC7366">
        <w:rPr>
          <w:rFonts w:ascii="Arial" w:hAnsi="Arial" w:cs="Arial"/>
        </w:rPr>
        <w:t>À Mantenedora reserva-se a administração financeira, contábil e patrimonial da FADIVALE;</w:t>
      </w:r>
    </w:p>
    <w:p w14:paraId="7450BFA5" w14:textId="77777777" w:rsidR="00571F07" w:rsidRPr="00DC7366" w:rsidRDefault="00571F07" w:rsidP="00571F07">
      <w:pPr>
        <w:pStyle w:val="Estilo2"/>
        <w:spacing w:before="120" w:after="120"/>
        <w:rPr>
          <w:rFonts w:ascii="Arial" w:hAnsi="Arial" w:cs="Arial"/>
        </w:rPr>
      </w:pPr>
      <w:r w:rsidRPr="00DC7366">
        <w:rPr>
          <w:rFonts w:ascii="Arial" w:hAnsi="Arial" w:cs="Arial"/>
          <w:b/>
        </w:rPr>
        <w:t xml:space="preserve">§3º.  </w:t>
      </w:r>
      <w:r w:rsidRPr="00DC7366">
        <w:rPr>
          <w:rFonts w:ascii="Arial" w:hAnsi="Arial" w:cs="Arial"/>
        </w:rPr>
        <w:t>Dependem de aprovação da mantenedora em instância final:</w:t>
      </w:r>
    </w:p>
    <w:p w14:paraId="58D51427"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O orçamento anual da FADIVALE;</w:t>
      </w:r>
    </w:p>
    <w:p w14:paraId="0172F5B6"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 assinatura de convênio de contratos e acordos;</w:t>
      </w:r>
    </w:p>
    <w:p w14:paraId="3248FCEB"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As decisões dos órgãos colegiados ou administrativos que impliquem em aumento de despesa ou redução de receita;</w:t>
      </w:r>
    </w:p>
    <w:p w14:paraId="351B86E2"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 admissão ou dispensa de pessoal;</w:t>
      </w:r>
    </w:p>
    <w:p w14:paraId="7C126454"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 criação ou extinção de cursos e aumento, redistribuição ou redução das suas vagas iniciais;</w:t>
      </w:r>
    </w:p>
    <w:p w14:paraId="689FD300"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Valor das mensalidades e anuidades escolares, para efeito de celebração de Contratos de Prestação de Serviços Educacionais;</w:t>
      </w:r>
    </w:p>
    <w:p w14:paraId="566E9F8F" w14:textId="77777777" w:rsidR="00571F07" w:rsidRPr="00DC7366" w:rsidRDefault="00571F07" w:rsidP="00571F07">
      <w:pPr>
        <w:numPr>
          <w:ilvl w:val="0"/>
          <w:numId w:val="1"/>
        </w:numPr>
        <w:tabs>
          <w:tab w:val="clear" w:pos="720"/>
          <w:tab w:val="num" w:pos="1276"/>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Valor de taxas, preços e contribuições relativos a serviços não incluídos nas anuidades e mensalidades escolares.</w:t>
      </w:r>
    </w:p>
    <w:p w14:paraId="6CEC14C0" w14:textId="77777777" w:rsidR="00571F07" w:rsidRPr="00DC7366" w:rsidRDefault="00571F07" w:rsidP="00571F07">
      <w:pPr>
        <w:pStyle w:val="Estilo2"/>
        <w:spacing w:before="120" w:after="120"/>
        <w:rPr>
          <w:rFonts w:ascii="Arial" w:hAnsi="Arial" w:cs="Arial"/>
        </w:rPr>
      </w:pPr>
      <w:r w:rsidRPr="00DC7366">
        <w:rPr>
          <w:rFonts w:ascii="Arial" w:hAnsi="Arial" w:cs="Arial"/>
          <w:b/>
        </w:rPr>
        <w:t xml:space="preserve">§ 4º. </w:t>
      </w:r>
      <w:r w:rsidRPr="00DC7366">
        <w:rPr>
          <w:rFonts w:ascii="Arial" w:hAnsi="Arial" w:cs="Arial"/>
        </w:rPr>
        <w:t>A Mantenedora poderá vetar deliberações de órgãos colegiados ou executivos da administração da FADIVALE que impliquem em aumento de despesas ou surgimento de novas obrigações financeiras não contempladas no orçamento a ser repassado, que sejam incompatíveis com reprogramações do cronograma físico-financeiro da referida Entidade, de acordo com plano de receita, custeio e investimento. Incumbe também à Mantenedora a nomeação e destituição do Diretor, ainda que no curso do mandato.</w:t>
      </w:r>
    </w:p>
    <w:p w14:paraId="37E507DB" w14:textId="77777777" w:rsidR="00571F07" w:rsidRPr="00DC7366" w:rsidRDefault="00571F07" w:rsidP="00571F07">
      <w:pPr>
        <w:pStyle w:val="Estilo2"/>
        <w:spacing w:before="120" w:after="120"/>
        <w:rPr>
          <w:rFonts w:ascii="Arial" w:hAnsi="Arial" w:cs="Arial"/>
        </w:rPr>
      </w:pPr>
      <w:r w:rsidRPr="00DC7366">
        <w:rPr>
          <w:rFonts w:ascii="Arial" w:hAnsi="Arial" w:cs="Arial"/>
          <w:b/>
        </w:rPr>
        <w:lastRenderedPageBreak/>
        <w:t xml:space="preserve">§ 5º. </w:t>
      </w:r>
      <w:r w:rsidRPr="00DC7366">
        <w:rPr>
          <w:rFonts w:ascii="Arial" w:hAnsi="Arial" w:cs="Arial"/>
        </w:rPr>
        <w:t>O valor das anuidades ou das mensalidades para os cursos previstos neste Regimento será ajustado mediante Contrato de Prestação de Serviços Educacionais, celebrado no ato da matrícula ou de sua renovação, entre a Entidade Mantenedora, o aluno, o pai ou responsável, permitida a prestação de caução.</w:t>
      </w:r>
    </w:p>
    <w:p w14:paraId="686B2B02"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rPr>
        <w:t xml:space="preserve">§ 6º.  </w:t>
      </w:r>
      <w:r w:rsidRPr="00DC7366">
        <w:rPr>
          <w:rFonts w:ascii="Arial" w:hAnsi="Arial" w:cs="Arial"/>
        </w:rPr>
        <w:t>A FADIVALE deverá divulgar, em local de fácil acesso, onde se publicam, normalmente, os atos da Instituição, o texto da proposta de Contrato de Prestação de Serviços Educacionais, com o valor apurado na forma do caput deste artigo e o número de vagas por sala/classe, no período mínimo de 45 (quarenta e cinco) dias, antes da data final para matrícula, conforme calendário e cronograma da Instituição de Ensino.</w:t>
      </w:r>
    </w:p>
    <w:p w14:paraId="725DCC62"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rPr>
        <w:t xml:space="preserve">§ 7º. </w:t>
      </w:r>
      <w:r w:rsidRPr="00DC7366">
        <w:rPr>
          <w:rFonts w:ascii="Arial" w:hAnsi="Arial" w:cs="Arial"/>
        </w:rPr>
        <w:t>Poderá ser acrescido ao valor total anual de que trata o § 5° montante proporcional à variação de custos a título de pessoal e de custeio, comprovado mediante apresentação de planilha de custo, mesmo quando essa variação resulte da introdução de aprimoramentos no processo didático-pedagógico.</w:t>
      </w:r>
    </w:p>
    <w:p w14:paraId="1376B195" w14:textId="77777777" w:rsidR="00571F07" w:rsidRPr="00DC7366" w:rsidRDefault="00571F07" w:rsidP="00571F07">
      <w:pPr>
        <w:autoSpaceDE w:val="0"/>
        <w:autoSpaceDN w:val="0"/>
        <w:adjustRightInd w:val="0"/>
        <w:spacing w:before="120" w:after="120" w:line="360" w:lineRule="auto"/>
        <w:jc w:val="both"/>
        <w:rPr>
          <w:rFonts w:ascii="Arial" w:hAnsi="Arial" w:cs="Arial"/>
          <w:bCs/>
        </w:rPr>
      </w:pPr>
    </w:p>
    <w:p w14:paraId="4B875CD9"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4º. </w:t>
      </w:r>
      <w:r w:rsidRPr="00DC7366">
        <w:rPr>
          <w:rFonts w:ascii="Arial" w:hAnsi="Arial" w:cs="Arial"/>
        </w:rPr>
        <w:t xml:space="preserve">A FADIVALE usufrui em relação à Mantenedora de </w:t>
      </w:r>
      <w:r w:rsidRPr="00DC7366">
        <w:rPr>
          <w:rFonts w:ascii="Arial" w:hAnsi="Arial" w:cs="Arial"/>
          <w:b/>
        </w:rPr>
        <w:t>autonomia administrativa, pedagógica, científica e disciplinar</w:t>
      </w:r>
      <w:r w:rsidRPr="00DC7366">
        <w:rPr>
          <w:rFonts w:ascii="Arial" w:hAnsi="Arial" w:cs="Arial"/>
        </w:rPr>
        <w:t>.</w:t>
      </w:r>
    </w:p>
    <w:p w14:paraId="2301C1C2"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§1º. </w:t>
      </w:r>
      <w:r w:rsidRPr="00DC7366">
        <w:rPr>
          <w:rFonts w:ascii="Arial" w:hAnsi="Arial" w:cs="Arial"/>
        </w:rPr>
        <w:t xml:space="preserve">A </w:t>
      </w:r>
      <w:r w:rsidRPr="00DC7366">
        <w:rPr>
          <w:rFonts w:ascii="Arial" w:hAnsi="Arial" w:cs="Arial"/>
          <w:b/>
        </w:rPr>
        <w:t>autonomia administrativa</w:t>
      </w:r>
      <w:r w:rsidRPr="00DC7366">
        <w:rPr>
          <w:rFonts w:ascii="Arial" w:hAnsi="Arial" w:cs="Arial"/>
        </w:rPr>
        <w:t xml:space="preserve"> consiste na competência de estabelecer e executar a política de gestão conforme instituída no PDI;</w:t>
      </w:r>
    </w:p>
    <w:p w14:paraId="1572E98D"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§2º. </w:t>
      </w:r>
      <w:r w:rsidRPr="00DC7366">
        <w:rPr>
          <w:rFonts w:ascii="Arial" w:hAnsi="Arial" w:cs="Arial"/>
        </w:rPr>
        <w:t xml:space="preserve">A </w:t>
      </w:r>
      <w:r w:rsidRPr="00DC7366">
        <w:rPr>
          <w:rFonts w:ascii="Arial" w:hAnsi="Arial" w:cs="Arial"/>
          <w:b/>
        </w:rPr>
        <w:t>autonomia pedagógica e científica</w:t>
      </w:r>
      <w:r w:rsidRPr="00DC7366">
        <w:rPr>
          <w:rFonts w:ascii="Arial" w:hAnsi="Arial" w:cs="Arial"/>
        </w:rPr>
        <w:t xml:space="preserve"> compreende competência para:</w:t>
      </w:r>
    </w:p>
    <w:p w14:paraId="747670EE"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Estabelecer a sua política de ensino, pesquisa/iniciação científica e extensão;</w:t>
      </w:r>
    </w:p>
    <w:p w14:paraId="7ED748D4"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Aprovar projetos de pesquisa/iniciação científica e extensão no seu campo de especialidade;</w:t>
      </w:r>
    </w:p>
    <w:p w14:paraId="2411DC49"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Organizar currículos plenos de seus cursos e programas, na forma da legislação vigente;</w:t>
      </w:r>
    </w:p>
    <w:p w14:paraId="5C3CAC51"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Interagir com instituições culturais e científicas nacionais e estrangeiras, para o desenvolvimento de projetos integrados de interesse da FADIVALE;</w:t>
      </w:r>
    </w:p>
    <w:p w14:paraId="1EAB8A6D"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lastRenderedPageBreak/>
        <w:t>Estabelecer seu regime acadêmico e didático-científico;</w:t>
      </w:r>
    </w:p>
    <w:p w14:paraId="35EA39C3" w14:textId="77777777" w:rsidR="00571F07" w:rsidRPr="00DC7366" w:rsidRDefault="00571F07" w:rsidP="00571F07">
      <w:pPr>
        <w:numPr>
          <w:ilvl w:val="0"/>
          <w:numId w:val="2"/>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Fixar critérios para a seleção, admissão, promoção e habilitação de alunos;</w:t>
      </w:r>
    </w:p>
    <w:p w14:paraId="75B6B039" w14:textId="77777777" w:rsidR="00571F07" w:rsidRPr="00DC7366" w:rsidRDefault="00571F07" w:rsidP="00571F07">
      <w:pPr>
        <w:numPr>
          <w:ilvl w:val="0"/>
          <w:numId w:val="2"/>
        </w:numPr>
        <w:tabs>
          <w:tab w:val="clear" w:pos="720"/>
          <w:tab w:val="num" w:pos="1134"/>
        </w:tabs>
        <w:spacing w:before="120" w:after="120" w:line="360" w:lineRule="auto"/>
        <w:ind w:left="1134" w:hanging="283"/>
        <w:jc w:val="both"/>
        <w:rPr>
          <w:rFonts w:ascii="Arial" w:hAnsi="Arial" w:cs="Arial"/>
          <w:b/>
        </w:rPr>
      </w:pPr>
      <w:r w:rsidRPr="00DC7366">
        <w:rPr>
          <w:rFonts w:ascii="Arial" w:hAnsi="Arial" w:cs="Arial"/>
        </w:rPr>
        <w:t>Conferir graus, diplomas, títulos e outras responsabilidades universitárias.</w:t>
      </w:r>
    </w:p>
    <w:p w14:paraId="7C93785C" w14:textId="77777777" w:rsidR="00571F07" w:rsidRPr="00DC7366" w:rsidRDefault="00571F07" w:rsidP="00571F07">
      <w:pPr>
        <w:autoSpaceDE w:val="0"/>
        <w:autoSpaceDN w:val="0"/>
        <w:adjustRightInd w:val="0"/>
        <w:spacing w:before="120" w:after="120" w:line="360" w:lineRule="auto"/>
        <w:jc w:val="both"/>
        <w:rPr>
          <w:rFonts w:ascii="Arial" w:hAnsi="Arial" w:cs="Arial"/>
          <w:b/>
        </w:rPr>
      </w:pPr>
      <w:r w:rsidRPr="00DC7366">
        <w:rPr>
          <w:rFonts w:ascii="Arial" w:hAnsi="Arial" w:cs="Arial"/>
          <w:b/>
          <w:bCs/>
        </w:rPr>
        <w:t xml:space="preserve"> §3º. </w:t>
      </w:r>
      <w:r w:rsidRPr="00DC7366">
        <w:rPr>
          <w:rFonts w:ascii="Arial" w:hAnsi="Arial" w:cs="Arial"/>
        </w:rPr>
        <w:t xml:space="preserve">A </w:t>
      </w:r>
      <w:r w:rsidRPr="00DC7366">
        <w:rPr>
          <w:rFonts w:ascii="Arial" w:hAnsi="Arial" w:cs="Arial"/>
          <w:b/>
        </w:rPr>
        <w:t>autonomia disciplinar</w:t>
      </w:r>
      <w:r w:rsidRPr="00DC7366">
        <w:rPr>
          <w:rFonts w:ascii="Arial" w:hAnsi="Arial" w:cs="Arial"/>
        </w:rPr>
        <w:t xml:space="preserve"> consiste na competência para estabelecer no âmbito da comunidade acadêmica da FADIVALE, o regime de direitos, sanções e de aplicação de penalidades, respeitadas determinações e os princípios legais.</w:t>
      </w:r>
    </w:p>
    <w:p w14:paraId="407D52CA" w14:textId="77777777" w:rsidR="00571F07" w:rsidRPr="00890D45" w:rsidRDefault="00571F07" w:rsidP="00571F07">
      <w:pPr>
        <w:pStyle w:val="Ttulo1"/>
        <w:spacing w:before="120" w:after="120"/>
        <w:rPr>
          <w:rFonts w:ascii="Arial" w:hAnsi="Arial" w:cs="Arial"/>
        </w:rPr>
      </w:pPr>
    </w:p>
    <w:p w14:paraId="22DDE27B" w14:textId="77777777" w:rsidR="00571F07" w:rsidRPr="00890D45" w:rsidRDefault="00571F07" w:rsidP="00571F07">
      <w:pPr>
        <w:pStyle w:val="Ttulo1"/>
        <w:spacing w:before="120" w:after="120"/>
        <w:rPr>
          <w:rFonts w:ascii="Arial" w:hAnsi="Arial" w:cs="Arial"/>
        </w:rPr>
      </w:pPr>
      <w:bookmarkStart w:id="9" w:name="_Toc400819850"/>
      <w:bookmarkStart w:id="10" w:name="_Toc400888204"/>
      <w:r w:rsidRPr="00890D45">
        <w:rPr>
          <w:rFonts w:ascii="Arial" w:hAnsi="Arial" w:cs="Arial"/>
        </w:rPr>
        <w:t>TÍTULO III</w:t>
      </w:r>
      <w:bookmarkEnd w:id="9"/>
      <w:bookmarkEnd w:id="10"/>
    </w:p>
    <w:p w14:paraId="35464D05" w14:textId="77777777" w:rsidR="00571F07" w:rsidRPr="00890D45" w:rsidRDefault="00571F07" w:rsidP="00571F07">
      <w:pPr>
        <w:spacing w:before="120" w:after="120" w:line="360" w:lineRule="auto"/>
        <w:rPr>
          <w:rFonts w:ascii="Arial" w:hAnsi="Arial" w:cs="Arial"/>
        </w:rPr>
      </w:pPr>
    </w:p>
    <w:p w14:paraId="65058577" w14:textId="77777777" w:rsidR="00571F07" w:rsidRPr="00890D45" w:rsidRDefault="00571F07" w:rsidP="00571F07">
      <w:pPr>
        <w:pStyle w:val="Ttulo1"/>
        <w:spacing w:before="120" w:after="120"/>
        <w:rPr>
          <w:rFonts w:ascii="Arial" w:hAnsi="Arial" w:cs="Arial"/>
        </w:rPr>
      </w:pPr>
      <w:bookmarkStart w:id="11" w:name="_Toc400819851"/>
      <w:bookmarkStart w:id="12" w:name="_Toc400888205"/>
      <w:r w:rsidRPr="00890D45">
        <w:rPr>
          <w:rFonts w:ascii="Arial" w:hAnsi="Arial" w:cs="Arial"/>
        </w:rPr>
        <w:t>PRINCÍPIOS, FINALIDADES E OBJETIVOS</w:t>
      </w:r>
      <w:bookmarkEnd w:id="11"/>
      <w:bookmarkEnd w:id="12"/>
    </w:p>
    <w:p w14:paraId="1FDE1F77" w14:textId="77777777" w:rsidR="00571F07" w:rsidRPr="00890D45" w:rsidRDefault="00571F07" w:rsidP="00571F07">
      <w:pPr>
        <w:autoSpaceDE w:val="0"/>
        <w:autoSpaceDN w:val="0"/>
        <w:adjustRightInd w:val="0"/>
        <w:spacing w:before="120" w:after="120" w:line="360" w:lineRule="auto"/>
        <w:jc w:val="both"/>
        <w:rPr>
          <w:rFonts w:ascii="Arial" w:hAnsi="Arial" w:cs="Arial"/>
          <w:b/>
        </w:rPr>
      </w:pPr>
    </w:p>
    <w:p w14:paraId="2769EE06"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890D45">
        <w:rPr>
          <w:rStyle w:val="Estilo1"/>
          <w:rFonts w:ascii="Arial" w:hAnsi="Arial" w:cs="Arial"/>
          <w:b/>
        </w:rPr>
        <w:t>Art. 5º.</w:t>
      </w:r>
      <w:r w:rsidRPr="00890D45">
        <w:rPr>
          <w:rFonts w:ascii="Arial" w:hAnsi="Arial" w:cs="Arial"/>
          <w:b/>
        </w:rPr>
        <w:t xml:space="preserve"> </w:t>
      </w:r>
      <w:r w:rsidRPr="00890D45">
        <w:rPr>
          <w:rFonts w:ascii="Arial" w:hAnsi="Arial" w:cs="Arial"/>
        </w:rPr>
        <w:t>A FADIVALE orienta-se pelos seguintes princípios:</w:t>
      </w:r>
    </w:p>
    <w:p w14:paraId="25DD3532"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Incentivo a valorização da cultura, ética, liberdade e democracia;</w:t>
      </w:r>
    </w:p>
    <w:p w14:paraId="324E90E9"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Formação de cidadãos altamente qualificados para o exercício profissional;</w:t>
      </w:r>
    </w:p>
    <w:p w14:paraId="0B1A1B02"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Compromisso com a paz, a defesa dos direitos humanos e preservação do meio ambiente;</w:t>
      </w:r>
    </w:p>
    <w:p w14:paraId="038ABF79"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Respeito pleno à liberdade individual e aos direitos difusos;</w:t>
      </w:r>
    </w:p>
    <w:p w14:paraId="7CE02AB8" w14:textId="77777777" w:rsidR="00571F07" w:rsidRPr="00DC7366" w:rsidRDefault="00571F07" w:rsidP="00571F07">
      <w:pPr>
        <w:pStyle w:val="PargrafodaLista1"/>
        <w:numPr>
          <w:ilvl w:val="0"/>
          <w:numId w:val="50"/>
        </w:numPr>
        <w:spacing w:before="120" w:after="120" w:line="360" w:lineRule="auto"/>
        <w:ind w:left="1135" w:hanging="284"/>
        <w:rPr>
          <w:rFonts w:ascii="Arial" w:hAnsi="Arial" w:cs="Arial"/>
          <w:sz w:val="24"/>
          <w:szCs w:val="24"/>
        </w:rPr>
      </w:pPr>
      <w:r w:rsidRPr="00DC7366">
        <w:rPr>
          <w:rFonts w:ascii="Arial" w:hAnsi="Arial" w:cs="Arial"/>
          <w:sz w:val="24"/>
          <w:szCs w:val="24"/>
        </w:rPr>
        <w:t>Respeito ao pluralismo cultural;</w:t>
      </w:r>
    </w:p>
    <w:p w14:paraId="3ED3C3AA" w14:textId="77777777" w:rsidR="00571F07" w:rsidRPr="00DC7366" w:rsidRDefault="00571F07" w:rsidP="00571F07">
      <w:pPr>
        <w:pStyle w:val="PargrafodaLista1"/>
        <w:numPr>
          <w:ilvl w:val="0"/>
          <w:numId w:val="50"/>
        </w:numPr>
        <w:spacing w:before="120" w:after="120" w:line="360" w:lineRule="auto"/>
        <w:ind w:left="1135" w:hanging="284"/>
        <w:rPr>
          <w:rFonts w:ascii="Arial" w:hAnsi="Arial" w:cs="Arial"/>
          <w:sz w:val="24"/>
          <w:szCs w:val="24"/>
        </w:rPr>
      </w:pPr>
      <w:r w:rsidRPr="00DC7366">
        <w:rPr>
          <w:rFonts w:ascii="Arial" w:hAnsi="Arial" w:cs="Arial"/>
          <w:sz w:val="24"/>
          <w:szCs w:val="24"/>
        </w:rPr>
        <w:t>Respeito à diversidade em todas as suas dimensões;</w:t>
      </w:r>
    </w:p>
    <w:p w14:paraId="5D061D1C" w14:textId="77777777" w:rsidR="00571F07" w:rsidRPr="00DC7366" w:rsidRDefault="00571F07" w:rsidP="00571F07">
      <w:pPr>
        <w:pStyle w:val="PargrafodaLista1"/>
        <w:numPr>
          <w:ilvl w:val="0"/>
          <w:numId w:val="50"/>
        </w:numPr>
        <w:spacing w:before="120" w:after="120" w:line="360" w:lineRule="auto"/>
        <w:ind w:left="1135" w:hanging="284"/>
        <w:rPr>
          <w:rFonts w:ascii="Arial" w:hAnsi="Arial" w:cs="Arial"/>
          <w:sz w:val="24"/>
          <w:szCs w:val="24"/>
        </w:rPr>
      </w:pPr>
      <w:r w:rsidRPr="00DC7366">
        <w:rPr>
          <w:rFonts w:ascii="Arial" w:hAnsi="Arial" w:cs="Arial"/>
          <w:sz w:val="24"/>
          <w:szCs w:val="24"/>
        </w:rPr>
        <w:t>Compromisso com igualdade de todas as pessoas e a recusa aos privilégios;</w:t>
      </w:r>
    </w:p>
    <w:p w14:paraId="4E979888"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 xml:space="preserve">Comprometimento com o desenvolvimento econômico e o </w:t>
      </w:r>
      <w:proofErr w:type="gramStart"/>
      <w:r w:rsidRPr="00DC7366">
        <w:rPr>
          <w:rFonts w:ascii="Arial" w:hAnsi="Arial" w:cs="Arial"/>
        </w:rPr>
        <w:t>bem estar</w:t>
      </w:r>
      <w:proofErr w:type="gramEnd"/>
      <w:r w:rsidRPr="00DC7366">
        <w:rPr>
          <w:rFonts w:ascii="Arial" w:hAnsi="Arial" w:cs="Arial"/>
        </w:rPr>
        <w:t xml:space="preserve"> social;</w:t>
      </w:r>
    </w:p>
    <w:p w14:paraId="28C37FAF"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Estrutura orgânica visando integração de atividades e serviços;</w:t>
      </w:r>
    </w:p>
    <w:p w14:paraId="6F063417"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Flexibilidade de métodos e critérios com vistas às diferenças individuais dos alunos, às peculiaridades locais e regionais e às possibilidades de combinação dos conhecimentos para novos cursos;</w:t>
      </w:r>
    </w:p>
    <w:p w14:paraId="5C093630"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lastRenderedPageBreak/>
        <w:t>Liberdade de ensino, iniciação científica e extensão, bem como de divulgação do pensamento, da arte e do saber;</w:t>
      </w:r>
    </w:p>
    <w:p w14:paraId="6870B590"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Manutenção da disciplina e de princípios de governança corporativa, em todas as atividades docentes, discentes e administrativas;</w:t>
      </w:r>
    </w:p>
    <w:p w14:paraId="46F24541"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Pluralismo de ideias e de concepções pedagógicas;</w:t>
      </w:r>
    </w:p>
    <w:p w14:paraId="5757B6B0"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Racionalização da organização com plena utilização dos recursos materiais e humanos;</w:t>
      </w:r>
    </w:p>
    <w:p w14:paraId="5B08633D"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Respeito ao trabalho desenvolvido por qualquer membro da comunidade escolar, independentemente do nível hierárquico de quem o executa;</w:t>
      </w:r>
    </w:p>
    <w:p w14:paraId="6BD40B2D"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Unidade das funções de ensino, iniciação científica e extensão, sem a duplicação de meios para fins idênticos, ou equivalentes;</w:t>
      </w:r>
    </w:p>
    <w:p w14:paraId="40BDAC64" w14:textId="77777777" w:rsidR="00571F07" w:rsidRPr="00DC7366" w:rsidRDefault="00571F07" w:rsidP="00571F07">
      <w:pPr>
        <w:numPr>
          <w:ilvl w:val="0"/>
          <w:numId w:val="50"/>
        </w:numPr>
        <w:autoSpaceDE w:val="0"/>
        <w:autoSpaceDN w:val="0"/>
        <w:adjustRightInd w:val="0"/>
        <w:spacing w:before="120" w:after="120" w:line="360" w:lineRule="auto"/>
        <w:ind w:left="1135" w:hanging="284"/>
        <w:jc w:val="both"/>
        <w:rPr>
          <w:rFonts w:ascii="Arial" w:hAnsi="Arial" w:cs="Arial"/>
        </w:rPr>
      </w:pPr>
      <w:r w:rsidRPr="00DC7366">
        <w:rPr>
          <w:rFonts w:ascii="Arial" w:hAnsi="Arial" w:cs="Arial"/>
        </w:rPr>
        <w:t>Unidade de patrimônio e administração.</w:t>
      </w:r>
    </w:p>
    <w:p w14:paraId="478B59A9" w14:textId="77777777" w:rsidR="00571F07" w:rsidRPr="00890D45" w:rsidRDefault="00571F07" w:rsidP="00571F07">
      <w:pPr>
        <w:autoSpaceDE w:val="0"/>
        <w:autoSpaceDN w:val="0"/>
        <w:adjustRightInd w:val="0"/>
        <w:spacing w:before="120" w:after="120" w:line="360" w:lineRule="auto"/>
        <w:rPr>
          <w:rFonts w:ascii="Arial" w:hAnsi="Arial" w:cs="Arial"/>
          <w:b/>
          <w:bCs/>
        </w:rPr>
      </w:pPr>
    </w:p>
    <w:p w14:paraId="47FB805C" w14:textId="77777777" w:rsidR="00571F07" w:rsidRPr="00DC7366" w:rsidRDefault="00571F07" w:rsidP="00571F07">
      <w:pPr>
        <w:autoSpaceDE w:val="0"/>
        <w:autoSpaceDN w:val="0"/>
        <w:adjustRightInd w:val="0"/>
        <w:spacing w:before="120" w:after="120" w:line="360" w:lineRule="auto"/>
        <w:jc w:val="both"/>
        <w:rPr>
          <w:rFonts w:ascii="Arial" w:hAnsi="Arial" w:cs="Arial"/>
          <w:b/>
        </w:rPr>
      </w:pPr>
      <w:r w:rsidRPr="00890D45">
        <w:rPr>
          <w:rFonts w:ascii="Arial" w:hAnsi="Arial" w:cs="Arial"/>
          <w:b/>
          <w:bCs/>
        </w:rPr>
        <w:t xml:space="preserve">Art. 6º. </w:t>
      </w:r>
      <w:r w:rsidRPr="00890D45">
        <w:rPr>
          <w:rFonts w:ascii="Arial" w:hAnsi="Arial" w:cs="Arial"/>
        </w:rPr>
        <w:t>A FADIVALE tem por finalidade:</w:t>
      </w:r>
    </w:p>
    <w:p w14:paraId="16782CB4" w14:textId="77777777" w:rsidR="00571F07" w:rsidRPr="00DC7366" w:rsidRDefault="00571F07" w:rsidP="00571F07">
      <w:pPr>
        <w:numPr>
          <w:ilvl w:val="0"/>
          <w:numId w:val="44"/>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Participar do processo de desenvolvimento regional, estadual e nacional, como agência formadora de recursos humanos qualificados;</w:t>
      </w:r>
    </w:p>
    <w:p w14:paraId="1B57C2B8" w14:textId="77777777" w:rsidR="00571F07" w:rsidRPr="00DC7366" w:rsidRDefault="00571F07" w:rsidP="00571F07">
      <w:pPr>
        <w:numPr>
          <w:ilvl w:val="0"/>
          <w:numId w:val="44"/>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Atuar na estrutura educacional como órgão de colaboração com os poderes instituídos na realização das finalidades da educação nacional;</w:t>
      </w:r>
    </w:p>
    <w:p w14:paraId="10D5D1B5" w14:textId="77777777" w:rsidR="00571F07" w:rsidRPr="00DC7366" w:rsidRDefault="00571F07" w:rsidP="00571F07">
      <w:pPr>
        <w:numPr>
          <w:ilvl w:val="0"/>
          <w:numId w:val="44"/>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Colaborar com os poderes públicos e entidades privadas no estudo e solução de problemas de interesse social, particularmente da região em que se localiza;</w:t>
      </w:r>
    </w:p>
    <w:p w14:paraId="75DABD74" w14:textId="77777777" w:rsidR="00571F07" w:rsidRPr="00DC7366" w:rsidRDefault="00571F07" w:rsidP="00571F07">
      <w:pPr>
        <w:numPr>
          <w:ilvl w:val="0"/>
          <w:numId w:val="44"/>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Integrar-se ao processo produtivo regional, como prestadora de serviços, em seus campos de atuação;</w:t>
      </w:r>
    </w:p>
    <w:p w14:paraId="63A30DE3" w14:textId="77777777" w:rsidR="00571F07" w:rsidRPr="00DC7366" w:rsidRDefault="00571F07" w:rsidP="00571F07">
      <w:pPr>
        <w:numPr>
          <w:ilvl w:val="0"/>
          <w:numId w:val="44"/>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Contribuir para a formação de cultura superior.</w:t>
      </w:r>
    </w:p>
    <w:p w14:paraId="0158BC53" w14:textId="77777777" w:rsidR="00571F07" w:rsidRPr="00890D45" w:rsidRDefault="00571F07" w:rsidP="00571F07">
      <w:pPr>
        <w:autoSpaceDE w:val="0"/>
        <w:autoSpaceDN w:val="0"/>
        <w:adjustRightInd w:val="0"/>
        <w:spacing w:before="120" w:after="120" w:line="360" w:lineRule="auto"/>
        <w:jc w:val="both"/>
        <w:rPr>
          <w:rFonts w:ascii="Arial" w:hAnsi="Arial" w:cs="Arial"/>
          <w:b/>
        </w:rPr>
      </w:pPr>
    </w:p>
    <w:p w14:paraId="443D5D1F" w14:textId="77777777" w:rsidR="00571F07" w:rsidRPr="00890D45" w:rsidRDefault="00571F07" w:rsidP="00571F07">
      <w:pPr>
        <w:spacing w:before="120" w:after="120" w:line="360" w:lineRule="auto"/>
        <w:ind w:right="141"/>
        <w:rPr>
          <w:rFonts w:ascii="Arial" w:hAnsi="Arial" w:cs="Arial"/>
        </w:rPr>
      </w:pPr>
      <w:r w:rsidRPr="00890D45">
        <w:rPr>
          <w:rFonts w:ascii="Arial" w:hAnsi="Arial" w:cs="Arial"/>
          <w:b/>
        </w:rPr>
        <w:t xml:space="preserve">Art. 7º. </w:t>
      </w:r>
      <w:r w:rsidRPr="00890D45">
        <w:rPr>
          <w:rFonts w:ascii="Arial" w:hAnsi="Arial" w:cs="Arial"/>
        </w:rPr>
        <w:t xml:space="preserve"> A FADIVALE, como instituição da educação superior, tem por objetivos:</w:t>
      </w:r>
    </w:p>
    <w:p w14:paraId="012A451C" w14:textId="77777777" w:rsidR="00571F07" w:rsidRPr="00890D45" w:rsidRDefault="00571F07" w:rsidP="00571F07">
      <w:pPr>
        <w:widowControl w:val="0"/>
        <w:numPr>
          <w:ilvl w:val="0"/>
          <w:numId w:val="58"/>
        </w:numPr>
        <w:spacing w:before="120" w:after="120" w:line="360" w:lineRule="auto"/>
        <w:ind w:left="1135" w:hanging="284"/>
        <w:jc w:val="both"/>
        <w:rPr>
          <w:rFonts w:ascii="Arial" w:hAnsi="Arial" w:cs="Arial"/>
          <w:snapToGrid w:val="0"/>
          <w:color w:val="000000"/>
        </w:rPr>
      </w:pPr>
      <w:r w:rsidRPr="00890D45">
        <w:rPr>
          <w:rFonts w:ascii="Arial" w:hAnsi="Arial" w:cs="Arial"/>
          <w:snapToGrid w:val="0"/>
          <w:color w:val="000000"/>
        </w:rPr>
        <w:t xml:space="preserve">Proporcionar, em conformidade com as Diretrizes Curriculares Nacionais e </w:t>
      </w:r>
      <w:r w:rsidRPr="00890D45">
        <w:rPr>
          <w:rFonts w:ascii="Arial" w:hAnsi="Arial" w:cs="Arial"/>
          <w:snapToGrid w:val="0"/>
          <w:color w:val="000000"/>
        </w:rPr>
        <w:lastRenderedPageBreak/>
        <w:t>as necessidades regionais, a formação superior de profissionais para atuarem nos diversos campos da área jurídica, oferecendo preparação adequada para o desempenho consciente, responsável e competente diante da complexidade do contexto atual, sustentado na compreensão do Direito como fonte permanente de aperfeiçoamento e harmonia na convivência social.</w:t>
      </w:r>
    </w:p>
    <w:p w14:paraId="4DA9EFC1"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Estimular a criação cultural e o desenvolvimento do espírito científico e do pensamento reflexivo; </w:t>
      </w:r>
    </w:p>
    <w:p w14:paraId="0B5F9BE1"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Criar e manter serviços educativos e assistenciais que beneficiem os estudantes;</w:t>
      </w:r>
    </w:p>
    <w:p w14:paraId="6DEBC0BB"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Incentivar o trabalho de pesquisa e investigação científica, visando ao desenvolvimento das ciências jurídicas, a criação e difusão da cultura, desenvolvendo, desse modo, o entendimento do homem e do meio em que vive;</w:t>
      </w:r>
    </w:p>
    <w:p w14:paraId="084DB668"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Incentivar o diálogo interdisciplinar, a integração entre os diversos ramos do saber jurídico, a reflexão crítica sobre problemas humanos, a investigação da verdade; </w:t>
      </w:r>
    </w:p>
    <w:p w14:paraId="285B599F"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Promover a divulgação de conhecimentos culturais, científicos e técnicos, comunicando o saber por meio do ensino, de publicações e de outras formas de comunicação; </w:t>
      </w:r>
    </w:p>
    <w:p w14:paraId="5389F82F"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Suscitar o desejo permanente de aperfeiçoamento cultural e profissional e possibilitar a correspondente concretização, integrando os conhecimentos que vão sendo adquiridos numa estrutura intelectual sistematizadora do conhecimento de cada geração; </w:t>
      </w:r>
    </w:p>
    <w:p w14:paraId="6F031197"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Estimular o conhecimento dos problemas do mundo presente, em particular os nacionais e regionais; prestar serviços especializados à comunidade e estabelecer com esta uma relação de reciprocidade; </w:t>
      </w:r>
    </w:p>
    <w:p w14:paraId="63C6CAFC"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lastRenderedPageBreak/>
        <w:t>Promover a extensão, aberta à participação da população, visando à difusão das conquistas e dos benefícios resultantes da criação cultural e da pesquisa científica e tecnológica geradas na Instituição;</w:t>
      </w:r>
    </w:p>
    <w:p w14:paraId="5C660C92"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Cooperar com entidades públicas e privadas, nacionais, estrangeiras ou internacionais, na realização de pesquisas, na elaboração de projetos e na prestação de serviços, assegurando-lhes, segundo as suas possibilidades, assistência técnica;</w:t>
      </w:r>
    </w:p>
    <w:p w14:paraId="51FD33E0"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 xml:space="preserve">Proporcionar ao Corpo Docente oportunidades de participação em programas de desenvolvimento comunitário e regional, </w:t>
      </w:r>
      <w:proofErr w:type="spellStart"/>
      <w:r w:rsidRPr="00890D45">
        <w:rPr>
          <w:rFonts w:ascii="Arial" w:hAnsi="Arial" w:cs="Arial"/>
        </w:rPr>
        <w:t>favorecendo-lhes</w:t>
      </w:r>
      <w:proofErr w:type="spellEnd"/>
      <w:r w:rsidRPr="00890D45">
        <w:rPr>
          <w:rFonts w:ascii="Arial" w:hAnsi="Arial" w:cs="Arial"/>
        </w:rPr>
        <w:t xml:space="preserve"> meios para realização de atividades culturais, artísticas e desportivas, dentro de suas disponibilidades financeiras;</w:t>
      </w:r>
    </w:p>
    <w:p w14:paraId="79BBF55C"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Manter intercâmbio de informações e de pessoal com Instituições congêneres, nacionais e estrangeiras;</w:t>
      </w:r>
    </w:p>
    <w:p w14:paraId="3AC0B439" w14:textId="77777777" w:rsidR="00571F07" w:rsidRPr="00890D45" w:rsidRDefault="00571F07" w:rsidP="00571F07">
      <w:pPr>
        <w:numPr>
          <w:ilvl w:val="0"/>
          <w:numId w:val="58"/>
        </w:numPr>
        <w:spacing w:before="120" w:after="120" w:line="360" w:lineRule="auto"/>
        <w:ind w:left="1135" w:hanging="284"/>
        <w:jc w:val="both"/>
        <w:rPr>
          <w:rFonts w:ascii="Arial" w:hAnsi="Arial" w:cs="Arial"/>
        </w:rPr>
      </w:pPr>
      <w:r w:rsidRPr="00890D45">
        <w:rPr>
          <w:rFonts w:ascii="Arial" w:hAnsi="Arial" w:cs="Arial"/>
        </w:rPr>
        <w:t>Estabelecer planos, programas e projetos de Pesquisa/iniciação científica e Extensão.</w:t>
      </w:r>
    </w:p>
    <w:p w14:paraId="0DCEB478" w14:textId="77777777" w:rsidR="00571F07" w:rsidRPr="00890D45" w:rsidRDefault="00571F07" w:rsidP="00571F07">
      <w:pPr>
        <w:pStyle w:val="PargrafodaLista1"/>
        <w:widowControl w:val="0"/>
        <w:numPr>
          <w:ilvl w:val="0"/>
          <w:numId w:val="58"/>
        </w:numPr>
        <w:spacing w:before="120" w:after="120" w:line="360" w:lineRule="auto"/>
        <w:ind w:left="1135" w:hanging="284"/>
        <w:jc w:val="both"/>
        <w:rPr>
          <w:rFonts w:ascii="Arial" w:hAnsi="Arial" w:cs="Arial"/>
          <w:snapToGrid w:val="0"/>
          <w:color w:val="000000"/>
          <w:sz w:val="24"/>
          <w:szCs w:val="24"/>
        </w:rPr>
      </w:pPr>
      <w:r w:rsidRPr="00890D45">
        <w:rPr>
          <w:rFonts w:ascii="Arial" w:hAnsi="Arial" w:cs="Arial"/>
          <w:snapToGrid w:val="0"/>
          <w:color w:val="000000"/>
          <w:sz w:val="24"/>
          <w:szCs w:val="24"/>
        </w:rPr>
        <w:t>Manter permanente interação com a comunidade por meio de prestação de serviços especializados nas diversas áreas de sua atuação.</w:t>
      </w:r>
    </w:p>
    <w:p w14:paraId="4DEE1731" w14:textId="77777777" w:rsidR="00571F07" w:rsidRPr="00890D45" w:rsidRDefault="00571F07" w:rsidP="00571F07">
      <w:pPr>
        <w:pStyle w:val="PargrafodaLista1"/>
        <w:widowControl w:val="0"/>
        <w:numPr>
          <w:ilvl w:val="0"/>
          <w:numId w:val="58"/>
        </w:numPr>
        <w:spacing w:before="120" w:after="120" w:line="360" w:lineRule="auto"/>
        <w:ind w:left="1135" w:hanging="284"/>
        <w:jc w:val="both"/>
        <w:rPr>
          <w:rFonts w:ascii="Arial" w:hAnsi="Arial" w:cs="Arial"/>
          <w:snapToGrid w:val="0"/>
          <w:color w:val="000000"/>
          <w:sz w:val="24"/>
          <w:szCs w:val="24"/>
        </w:rPr>
      </w:pPr>
      <w:r w:rsidRPr="00890D45">
        <w:rPr>
          <w:rFonts w:ascii="Arial" w:hAnsi="Arial" w:cs="Arial"/>
          <w:snapToGrid w:val="0"/>
          <w:color w:val="000000"/>
          <w:sz w:val="24"/>
          <w:szCs w:val="24"/>
        </w:rPr>
        <w:t>Promover contínua e sistemática avaliação de seu desempenho institucional e de sua relevância social na comunidade em que está inserida, assegurando as condições necessárias para a concretização de seu Projeto Pedagógico e do seu Plano de Desenvolvimento Institucional – PDI.</w:t>
      </w:r>
    </w:p>
    <w:p w14:paraId="41FC8419" w14:textId="7A528E6B" w:rsidR="00571F07" w:rsidRPr="00890D45" w:rsidRDefault="00571F07" w:rsidP="00571F07">
      <w:pPr>
        <w:pStyle w:val="PargrafodaLista1"/>
        <w:widowControl w:val="0"/>
        <w:numPr>
          <w:ilvl w:val="0"/>
          <w:numId w:val="58"/>
        </w:numPr>
        <w:spacing w:before="120" w:after="120" w:line="360" w:lineRule="auto"/>
        <w:ind w:left="1135" w:hanging="284"/>
        <w:jc w:val="both"/>
        <w:rPr>
          <w:rFonts w:ascii="Arial" w:hAnsi="Arial" w:cs="Arial"/>
          <w:snapToGrid w:val="0"/>
          <w:color w:val="000000"/>
          <w:sz w:val="24"/>
          <w:szCs w:val="24"/>
        </w:rPr>
      </w:pPr>
      <w:r w:rsidRPr="00890D45">
        <w:rPr>
          <w:rFonts w:ascii="Arial" w:hAnsi="Arial" w:cs="Arial"/>
          <w:snapToGrid w:val="0"/>
          <w:color w:val="000000"/>
          <w:sz w:val="24"/>
          <w:szCs w:val="24"/>
        </w:rPr>
        <w:t xml:space="preserve">Preservar os valores éticos, morais, cívicos e cristãos, contribuindo para aperfeiçoar a sociedade, na busca do equilíbrio e </w:t>
      </w:r>
      <w:bookmarkStart w:id="13" w:name="_GoBack"/>
      <w:bookmarkEnd w:id="13"/>
      <w:r w:rsidR="00935304" w:rsidRPr="00890D45">
        <w:rPr>
          <w:rFonts w:ascii="Arial" w:hAnsi="Arial" w:cs="Arial"/>
          <w:snapToGrid w:val="0"/>
          <w:color w:val="000000"/>
          <w:sz w:val="24"/>
          <w:szCs w:val="24"/>
        </w:rPr>
        <w:t>bem-estar</w:t>
      </w:r>
      <w:r w:rsidRPr="00890D45">
        <w:rPr>
          <w:rFonts w:ascii="Arial" w:hAnsi="Arial" w:cs="Arial"/>
          <w:snapToGrid w:val="0"/>
          <w:color w:val="000000"/>
          <w:sz w:val="24"/>
          <w:szCs w:val="24"/>
        </w:rPr>
        <w:t xml:space="preserve"> do ser humano.</w:t>
      </w:r>
    </w:p>
    <w:p w14:paraId="0F648FFF" w14:textId="77777777" w:rsidR="00571F07" w:rsidRPr="00890D45" w:rsidRDefault="00571F07" w:rsidP="00571F07">
      <w:pPr>
        <w:autoSpaceDE w:val="0"/>
        <w:autoSpaceDN w:val="0"/>
        <w:adjustRightInd w:val="0"/>
        <w:spacing w:before="120" w:after="120" w:line="360" w:lineRule="auto"/>
        <w:jc w:val="both"/>
        <w:rPr>
          <w:rFonts w:ascii="Arial" w:hAnsi="Arial" w:cs="Arial"/>
          <w:b/>
        </w:rPr>
      </w:pPr>
    </w:p>
    <w:p w14:paraId="1FF4E61B"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8º. </w:t>
      </w:r>
      <w:r w:rsidRPr="00890D45">
        <w:rPr>
          <w:rFonts w:ascii="Arial" w:hAnsi="Arial" w:cs="Arial"/>
        </w:rPr>
        <w:t>Para a consecução de seus objetivos, a FADIVALE, pode firmar acordos, convênios e/ou contratos com entidades públicas e particulares, nacionais, estrangeiras ou internacionais, sejam instituições educacionais, científicas e culturais, ou empresas produtoras de bens ou serviços.</w:t>
      </w:r>
    </w:p>
    <w:p w14:paraId="112C63B1" w14:textId="77777777" w:rsidR="00571F07" w:rsidRPr="00890D45" w:rsidRDefault="00571F07" w:rsidP="00571F07">
      <w:pPr>
        <w:spacing w:before="120" w:after="120" w:line="360" w:lineRule="auto"/>
        <w:jc w:val="both"/>
        <w:rPr>
          <w:rFonts w:ascii="Arial" w:hAnsi="Arial" w:cs="Arial"/>
        </w:rPr>
      </w:pPr>
    </w:p>
    <w:p w14:paraId="6EF93485" w14:textId="77777777" w:rsidR="00571F07" w:rsidRPr="00890D45" w:rsidRDefault="00571F07" w:rsidP="00571F07">
      <w:pPr>
        <w:spacing w:before="120" w:after="120" w:line="360" w:lineRule="auto"/>
        <w:jc w:val="both"/>
        <w:rPr>
          <w:rFonts w:ascii="Arial" w:hAnsi="Arial" w:cs="Arial"/>
        </w:rPr>
      </w:pPr>
    </w:p>
    <w:p w14:paraId="6960CD7F" w14:textId="77777777" w:rsidR="00571F07" w:rsidRPr="00890D45" w:rsidRDefault="00571F07" w:rsidP="00571F07">
      <w:pPr>
        <w:pStyle w:val="Ttulo1"/>
        <w:spacing w:before="120" w:after="120"/>
        <w:rPr>
          <w:rFonts w:ascii="Arial" w:hAnsi="Arial" w:cs="Arial"/>
        </w:rPr>
      </w:pPr>
      <w:bookmarkStart w:id="14" w:name="_Toc400819852"/>
      <w:bookmarkStart w:id="15" w:name="_Toc400888206"/>
      <w:r w:rsidRPr="00890D45">
        <w:rPr>
          <w:rFonts w:ascii="Arial" w:hAnsi="Arial" w:cs="Arial"/>
        </w:rPr>
        <w:t>TÍTULO IV</w:t>
      </w:r>
      <w:bookmarkEnd w:id="14"/>
      <w:bookmarkEnd w:id="15"/>
    </w:p>
    <w:p w14:paraId="41B872A7" w14:textId="77777777" w:rsidR="00571F07" w:rsidRPr="00890D45" w:rsidRDefault="00571F07" w:rsidP="00571F07">
      <w:pPr>
        <w:spacing w:before="120" w:after="120" w:line="360" w:lineRule="auto"/>
        <w:rPr>
          <w:rFonts w:ascii="Arial" w:hAnsi="Arial" w:cs="Arial"/>
        </w:rPr>
      </w:pPr>
    </w:p>
    <w:p w14:paraId="5C1351A0" w14:textId="77777777" w:rsidR="00571F07" w:rsidRPr="00890D45" w:rsidRDefault="00571F07" w:rsidP="00571F07">
      <w:pPr>
        <w:pStyle w:val="Ttulo1"/>
        <w:spacing w:before="120" w:after="120"/>
        <w:rPr>
          <w:rFonts w:ascii="Arial" w:hAnsi="Arial" w:cs="Arial"/>
        </w:rPr>
      </w:pPr>
      <w:bookmarkStart w:id="16" w:name="_Toc400819853"/>
      <w:bookmarkStart w:id="17" w:name="_Toc400888207"/>
      <w:r w:rsidRPr="00890D45">
        <w:rPr>
          <w:rFonts w:ascii="Arial" w:hAnsi="Arial" w:cs="Arial"/>
        </w:rPr>
        <w:t>DA ESTRUTURA ORGANIZACIONAL</w:t>
      </w:r>
      <w:bookmarkEnd w:id="16"/>
      <w:bookmarkEnd w:id="17"/>
      <w:r w:rsidRPr="00890D45">
        <w:rPr>
          <w:rFonts w:ascii="Arial" w:hAnsi="Arial" w:cs="Arial"/>
        </w:rPr>
        <w:t xml:space="preserve"> </w:t>
      </w:r>
    </w:p>
    <w:p w14:paraId="6C2F429C" w14:textId="77777777" w:rsidR="00571F07" w:rsidRPr="00890D45" w:rsidRDefault="00571F07" w:rsidP="00571F07">
      <w:pPr>
        <w:spacing w:before="120" w:after="120" w:line="360" w:lineRule="auto"/>
        <w:rPr>
          <w:rFonts w:ascii="Arial" w:hAnsi="Arial" w:cs="Arial"/>
          <w:b/>
        </w:rPr>
      </w:pPr>
    </w:p>
    <w:p w14:paraId="6C1B528E" w14:textId="77777777" w:rsidR="00571F07" w:rsidRPr="00890D45" w:rsidRDefault="00571F07" w:rsidP="00571F07">
      <w:pPr>
        <w:spacing w:before="120" w:after="120" w:line="360" w:lineRule="auto"/>
        <w:jc w:val="both"/>
        <w:rPr>
          <w:rFonts w:ascii="Arial" w:hAnsi="Arial" w:cs="Arial"/>
        </w:rPr>
      </w:pPr>
      <w:r w:rsidRPr="00890D45">
        <w:rPr>
          <w:rStyle w:val="Estilo1"/>
          <w:rFonts w:ascii="Arial" w:hAnsi="Arial" w:cs="Arial"/>
          <w:b/>
        </w:rPr>
        <w:t>Art. 9</w:t>
      </w:r>
      <w:r w:rsidRPr="00890D45">
        <w:rPr>
          <w:rFonts w:ascii="Arial" w:hAnsi="Arial" w:cs="Arial"/>
          <w:b/>
          <w:spacing w:val="20"/>
        </w:rPr>
        <w:t xml:space="preserve">º. </w:t>
      </w:r>
      <w:r w:rsidRPr="00890D45">
        <w:rPr>
          <w:rFonts w:ascii="Arial" w:hAnsi="Arial" w:cs="Arial"/>
        </w:rPr>
        <w:t>A FADIVALE, para efeitos de sua administração compreende:</w:t>
      </w:r>
    </w:p>
    <w:p w14:paraId="6F3B0366" w14:textId="77777777" w:rsidR="00571F07" w:rsidRPr="00890D45" w:rsidRDefault="00571F07" w:rsidP="00571F07">
      <w:pPr>
        <w:numPr>
          <w:ilvl w:val="0"/>
          <w:numId w:val="45"/>
        </w:numPr>
        <w:spacing w:before="120" w:after="120" w:line="360" w:lineRule="auto"/>
        <w:ind w:left="1134" w:hanging="283"/>
        <w:jc w:val="both"/>
        <w:rPr>
          <w:rFonts w:ascii="Arial" w:hAnsi="Arial" w:cs="Arial"/>
          <w:b/>
        </w:rPr>
      </w:pPr>
      <w:r w:rsidRPr="00890D45">
        <w:rPr>
          <w:rFonts w:ascii="Arial" w:hAnsi="Arial" w:cs="Arial"/>
          <w:b/>
        </w:rPr>
        <w:t>Órgãos deliberativos e normativos:</w:t>
      </w:r>
    </w:p>
    <w:p w14:paraId="45FE5CF6" w14:textId="77777777" w:rsidR="00571F07" w:rsidRPr="00890D45" w:rsidRDefault="00571F07" w:rsidP="00571F07">
      <w:pPr>
        <w:numPr>
          <w:ilvl w:val="0"/>
          <w:numId w:val="46"/>
        </w:numPr>
        <w:spacing w:before="120" w:after="120" w:line="360" w:lineRule="auto"/>
        <w:ind w:left="1134" w:hanging="283"/>
        <w:jc w:val="both"/>
        <w:rPr>
          <w:rFonts w:ascii="Arial" w:hAnsi="Arial" w:cs="Arial"/>
        </w:rPr>
      </w:pPr>
      <w:r w:rsidRPr="00890D45">
        <w:rPr>
          <w:rFonts w:ascii="Arial" w:hAnsi="Arial" w:cs="Arial"/>
        </w:rPr>
        <w:t>Conselho Superior</w:t>
      </w:r>
    </w:p>
    <w:p w14:paraId="4A411B6A" w14:textId="77777777" w:rsidR="00571F07" w:rsidRPr="00890D45" w:rsidRDefault="00571F07" w:rsidP="00571F07">
      <w:pPr>
        <w:numPr>
          <w:ilvl w:val="0"/>
          <w:numId w:val="46"/>
        </w:numPr>
        <w:spacing w:before="120" w:after="120" w:line="360" w:lineRule="auto"/>
        <w:ind w:left="1134" w:hanging="283"/>
        <w:jc w:val="both"/>
        <w:rPr>
          <w:rFonts w:ascii="Arial" w:hAnsi="Arial" w:cs="Arial"/>
        </w:rPr>
      </w:pPr>
      <w:r w:rsidRPr="00890D45">
        <w:rPr>
          <w:rFonts w:ascii="Arial" w:hAnsi="Arial" w:cs="Arial"/>
        </w:rPr>
        <w:t xml:space="preserve">Colegiado de Curso </w:t>
      </w:r>
    </w:p>
    <w:p w14:paraId="3EC58760" w14:textId="77777777" w:rsidR="00571F07" w:rsidRPr="00890D45" w:rsidRDefault="00571F07" w:rsidP="00571F07">
      <w:pPr>
        <w:numPr>
          <w:ilvl w:val="0"/>
          <w:numId w:val="45"/>
        </w:numPr>
        <w:autoSpaceDE w:val="0"/>
        <w:autoSpaceDN w:val="0"/>
        <w:adjustRightInd w:val="0"/>
        <w:spacing w:before="120" w:after="120" w:line="360" w:lineRule="auto"/>
        <w:ind w:left="1134" w:hanging="283"/>
        <w:rPr>
          <w:rFonts w:ascii="Arial" w:hAnsi="Arial" w:cs="Arial"/>
          <w:b/>
        </w:rPr>
      </w:pPr>
      <w:r w:rsidRPr="00890D45">
        <w:rPr>
          <w:rFonts w:ascii="Arial" w:hAnsi="Arial" w:cs="Arial"/>
          <w:b/>
        </w:rPr>
        <w:t>Órgãos Avaliativos e Propositivos:</w:t>
      </w:r>
    </w:p>
    <w:p w14:paraId="3AE74DDC" w14:textId="77777777" w:rsidR="00571F07" w:rsidRPr="00890D45" w:rsidRDefault="00571F07" w:rsidP="00571F07">
      <w:pPr>
        <w:numPr>
          <w:ilvl w:val="0"/>
          <w:numId w:val="47"/>
        </w:numPr>
        <w:autoSpaceDE w:val="0"/>
        <w:autoSpaceDN w:val="0"/>
        <w:adjustRightInd w:val="0"/>
        <w:spacing w:before="120" w:after="120" w:line="360" w:lineRule="auto"/>
        <w:ind w:left="1134" w:hanging="283"/>
        <w:rPr>
          <w:rFonts w:ascii="Arial" w:hAnsi="Arial" w:cs="Arial"/>
        </w:rPr>
      </w:pPr>
      <w:r w:rsidRPr="00890D45">
        <w:rPr>
          <w:rFonts w:ascii="Arial" w:hAnsi="Arial" w:cs="Arial"/>
        </w:rPr>
        <w:t>Comissão Própria de Avaliação – CPA</w:t>
      </w:r>
    </w:p>
    <w:p w14:paraId="56A2BE8C" w14:textId="77777777" w:rsidR="00571F07" w:rsidRPr="00890D45" w:rsidRDefault="00571F07" w:rsidP="00571F07">
      <w:pPr>
        <w:numPr>
          <w:ilvl w:val="0"/>
          <w:numId w:val="47"/>
        </w:numPr>
        <w:spacing w:before="120" w:after="120" w:line="360" w:lineRule="auto"/>
        <w:ind w:left="1134" w:hanging="283"/>
        <w:jc w:val="both"/>
        <w:rPr>
          <w:rFonts w:ascii="Arial" w:hAnsi="Arial" w:cs="Arial"/>
        </w:rPr>
      </w:pPr>
      <w:r w:rsidRPr="00890D45">
        <w:rPr>
          <w:rFonts w:ascii="Arial" w:hAnsi="Arial" w:cs="Arial"/>
        </w:rPr>
        <w:t>Núcleo Docente Estruturante – NDE</w:t>
      </w:r>
    </w:p>
    <w:p w14:paraId="3C74E198" w14:textId="77777777" w:rsidR="00571F07" w:rsidRPr="00890D45" w:rsidRDefault="00571F07" w:rsidP="00571F07">
      <w:pPr>
        <w:numPr>
          <w:ilvl w:val="0"/>
          <w:numId w:val="47"/>
        </w:numPr>
        <w:spacing w:before="120" w:after="120" w:line="360" w:lineRule="auto"/>
        <w:ind w:left="1134" w:hanging="283"/>
        <w:jc w:val="both"/>
        <w:rPr>
          <w:rFonts w:ascii="Arial" w:hAnsi="Arial" w:cs="Arial"/>
        </w:rPr>
      </w:pPr>
      <w:r w:rsidRPr="00890D45">
        <w:rPr>
          <w:rFonts w:ascii="Arial" w:hAnsi="Arial" w:cs="Arial"/>
        </w:rPr>
        <w:t>Núcleo de Acessibilidade</w:t>
      </w:r>
    </w:p>
    <w:p w14:paraId="6AFF4ACD" w14:textId="77777777" w:rsidR="00571F07" w:rsidRPr="00890D45" w:rsidRDefault="00571F07" w:rsidP="00571F07">
      <w:pPr>
        <w:numPr>
          <w:ilvl w:val="0"/>
          <w:numId w:val="45"/>
        </w:numPr>
        <w:spacing w:before="120" w:after="120" w:line="360" w:lineRule="auto"/>
        <w:ind w:left="1134" w:hanging="283"/>
        <w:jc w:val="both"/>
        <w:rPr>
          <w:rFonts w:ascii="Arial" w:hAnsi="Arial" w:cs="Arial"/>
          <w:b/>
        </w:rPr>
      </w:pPr>
      <w:r w:rsidRPr="00890D45">
        <w:rPr>
          <w:rFonts w:ascii="Arial" w:hAnsi="Arial" w:cs="Arial"/>
          <w:b/>
        </w:rPr>
        <w:t>Órgãos executivos:</w:t>
      </w:r>
    </w:p>
    <w:p w14:paraId="5EE5785B" w14:textId="77777777" w:rsidR="00571F07" w:rsidRPr="00890D45" w:rsidRDefault="00571F07" w:rsidP="00571F07">
      <w:pPr>
        <w:numPr>
          <w:ilvl w:val="0"/>
          <w:numId w:val="21"/>
        </w:numPr>
        <w:tabs>
          <w:tab w:val="left" w:pos="1134"/>
        </w:tabs>
        <w:autoSpaceDE w:val="0"/>
        <w:autoSpaceDN w:val="0"/>
        <w:adjustRightInd w:val="0"/>
        <w:spacing w:before="120" w:after="120" w:line="360" w:lineRule="auto"/>
        <w:ind w:left="1134" w:hanging="283"/>
        <w:rPr>
          <w:rFonts w:ascii="Arial" w:hAnsi="Arial" w:cs="Arial"/>
        </w:rPr>
      </w:pPr>
      <w:r w:rsidRPr="00890D45">
        <w:rPr>
          <w:rFonts w:ascii="Arial" w:hAnsi="Arial" w:cs="Arial"/>
        </w:rPr>
        <w:t>Diretoria;</w:t>
      </w:r>
    </w:p>
    <w:p w14:paraId="24472BD4" w14:textId="77777777" w:rsidR="00571F07" w:rsidRPr="00890D45" w:rsidRDefault="00571F07" w:rsidP="00571F07">
      <w:pPr>
        <w:numPr>
          <w:ilvl w:val="0"/>
          <w:numId w:val="21"/>
        </w:numPr>
        <w:tabs>
          <w:tab w:val="left" w:pos="1134"/>
        </w:tabs>
        <w:autoSpaceDE w:val="0"/>
        <w:autoSpaceDN w:val="0"/>
        <w:adjustRightInd w:val="0"/>
        <w:spacing w:before="120" w:after="120" w:line="360" w:lineRule="auto"/>
        <w:ind w:left="1134" w:hanging="283"/>
        <w:rPr>
          <w:rFonts w:ascii="Arial" w:hAnsi="Arial" w:cs="Arial"/>
        </w:rPr>
      </w:pPr>
      <w:r w:rsidRPr="00890D45">
        <w:rPr>
          <w:rFonts w:ascii="Arial" w:hAnsi="Arial" w:cs="Arial"/>
        </w:rPr>
        <w:t xml:space="preserve">Diretoria Administrativa; </w:t>
      </w:r>
    </w:p>
    <w:p w14:paraId="596925A7" w14:textId="77777777" w:rsidR="00571F07" w:rsidRPr="00890D45" w:rsidRDefault="00571F07" w:rsidP="00571F07">
      <w:pPr>
        <w:numPr>
          <w:ilvl w:val="0"/>
          <w:numId w:val="21"/>
        </w:numPr>
        <w:tabs>
          <w:tab w:val="left" w:pos="1134"/>
        </w:tabs>
        <w:autoSpaceDE w:val="0"/>
        <w:autoSpaceDN w:val="0"/>
        <w:adjustRightInd w:val="0"/>
        <w:spacing w:before="120" w:after="120" w:line="360" w:lineRule="auto"/>
        <w:ind w:left="1134" w:hanging="283"/>
        <w:rPr>
          <w:rFonts w:ascii="Arial" w:hAnsi="Arial" w:cs="Arial"/>
        </w:rPr>
      </w:pPr>
      <w:r w:rsidRPr="00890D45">
        <w:rPr>
          <w:rFonts w:ascii="Arial" w:hAnsi="Arial" w:cs="Arial"/>
        </w:rPr>
        <w:t>Diretoria Financeira;</w:t>
      </w:r>
    </w:p>
    <w:p w14:paraId="31D65601" w14:textId="77777777" w:rsidR="00571F07" w:rsidRPr="00890D45" w:rsidRDefault="00571F07" w:rsidP="00571F07">
      <w:pPr>
        <w:numPr>
          <w:ilvl w:val="0"/>
          <w:numId w:val="21"/>
        </w:numPr>
        <w:tabs>
          <w:tab w:val="left" w:pos="1134"/>
        </w:tabs>
        <w:autoSpaceDE w:val="0"/>
        <w:autoSpaceDN w:val="0"/>
        <w:adjustRightInd w:val="0"/>
        <w:spacing w:before="120" w:after="120" w:line="360" w:lineRule="auto"/>
        <w:ind w:left="1134" w:hanging="283"/>
        <w:rPr>
          <w:rFonts w:ascii="Arial" w:hAnsi="Arial" w:cs="Arial"/>
        </w:rPr>
      </w:pPr>
      <w:r w:rsidRPr="00890D45">
        <w:rPr>
          <w:rFonts w:ascii="Arial" w:hAnsi="Arial" w:cs="Arial"/>
        </w:rPr>
        <w:t>Coordenadoria de Graduação;</w:t>
      </w:r>
    </w:p>
    <w:p w14:paraId="06AE3225" w14:textId="4F39A727" w:rsidR="00571F07" w:rsidRPr="00890D45" w:rsidRDefault="00571F07" w:rsidP="00571F07">
      <w:pPr>
        <w:numPr>
          <w:ilvl w:val="0"/>
          <w:numId w:val="21"/>
        </w:numPr>
        <w:tabs>
          <w:tab w:val="left" w:pos="1134"/>
        </w:tabs>
        <w:autoSpaceDE w:val="0"/>
        <w:autoSpaceDN w:val="0"/>
        <w:adjustRightInd w:val="0"/>
        <w:spacing w:before="120" w:after="120" w:line="360" w:lineRule="auto"/>
        <w:ind w:left="1134" w:hanging="283"/>
        <w:rPr>
          <w:rFonts w:ascii="Arial" w:hAnsi="Arial" w:cs="Arial"/>
        </w:rPr>
      </w:pPr>
      <w:r w:rsidRPr="00890D45">
        <w:rPr>
          <w:rFonts w:ascii="Arial" w:hAnsi="Arial" w:cs="Arial"/>
        </w:rPr>
        <w:t xml:space="preserve">Coordenadoria de </w:t>
      </w:r>
      <w:r w:rsidR="00EC7B7B" w:rsidRPr="00890D45">
        <w:rPr>
          <w:rFonts w:ascii="Arial" w:hAnsi="Arial" w:cs="Arial"/>
        </w:rPr>
        <w:t>Pós-graduação</w:t>
      </w:r>
      <w:r w:rsidRPr="00890D45">
        <w:rPr>
          <w:rFonts w:ascii="Arial" w:hAnsi="Arial" w:cs="Arial"/>
        </w:rPr>
        <w:t>.</w:t>
      </w:r>
    </w:p>
    <w:p w14:paraId="63C65762" w14:textId="77777777" w:rsidR="00571F07" w:rsidRPr="00890D45" w:rsidRDefault="00571F07" w:rsidP="00571F07">
      <w:pPr>
        <w:numPr>
          <w:ilvl w:val="0"/>
          <w:numId w:val="45"/>
        </w:numPr>
        <w:spacing w:before="120" w:after="120" w:line="360" w:lineRule="auto"/>
        <w:ind w:left="1134" w:hanging="283"/>
        <w:jc w:val="both"/>
        <w:rPr>
          <w:rFonts w:ascii="Arial" w:hAnsi="Arial" w:cs="Arial"/>
          <w:b/>
        </w:rPr>
      </w:pPr>
      <w:r w:rsidRPr="00890D45">
        <w:rPr>
          <w:rFonts w:ascii="Arial" w:hAnsi="Arial" w:cs="Arial"/>
          <w:b/>
        </w:rPr>
        <w:t>Órgãos setoriais administrativos:</w:t>
      </w:r>
    </w:p>
    <w:p w14:paraId="4B132F4E" w14:textId="77777777" w:rsidR="00571F07" w:rsidRPr="00890D45" w:rsidRDefault="00571F07" w:rsidP="00571F07">
      <w:pPr>
        <w:numPr>
          <w:ilvl w:val="0"/>
          <w:numId w:val="68"/>
        </w:numPr>
        <w:spacing w:before="120" w:after="120" w:line="360" w:lineRule="auto"/>
        <w:ind w:left="1135" w:hanging="284"/>
        <w:jc w:val="both"/>
        <w:rPr>
          <w:rFonts w:ascii="Arial" w:hAnsi="Arial" w:cs="Arial"/>
        </w:rPr>
      </w:pPr>
      <w:r w:rsidRPr="00890D45">
        <w:rPr>
          <w:rFonts w:ascii="Arial" w:hAnsi="Arial" w:cs="Arial"/>
        </w:rPr>
        <w:t>Secretaria;</w:t>
      </w:r>
    </w:p>
    <w:p w14:paraId="3A0AA1F9" w14:textId="77777777" w:rsidR="00571F07" w:rsidRPr="00890D45" w:rsidRDefault="00571F07" w:rsidP="00571F07">
      <w:pPr>
        <w:numPr>
          <w:ilvl w:val="0"/>
          <w:numId w:val="68"/>
        </w:numPr>
        <w:spacing w:before="120" w:after="120" w:line="360" w:lineRule="auto"/>
        <w:ind w:left="1135" w:hanging="284"/>
        <w:jc w:val="both"/>
        <w:rPr>
          <w:rFonts w:ascii="Arial" w:hAnsi="Arial" w:cs="Arial"/>
        </w:rPr>
      </w:pPr>
      <w:r w:rsidRPr="00890D45">
        <w:rPr>
          <w:rFonts w:ascii="Arial" w:hAnsi="Arial" w:cs="Arial"/>
        </w:rPr>
        <w:t>Biblioteca;</w:t>
      </w:r>
    </w:p>
    <w:p w14:paraId="44F490BE" w14:textId="77777777" w:rsidR="00571F07" w:rsidRPr="00890D45" w:rsidRDefault="00571F07" w:rsidP="00571F07">
      <w:pPr>
        <w:numPr>
          <w:ilvl w:val="0"/>
          <w:numId w:val="68"/>
        </w:numPr>
        <w:spacing w:before="120" w:after="120" w:line="360" w:lineRule="auto"/>
        <w:ind w:left="1135" w:hanging="284"/>
        <w:jc w:val="both"/>
        <w:rPr>
          <w:rFonts w:ascii="Arial" w:hAnsi="Arial" w:cs="Arial"/>
        </w:rPr>
      </w:pPr>
      <w:r w:rsidRPr="00890D45">
        <w:rPr>
          <w:rFonts w:ascii="Arial" w:hAnsi="Arial" w:cs="Arial"/>
        </w:rPr>
        <w:t>Tesouraria e Contabilidade.</w:t>
      </w:r>
    </w:p>
    <w:p w14:paraId="7561A735" w14:textId="77777777" w:rsidR="00571F07" w:rsidRPr="00890D45" w:rsidRDefault="00571F07" w:rsidP="00571F07">
      <w:pPr>
        <w:tabs>
          <w:tab w:val="left" w:pos="1134"/>
        </w:tabs>
        <w:autoSpaceDE w:val="0"/>
        <w:autoSpaceDN w:val="0"/>
        <w:adjustRightInd w:val="0"/>
        <w:spacing w:before="120" w:after="120" w:line="360" w:lineRule="auto"/>
        <w:rPr>
          <w:rFonts w:ascii="Arial" w:hAnsi="Arial" w:cs="Arial"/>
        </w:rPr>
      </w:pPr>
    </w:p>
    <w:p w14:paraId="3E58827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lastRenderedPageBreak/>
        <w:t>Parágrafo único.</w:t>
      </w:r>
      <w:r w:rsidRPr="00890D45">
        <w:rPr>
          <w:rFonts w:ascii="Arial" w:hAnsi="Arial" w:cs="Arial"/>
        </w:rPr>
        <w:t xml:space="preserve"> Além dos órgãos de que trata este artigo outros poderão ser criados, por proposição do Conselho Superior e autorização da Entidade Mantenedora, nos termos do presente Regimento Geral.</w:t>
      </w:r>
    </w:p>
    <w:p w14:paraId="6491930D" w14:textId="77777777" w:rsidR="00571F07" w:rsidRPr="00890D45" w:rsidRDefault="00571F07" w:rsidP="00571F07">
      <w:pPr>
        <w:pStyle w:val="Corpodetexto2"/>
        <w:spacing w:before="120" w:after="120"/>
        <w:rPr>
          <w:rFonts w:ascii="Arial" w:hAnsi="Arial" w:cs="Arial"/>
          <w:b/>
        </w:rPr>
      </w:pPr>
    </w:p>
    <w:p w14:paraId="3FC33DAD" w14:textId="77777777" w:rsidR="00571F07" w:rsidRPr="00890D45" w:rsidRDefault="00571F07" w:rsidP="00571F07">
      <w:pPr>
        <w:pStyle w:val="Ttulo2"/>
        <w:spacing w:before="120" w:after="120"/>
        <w:ind w:left="0"/>
        <w:rPr>
          <w:rFonts w:ascii="Arial" w:hAnsi="Arial" w:cs="Arial"/>
        </w:rPr>
      </w:pPr>
    </w:p>
    <w:p w14:paraId="4021FB87" w14:textId="77777777" w:rsidR="00571F07" w:rsidRPr="00890D45" w:rsidRDefault="00571F07" w:rsidP="00571F07">
      <w:pPr>
        <w:pStyle w:val="Ttulo2"/>
        <w:spacing w:before="120" w:after="120"/>
        <w:ind w:left="0"/>
        <w:rPr>
          <w:rFonts w:ascii="Arial" w:hAnsi="Arial" w:cs="Arial"/>
        </w:rPr>
      </w:pPr>
      <w:bookmarkStart w:id="18" w:name="_Toc400819854"/>
      <w:bookmarkStart w:id="19" w:name="_Toc400888208"/>
      <w:r w:rsidRPr="00890D45">
        <w:rPr>
          <w:rFonts w:ascii="Arial" w:hAnsi="Arial" w:cs="Arial"/>
        </w:rPr>
        <w:t>CAPÍTULO I</w:t>
      </w:r>
      <w:bookmarkEnd w:id="18"/>
      <w:bookmarkEnd w:id="19"/>
    </w:p>
    <w:p w14:paraId="72BB302C" w14:textId="77777777" w:rsidR="00571F07" w:rsidRPr="00890D45" w:rsidRDefault="00571F07" w:rsidP="00571F07">
      <w:pPr>
        <w:spacing w:before="120" w:after="120" w:line="360" w:lineRule="auto"/>
        <w:jc w:val="center"/>
        <w:rPr>
          <w:rFonts w:ascii="Arial" w:hAnsi="Arial" w:cs="Arial"/>
        </w:rPr>
      </w:pPr>
    </w:p>
    <w:p w14:paraId="123408CA" w14:textId="77777777" w:rsidR="00571F07" w:rsidRPr="00890D45" w:rsidRDefault="00571F07" w:rsidP="00571F07">
      <w:pPr>
        <w:pStyle w:val="Ttulo2"/>
        <w:spacing w:before="120" w:after="120"/>
        <w:ind w:left="0"/>
        <w:rPr>
          <w:rFonts w:ascii="Arial" w:hAnsi="Arial" w:cs="Arial"/>
        </w:rPr>
      </w:pPr>
      <w:bookmarkStart w:id="20" w:name="_Toc400819855"/>
      <w:bookmarkStart w:id="21" w:name="_Toc400888209"/>
      <w:r w:rsidRPr="00890D45">
        <w:rPr>
          <w:rFonts w:ascii="Arial" w:hAnsi="Arial" w:cs="Arial"/>
        </w:rPr>
        <w:t xml:space="preserve">Dos Órgãos Deliberativos </w:t>
      </w:r>
      <w:proofErr w:type="gramStart"/>
      <w:r w:rsidRPr="00890D45">
        <w:rPr>
          <w:rFonts w:ascii="Arial" w:hAnsi="Arial" w:cs="Arial"/>
        </w:rPr>
        <w:t>e Normativos</w:t>
      </w:r>
      <w:bookmarkEnd w:id="20"/>
      <w:bookmarkEnd w:id="21"/>
      <w:proofErr w:type="gramEnd"/>
    </w:p>
    <w:p w14:paraId="7141EA26" w14:textId="77777777" w:rsidR="00571F07" w:rsidRPr="00890D45" w:rsidRDefault="00571F07" w:rsidP="00571F07">
      <w:pPr>
        <w:spacing w:before="120" w:after="120" w:line="360" w:lineRule="auto"/>
        <w:rPr>
          <w:rFonts w:ascii="Arial" w:hAnsi="Arial" w:cs="Arial"/>
        </w:rPr>
      </w:pPr>
    </w:p>
    <w:p w14:paraId="08C09990" w14:textId="77777777" w:rsidR="00571F07" w:rsidRPr="00890D45" w:rsidRDefault="00571F07" w:rsidP="00571F07">
      <w:pPr>
        <w:pStyle w:val="Ttulo3"/>
        <w:spacing w:before="120" w:after="120"/>
        <w:ind w:left="0"/>
        <w:rPr>
          <w:rFonts w:ascii="Arial" w:hAnsi="Arial" w:cs="Arial"/>
        </w:rPr>
      </w:pPr>
      <w:bookmarkStart w:id="22" w:name="_Toc400819856"/>
      <w:bookmarkStart w:id="23" w:name="_Toc400888210"/>
      <w:r w:rsidRPr="00890D45">
        <w:rPr>
          <w:rFonts w:ascii="Arial" w:hAnsi="Arial" w:cs="Arial"/>
        </w:rPr>
        <w:t>SEÇÃO I</w:t>
      </w:r>
      <w:bookmarkEnd w:id="22"/>
      <w:bookmarkEnd w:id="23"/>
    </w:p>
    <w:p w14:paraId="5FCFD033" w14:textId="77777777" w:rsidR="00571F07" w:rsidRPr="00890D45" w:rsidRDefault="00571F07" w:rsidP="00571F07">
      <w:pPr>
        <w:pStyle w:val="Ttulo3"/>
        <w:spacing w:before="120" w:after="120"/>
        <w:ind w:left="0"/>
        <w:rPr>
          <w:rFonts w:ascii="Arial" w:hAnsi="Arial" w:cs="Arial"/>
        </w:rPr>
      </w:pPr>
      <w:bookmarkStart w:id="24" w:name="_Toc400819857"/>
      <w:bookmarkStart w:id="25" w:name="_Toc400888211"/>
      <w:r w:rsidRPr="00890D45">
        <w:rPr>
          <w:rFonts w:ascii="Arial" w:hAnsi="Arial" w:cs="Arial"/>
        </w:rPr>
        <w:t>Do Conselho Superior: constituição, funcionamento e competências</w:t>
      </w:r>
      <w:bookmarkEnd w:id="24"/>
      <w:bookmarkEnd w:id="25"/>
    </w:p>
    <w:p w14:paraId="427318C8" w14:textId="77777777" w:rsidR="00571F07" w:rsidRPr="00890D45" w:rsidRDefault="00571F07" w:rsidP="00571F07">
      <w:pPr>
        <w:spacing w:before="120" w:after="120" w:line="360" w:lineRule="auto"/>
        <w:jc w:val="center"/>
        <w:rPr>
          <w:rFonts w:ascii="Arial" w:hAnsi="Arial" w:cs="Arial"/>
          <w:b/>
        </w:rPr>
      </w:pPr>
    </w:p>
    <w:p w14:paraId="548A8BD8" w14:textId="77777777" w:rsidR="00571F07" w:rsidRPr="00890D45" w:rsidRDefault="00571F07" w:rsidP="00571F07">
      <w:pPr>
        <w:pStyle w:val="Corpodetexto2"/>
        <w:spacing w:before="120" w:after="120"/>
        <w:rPr>
          <w:rFonts w:ascii="Arial" w:hAnsi="Arial" w:cs="Arial"/>
        </w:rPr>
      </w:pPr>
      <w:r w:rsidRPr="00890D45">
        <w:rPr>
          <w:rFonts w:ascii="Arial" w:hAnsi="Arial" w:cs="Arial"/>
          <w:b/>
        </w:rPr>
        <w:t>Art. 10.</w:t>
      </w:r>
      <w:r w:rsidRPr="00890D45">
        <w:rPr>
          <w:rFonts w:ascii="Arial" w:hAnsi="Arial" w:cs="Arial"/>
        </w:rPr>
        <w:t xml:space="preserve"> O Conselho Superior, órgão superior deliberativo e consultivo em matéria didático-científica e disciplinar, é constituído:</w:t>
      </w:r>
    </w:p>
    <w:p w14:paraId="6223B97B" w14:textId="77777777" w:rsidR="00571F07" w:rsidRPr="00890D45" w:rsidRDefault="00571F07" w:rsidP="00571F07">
      <w:pPr>
        <w:numPr>
          <w:ilvl w:val="0"/>
          <w:numId w:val="57"/>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pelo Diretor da Faculdade;</w:t>
      </w:r>
    </w:p>
    <w:p w14:paraId="0F8F7FA0" w14:textId="4EFA18CC" w:rsidR="00571F07" w:rsidRPr="00890D45" w:rsidRDefault="00571F07" w:rsidP="00571F07">
      <w:pPr>
        <w:numPr>
          <w:ilvl w:val="0"/>
          <w:numId w:val="57"/>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 xml:space="preserve">pelo </w:t>
      </w:r>
      <w:r w:rsidR="00935304" w:rsidRPr="00890D45">
        <w:rPr>
          <w:rFonts w:ascii="Arial" w:hAnsi="Arial" w:cs="Arial"/>
        </w:rPr>
        <w:t>Vice-Diretor</w:t>
      </w:r>
      <w:r w:rsidRPr="00890D45">
        <w:rPr>
          <w:rFonts w:ascii="Arial" w:hAnsi="Arial" w:cs="Arial"/>
        </w:rPr>
        <w:t xml:space="preserve"> da Faculdade;</w:t>
      </w:r>
    </w:p>
    <w:p w14:paraId="0F1FCBBC" w14:textId="77777777" w:rsidR="00571F07" w:rsidRPr="00890D45" w:rsidRDefault="00571F07" w:rsidP="00571F07">
      <w:pPr>
        <w:numPr>
          <w:ilvl w:val="0"/>
          <w:numId w:val="57"/>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pelo Diretor Administrativo;</w:t>
      </w:r>
    </w:p>
    <w:p w14:paraId="51D79E06" w14:textId="77777777" w:rsidR="00571F07" w:rsidRPr="00890D45" w:rsidRDefault="00571F07" w:rsidP="00571F07">
      <w:pPr>
        <w:numPr>
          <w:ilvl w:val="0"/>
          <w:numId w:val="57"/>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pelo Diretor Financeiro;</w:t>
      </w:r>
    </w:p>
    <w:p w14:paraId="57D624E5" w14:textId="77777777" w:rsidR="00571F07" w:rsidRPr="00890D45" w:rsidRDefault="00571F07" w:rsidP="00571F07">
      <w:pPr>
        <w:numPr>
          <w:ilvl w:val="0"/>
          <w:numId w:val="57"/>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pelo Coordenador do curso;</w:t>
      </w:r>
    </w:p>
    <w:p w14:paraId="4D52416D" w14:textId="77777777" w:rsidR="00571F07" w:rsidRPr="00890D45" w:rsidRDefault="00571F07" w:rsidP="00571F07">
      <w:pPr>
        <w:numPr>
          <w:ilvl w:val="0"/>
          <w:numId w:val="57"/>
        </w:numPr>
        <w:autoSpaceDE w:val="0"/>
        <w:autoSpaceDN w:val="0"/>
        <w:adjustRightInd w:val="0"/>
        <w:spacing w:before="120" w:after="120" w:line="360" w:lineRule="auto"/>
        <w:ind w:left="1134" w:right="62" w:hanging="283"/>
        <w:jc w:val="both"/>
        <w:rPr>
          <w:rFonts w:ascii="Arial" w:hAnsi="Arial" w:cs="Arial"/>
        </w:rPr>
      </w:pPr>
      <w:r w:rsidRPr="00890D45">
        <w:rPr>
          <w:rFonts w:ascii="Arial" w:hAnsi="Arial" w:cs="Arial"/>
        </w:rPr>
        <w:t xml:space="preserve">por oito (08) Representantes do Corpo Docente, sendo três eleitos em eleição direta pelos professores em pleno exercício na Faculdade, e cinco indicados pela Diretoria da Faculdade, todos para um mandato de dois anos; </w:t>
      </w:r>
    </w:p>
    <w:p w14:paraId="67A4E370" w14:textId="77777777" w:rsidR="00571F07" w:rsidRPr="00890D45" w:rsidRDefault="00571F07" w:rsidP="00571F07">
      <w:pPr>
        <w:numPr>
          <w:ilvl w:val="0"/>
          <w:numId w:val="57"/>
        </w:numPr>
        <w:autoSpaceDE w:val="0"/>
        <w:autoSpaceDN w:val="0"/>
        <w:adjustRightInd w:val="0"/>
        <w:spacing w:before="120" w:after="120" w:line="360" w:lineRule="auto"/>
        <w:ind w:left="1134" w:right="34" w:hanging="283"/>
        <w:jc w:val="both"/>
        <w:rPr>
          <w:rFonts w:ascii="Arial" w:hAnsi="Arial" w:cs="Arial"/>
        </w:rPr>
      </w:pPr>
      <w:r w:rsidRPr="00890D45">
        <w:rPr>
          <w:rFonts w:ascii="Arial" w:hAnsi="Arial" w:cs="Arial"/>
        </w:rPr>
        <w:t xml:space="preserve">por um Representante do Corpo Discente, indicado pelo Diretório Acadêmico Alberto Deodato; </w:t>
      </w:r>
    </w:p>
    <w:p w14:paraId="3BB62EA8" w14:textId="77777777" w:rsidR="00571F07" w:rsidRPr="00890D45" w:rsidRDefault="00571F07" w:rsidP="00571F07">
      <w:pPr>
        <w:numPr>
          <w:ilvl w:val="0"/>
          <w:numId w:val="57"/>
        </w:numPr>
        <w:spacing w:before="120" w:after="120" w:line="360" w:lineRule="auto"/>
        <w:ind w:left="1134" w:hanging="283"/>
        <w:jc w:val="both"/>
        <w:rPr>
          <w:rFonts w:ascii="Arial" w:hAnsi="Arial" w:cs="Arial"/>
        </w:rPr>
      </w:pPr>
      <w:r w:rsidRPr="00890D45">
        <w:rPr>
          <w:rFonts w:ascii="Arial" w:hAnsi="Arial" w:cs="Arial"/>
        </w:rPr>
        <w:lastRenderedPageBreak/>
        <w:t>por um representante da comunidade, indicado pela Diretoria da Faculdade.</w:t>
      </w:r>
    </w:p>
    <w:p w14:paraId="5728BD3E" w14:textId="77777777" w:rsidR="00571F07" w:rsidRPr="00890D45" w:rsidRDefault="00571F07" w:rsidP="00571F07">
      <w:pPr>
        <w:autoSpaceDE w:val="0"/>
        <w:autoSpaceDN w:val="0"/>
        <w:adjustRightInd w:val="0"/>
        <w:spacing w:before="120" w:after="120" w:line="360" w:lineRule="auto"/>
        <w:ind w:left="38" w:right="34"/>
        <w:jc w:val="both"/>
        <w:rPr>
          <w:rFonts w:ascii="Arial" w:hAnsi="Arial" w:cs="Arial"/>
        </w:rPr>
      </w:pPr>
      <w:r w:rsidRPr="00890D45">
        <w:rPr>
          <w:rFonts w:ascii="Arial" w:hAnsi="Arial" w:cs="Arial"/>
          <w:b/>
        </w:rPr>
        <w:t>Art. 11.</w:t>
      </w:r>
      <w:r w:rsidRPr="00890D45">
        <w:rPr>
          <w:rFonts w:ascii="Arial" w:hAnsi="Arial" w:cs="Arial"/>
        </w:rPr>
        <w:t xml:space="preserve"> O Conselho Superior reunir-se-á ordinariamente a cada três meses e, extraordinariamente, quando convocado pelo Diretor da Faculdade, </w:t>
      </w:r>
      <w:proofErr w:type="spellStart"/>
      <w:r w:rsidRPr="00890D45">
        <w:rPr>
          <w:rFonts w:ascii="Arial" w:hAnsi="Arial" w:cs="Arial"/>
          <w:i/>
        </w:rPr>
        <w:t>ex</w:t>
      </w:r>
      <w:proofErr w:type="spellEnd"/>
      <w:r w:rsidRPr="00890D45">
        <w:rPr>
          <w:rFonts w:ascii="Arial" w:hAnsi="Arial" w:cs="Arial"/>
          <w:i/>
        </w:rPr>
        <w:t xml:space="preserve"> </w:t>
      </w:r>
      <w:proofErr w:type="spellStart"/>
      <w:r w:rsidRPr="00890D45">
        <w:rPr>
          <w:rFonts w:ascii="Arial" w:hAnsi="Arial" w:cs="Arial"/>
          <w:i/>
        </w:rPr>
        <w:t>officio</w:t>
      </w:r>
      <w:proofErr w:type="spellEnd"/>
      <w:r w:rsidRPr="00890D45">
        <w:rPr>
          <w:rFonts w:ascii="Arial" w:hAnsi="Arial" w:cs="Arial"/>
        </w:rPr>
        <w:t xml:space="preserve"> ou a requerimento da maioria dos membros que o constituem. </w:t>
      </w:r>
    </w:p>
    <w:p w14:paraId="50F0E809" w14:textId="77777777" w:rsidR="00571F07" w:rsidRPr="00890D45" w:rsidRDefault="00571F07" w:rsidP="00571F07">
      <w:pPr>
        <w:autoSpaceDE w:val="0"/>
        <w:autoSpaceDN w:val="0"/>
        <w:adjustRightInd w:val="0"/>
        <w:spacing w:before="120" w:after="120" w:line="360" w:lineRule="auto"/>
        <w:ind w:right="34"/>
        <w:jc w:val="both"/>
        <w:rPr>
          <w:rFonts w:ascii="Arial" w:hAnsi="Arial" w:cs="Arial"/>
        </w:rPr>
      </w:pPr>
      <w:r w:rsidRPr="00890D45">
        <w:rPr>
          <w:rFonts w:ascii="Arial" w:hAnsi="Arial" w:cs="Arial"/>
          <w:b/>
          <w:bCs/>
        </w:rPr>
        <w:t xml:space="preserve">Parágrafo único. </w:t>
      </w:r>
      <w:r w:rsidRPr="00890D45">
        <w:rPr>
          <w:rFonts w:ascii="Arial" w:hAnsi="Arial" w:cs="Arial"/>
        </w:rPr>
        <w:t xml:space="preserve">Em suas reuniões, o Conselho Superior obedecerá às seguintes normas: </w:t>
      </w:r>
    </w:p>
    <w:p w14:paraId="45028C6B" w14:textId="77777777" w:rsidR="00571F07" w:rsidRPr="00890D45" w:rsidRDefault="00571F07" w:rsidP="00571F07">
      <w:pPr>
        <w:numPr>
          <w:ilvl w:val="0"/>
          <w:numId w:val="59"/>
        </w:numPr>
        <w:autoSpaceDE w:val="0"/>
        <w:autoSpaceDN w:val="0"/>
        <w:adjustRightInd w:val="0"/>
        <w:spacing w:before="120" w:after="120" w:line="360" w:lineRule="auto"/>
        <w:ind w:left="1134" w:right="34" w:hanging="283"/>
        <w:jc w:val="both"/>
        <w:rPr>
          <w:rFonts w:ascii="Arial" w:hAnsi="Arial" w:cs="Arial"/>
        </w:rPr>
      </w:pPr>
      <w:r w:rsidRPr="00890D45">
        <w:rPr>
          <w:rFonts w:ascii="Arial" w:hAnsi="Arial" w:cs="Arial"/>
        </w:rPr>
        <w:t xml:space="preserve">o Conselho Superior funciona, em primeira convocação, com a presença da maioria absoluta de seus membros e, em segunda convocação, trinta minutos após, com qualquer número; em ambas as situações, decide por maioria dos presentes; </w:t>
      </w:r>
    </w:p>
    <w:p w14:paraId="0DD1B4F9" w14:textId="77777777" w:rsidR="00571F07" w:rsidRPr="00890D45" w:rsidRDefault="00571F07" w:rsidP="00571F07">
      <w:pPr>
        <w:numPr>
          <w:ilvl w:val="0"/>
          <w:numId w:val="59"/>
        </w:numPr>
        <w:autoSpaceDE w:val="0"/>
        <w:autoSpaceDN w:val="0"/>
        <w:adjustRightInd w:val="0"/>
        <w:spacing w:before="120" w:after="120" w:line="360" w:lineRule="auto"/>
        <w:ind w:left="1134" w:right="34" w:hanging="283"/>
        <w:jc w:val="both"/>
        <w:rPr>
          <w:rFonts w:ascii="Arial" w:hAnsi="Arial" w:cs="Arial"/>
        </w:rPr>
      </w:pPr>
      <w:r w:rsidRPr="00890D45">
        <w:rPr>
          <w:rFonts w:ascii="Arial" w:hAnsi="Arial" w:cs="Arial"/>
        </w:rPr>
        <w:t xml:space="preserve">o Presidente do Conselho Superior participa da votação apenas no caso de empate; </w:t>
      </w:r>
    </w:p>
    <w:p w14:paraId="41186E9A" w14:textId="77777777" w:rsidR="00571F07" w:rsidRPr="00890D45" w:rsidRDefault="00571F07" w:rsidP="00571F07">
      <w:pPr>
        <w:numPr>
          <w:ilvl w:val="0"/>
          <w:numId w:val="59"/>
        </w:numPr>
        <w:autoSpaceDE w:val="0"/>
        <w:autoSpaceDN w:val="0"/>
        <w:adjustRightInd w:val="0"/>
        <w:spacing w:before="120" w:after="120" w:line="360" w:lineRule="auto"/>
        <w:ind w:left="1134" w:right="5" w:hanging="283"/>
        <w:jc w:val="both"/>
        <w:rPr>
          <w:rFonts w:ascii="Arial" w:hAnsi="Arial" w:cs="Arial"/>
        </w:rPr>
      </w:pPr>
      <w:r w:rsidRPr="00890D45">
        <w:rPr>
          <w:rFonts w:ascii="Arial" w:hAnsi="Arial" w:cs="Arial"/>
        </w:rPr>
        <w:t xml:space="preserve">nenhum membro do Conselho Superior pode participar de sessão em que se aprecie matéria de seu interesse particular; </w:t>
      </w:r>
    </w:p>
    <w:p w14:paraId="6157E1FC" w14:textId="77777777" w:rsidR="00571F07" w:rsidRPr="00890D45" w:rsidRDefault="00571F07" w:rsidP="00571F07">
      <w:pPr>
        <w:numPr>
          <w:ilvl w:val="0"/>
          <w:numId w:val="59"/>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 xml:space="preserve">as sessões que não se realizarem em datas constantes de calendário previamente fixado deverão ser convocadas com antecedência mínima de quarenta e oito horas, salvo caso de urgência, constando obrigatoriamente da convocação a pauta da reunião; </w:t>
      </w:r>
    </w:p>
    <w:p w14:paraId="03856ACD" w14:textId="77777777" w:rsidR="00571F07" w:rsidRPr="00890D45" w:rsidRDefault="00571F07" w:rsidP="00571F07">
      <w:pPr>
        <w:numPr>
          <w:ilvl w:val="0"/>
          <w:numId w:val="59"/>
        </w:numPr>
        <w:spacing w:before="120" w:after="120" w:line="360" w:lineRule="auto"/>
        <w:ind w:left="1134" w:hanging="283"/>
        <w:jc w:val="both"/>
        <w:rPr>
          <w:rFonts w:ascii="Arial" w:hAnsi="Arial" w:cs="Arial"/>
          <w:b/>
        </w:rPr>
      </w:pPr>
      <w:r w:rsidRPr="00890D45">
        <w:rPr>
          <w:rFonts w:ascii="Arial" w:hAnsi="Arial" w:cs="Arial"/>
        </w:rPr>
        <w:t>das sessões será lavrada ata, lida e assinada na mesma sessão ou na subsequente</w:t>
      </w:r>
    </w:p>
    <w:p w14:paraId="305EDD51" w14:textId="77777777" w:rsidR="00571F07" w:rsidRPr="00890D45" w:rsidRDefault="00571F07" w:rsidP="00571F07">
      <w:pPr>
        <w:spacing w:before="120" w:after="120" w:line="360" w:lineRule="auto"/>
        <w:ind w:firstLine="708"/>
        <w:jc w:val="both"/>
        <w:rPr>
          <w:rFonts w:ascii="Arial" w:hAnsi="Arial" w:cs="Arial"/>
          <w:b/>
        </w:rPr>
      </w:pPr>
    </w:p>
    <w:p w14:paraId="425D31A9" w14:textId="77777777" w:rsidR="00571F07" w:rsidRPr="00890D45" w:rsidRDefault="00571F07" w:rsidP="00571F07">
      <w:pPr>
        <w:tabs>
          <w:tab w:val="left" w:pos="0"/>
        </w:tabs>
        <w:spacing w:before="120" w:after="120" w:line="360" w:lineRule="auto"/>
        <w:rPr>
          <w:rFonts w:ascii="Arial" w:hAnsi="Arial" w:cs="Arial"/>
        </w:rPr>
      </w:pPr>
      <w:r w:rsidRPr="00890D45">
        <w:rPr>
          <w:rStyle w:val="Estilo1"/>
          <w:rFonts w:ascii="Arial" w:hAnsi="Arial" w:cs="Arial"/>
          <w:b/>
        </w:rPr>
        <w:t>Art. 12</w:t>
      </w:r>
      <w:r w:rsidRPr="00890D45">
        <w:rPr>
          <w:rFonts w:ascii="Arial" w:hAnsi="Arial" w:cs="Arial"/>
          <w:b/>
        </w:rPr>
        <w:t>.</w:t>
      </w:r>
      <w:r w:rsidRPr="00890D45">
        <w:rPr>
          <w:rFonts w:ascii="Arial" w:hAnsi="Arial" w:cs="Arial"/>
        </w:rPr>
        <w:t xml:space="preserve"> Compete ao Conselho Superior:</w:t>
      </w:r>
    </w:p>
    <w:p w14:paraId="0C46F3F1" w14:textId="77777777" w:rsidR="00571F07" w:rsidRPr="00890D45" w:rsidRDefault="00571F07" w:rsidP="00571F07">
      <w:pPr>
        <w:numPr>
          <w:ilvl w:val="0"/>
          <w:numId w:val="60"/>
        </w:numPr>
        <w:autoSpaceDE w:val="0"/>
        <w:autoSpaceDN w:val="0"/>
        <w:adjustRightInd w:val="0"/>
        <w:spacing w:before="120" w:after="120" w:line="360" w:lineRule="auto"/>
        <w:ind w:left="1134" w:right="71" w:hanging="283"/>
        <w:jc w:val="both"/>
        <w:rPr>
          <w:rFonts w:ascii="Arial" w:hAnsi="Arial" w:cs="Arial"/>
        </w:rPr>
      </w:pPr>
      <w:r w:rsidRPr="00890D45">
        <w:rPr>
          <w:rFonts w:ascii="Arial" w:hAnsi="Arial" w:cs="Arial"/>
        </w:rPr>
        <w:t>Examinar as propostas de alteração a este Regimento Interno e opinar acerca delas;</w:t>
      </w:r>
    </w:p>
    <w:p w14:paraId="19092C56" w14:textId="77777777" w:rsidR="00571F07" w:rsidRPr="00890D45" w:rsidRDefault="00571F07" w:rsidP="00571F07">
      <w:pPr>
        <w:numPr>
          <w:ilvl w:val="0"/>
          <w:numId w:val="60"/>
        </w:numPr>
        <w:autoSpaceDE w:val="0"/>
        <w:autoSpaceDN w:val="0"/>
        <w:adjustRightInd w:val="0"/>
        <w:spacing w:before="120" w:after="120" w:line="360" w:lineRule="auto"/>
        <w:ind w:left="1134" w:right="1929" w:hanging="283"/>
        <w:jc w:val="both"/>
        <w:rPr>
          <w:rFonts w:ascii="Arial" w:hAnsi="Arial" w:cs="Arial"/>
        </w:rPr>
      </w:pPr>
      <w:r w:rsidRPr="00890D45">
        <w:rPr>
          <w:rFonts w:ascii="Arial" w:hAnsi="Arial" w:cs="Arial"/>
        </w:rPr>
        <w:t xml:space="preserve">Propor alterações a este Regimento Interno; </w:t>
      </w:r>
    </w:p>
    <w:p w14:paraId="0FF6932C" w14:textId="77777777" w:rsidR="00571F07" w:rsidRPr="00890D45" w:rsidRDefault="00571F07" w:rsidP="00571F07">
      <w:pPr>
        <w:numPr>
          <w:ilvl w:val="0"/>
          <w:numId w:val="60"/>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 xml:space="preserve">Acompanhar a execução do projeto pedagógico do curso e deliberar sobre propostas de sua alteração; </w:t>
      </w:r>
    </w:p>
    <w:p w14:paraId="0178ADBE" w14:textId="77777777" w:rsidR="00571F07" w:rsidRPr="00890D45" w:rsidRDefault="00571F07" w:rsidP="00571F07">
      <w:pPr>
        <w:numPr>
          <w:ilvl w:val="0"/>
          <w:numId w:val="60"/>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lastRenderedPageBreak/>
        <w:t>Examinar o Plano de Desenvolvimento Institucional e suas propostas de alteração, emitindo parecer a respeito;</w:t>
      </w:r>
    </w:p>
    <w:p w14:paraId="0DAE12B1" w14:textId="77777777" w:rsidR="00571F07" w:rsidRPr="00890D45" w:rsidRDefault="00571F07" w:rsidP="00571F07">
      <w:pPr>
        <w:numPr>
          <w:ilvl w:val="0"/>
          <w:numId w:val="60"/>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Apreciar o Plano Anual de Atividades da Faculdade proposto pelo Diretor;</w:t>
      </w:r>
    </w:p>
    <w:p w14:paraId="6A0FBA69" w14:textId="77777777" w:rsidR="00571F07" w:rsidRPr="00890D45" w:rsidRDefault="00571F07" w:rsidP="00571F07">
      <w:pPr>
        <w:numPr>
          <w:ilvl w:val="0"/>
          <w:numId w:val="60"/>
        </w:numPr>
        <w:autoSpaceDE w:val="0"/>
        <w:autoSpaceDN w:val="0"/>
        <w:adjustRightInd w:val="0"/>
        <w:spacing w:before="120" w:after="120" w:line="360" w:lineRule="auto"/>
        <w:ind w:left="1134" w:right="43" w:hanging="283"/>
        <w:jc w:val="both"/>
        <w:rPr>
          <w:rFonts w:ascii="Arial" w:hAnsi="Arial" w:cs="Arial"/>
        </w:rPr>
      </w:pPr>
      <w:r w:rsidRPr="00890D45">
        <w:rPr>
          <w:rFonts w:ascii="Arial" w:hAnsi="Arial" w:cs="Arial"/>
        </w:rPr>
        <w:t xml:space="preserve">Conhecer e apreciar os recursos interpostos de decisões da Diretoria em matéria didático-pedagógica e disciplinar, exarando decisão a respeito; </w:t>
      </w:r>
    </w:p>
    <w:p w14:paraId="786F36A1" w14:textId="77777777" w:rsidR="00571F07" w:rsidRPr="00890D45" w:rsidRDefault="00571F07" w:rsidP="00571F07">
      <w:pPr>
        <w:numPr>
          <w:ilvl w:val="0"/>
          <w:numId w:val="60"/>
        </w:numPr>
        <w:autoSpaceDE w:val="0"/>
        <w:autoSpaceDN w:val="0"/>
        <w:adjustRightInd w:val="0"/>
        <w:spacing w:before="120" w:after="120" w:line="360" w:lineRule="auto"/>
        <w:ind w:left="1134" w:right="29" w:hanging="283"/>
        <w:jc w:val="both"/>
        <w:rPr>
          <w:rFonts w:ascii="Arial" w:hAnsi="Arial" w:cs="Arial"/>
        </w:rPr>
      </w:pPr>
      <w:r w:rsidRPr="00890D45">
        <w:rPr>
          <w:rFonts w:ascii="Arial" w:hAnsi="Arial" w:cs="Arial"/>
        </w:rPr>
        <w:t xml:space="preserve">Sugerir medidas que visem ao aperfeiçoamento e desenvolvimento das atividades da Faculdade, bem como opinar sobre assuntos pertinentes à sua competência que lhe sejam submetidos pela Diretoria; </w:t>
      </w:r>
    </w:p>
    <w:p w14:paraId="5D8FB6F9" w14:textId="77777777" w:rsidR="00571F07" w:rsidRPr="00890D45" w:rsidRDefault="00571F07" w:rsidP="00571F07">
      <w:pPr>
        <w:numPr>
          <w:ilvl w:val="0"/>
          <w:numId w:val="60"/>
        </w:numPr>
        <w:autoSpaceDE w:val="0"/>
        <w:autoSpaceDN w:val="0"/>
        <w:adjustRightInd w:val="0"/>
        <w:spacing w:before="120" w:after="120" w:line="360" w:lineRule="auto"/>
        <w:ind w:left="1134" w:right="1930" w:hanging="283"/>
        <w:jc w:val="both"/>
        <w:rPr>
          <w:rFonts w:ascii="Arial" w:hAnsi="Arial" w:cs="Arial"/>
        </w:rPr>
      </w:pPr>
      <w:r w:rsidRPr="00890D45">
        <w:rPr>
          <w:rFonts w:ascii="Arial" w:hAnsi="Arial" w:cs="Arial"/>
        </w:rPr>
        <w:t xml:space="preserve">Apreciar o relatório anual do Diretor da Faculdade; </w:t>
      </w:r>
    </w:p>
    <w:p w14:paraId="6D6B4B4A" w14:textId="77777777" w:rsidR="00571F07" w:rsidRPr="00890D45" w:rsidRDefault="00571F07" w:rsidP="00571F07">
      <w:pPr>
        <w:numPr>
          <w:ilvl w:val="0"/>
          <w:numId w:val="60"/>
        </w:numPr>
        <w:autoSpaceDE w:val="0"/>
        <w:autoSpaceDN w:val="0"/>
        <w:adjustRightInd w:val="0"/>
        <w:spacing w:before="120" w:after="120" w:line="360" w:lineRule="auto"/>
        <w:ind w:left="1134" w:right="1929" w:hanging="283"/>
        <w:jc w:val="both"/>
        <w:rPr>
          <w:rFonts w:ascii="Arial" w:hAnsi="Arial" w:cs="Arial"/>
        </w:rPr>
      </w:pPr>
      <w:r w:rsidRPr="00890D45">
        <w:rPr>
          <w:rFonts w:ascii="Arial" w:hAnsi="Arial" w:cs="Arial"/>
        </w:rPr>
        <w:t xml:space="preserve">Decidir sobre a concessão de dignidades acadêmicas; </w:t>
      </w:r>
    </w:p>
    <w:p w14:paraId="4834581C" w14:textId="77777777" w:rsidR="00571F07" w:rsidRPr="00890D45" w:rsidRDefault="00571F07" w:rsidP="00571F07">
      <w:pPr>
        <w:numPr>
          <w:ilvl w:val="0"/>
          <w:numId w:val="60"/>
        </w:numPr>
        <w:autoSpaceDE w:val="0"/>
        <w:autoSpaceDN w:val="0"/>
        <w:adjustRightInd w:val="0"/>
        <w:spacing w:before="120" w:after="120" w:line="360" w:lineRule="auto"/>
        <w:ind w:left="1134" w:right="1929" w:hanging="283"/>
        <w:jc w:val="both"/>
        <w:rPr>
          <w:rFonts w:ascii="Arial" w:hAnsi="Arial" w:cs="Arial"/>
        </w:rPr>
      </w:pPr>
      <w:r w:rsidRPr="00890D45">
        <w:rPr>
          <w:rFonts w:ascii="Arial" w:hAnsi="Arial" w:cs="Arial"/>
        </w:rPr>
        <w:t xml:space="preserve">Aprovar o currículo pleno do curso de graduação; </w:t>
      </w:r>
    </w:p>
    <w:p w14:paraId="1B24F853" w14:textId="77777777" w:rsidR="00571F07" w:rsidRPr="00890D45" w:rsidRDefault="00571F07" w:rsidP="00571F07">
      <w:pPr>
        <w:numPr>
          <w:ilvl w:val="0"/>
          <w:numId w:val="60"/>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 xml:space="preserve">Aprovar a realização de cursos de pós-graduação, especialização e atividades de aperfeiçoamento e extensão, promovidos pela Faculdade; </w:t>
      </w:r>
    </w:p>
    <w:p w14:paraId="74574CEF" w14:textId="77777777" w:rsidR="00571F07" w:rsidRPr="00890D45" w:rsidRDefault="00571F07" w:rsidP="00571F07">
      <w:pPr>
        <w:numPr>
          <w:ilvl w:val="0"/>
          <w:numId w:val="60"/>
        </w:numPr>
        <w:autoSpaceDE w:val="0"/>
        <w:autoSpaceDN w:val="0"/>
        <w:adjustRightInd w:val="0"/>
        <w:spacing w:before="120" w:after="120" w:line="360" w:lineRule="auto"/>
        <w:ind w:left="1134" w:right="1929" w:hanging="283"/>
        <w:jc w:val="both"/>
        <w:rPr>
          <w:rFonts w:ascii="Arial" w:hAnsi="Arial" w:cs="Arial"/>
        </w:rPr>
      </w:pPr>
      <w:r w:rsidRPr="00890D45">
        <w:rPr>
          <w:rFonts w:ascii="Arial" w:hAnsi="Arial" w:cs="Arial"/>
        </w:rPr>
        <w:t xml:space="preserve">Aprovar as normas de funcionamento do estágio supervisionado; </w:t>
      </w:r>
    </w:p>
    <w:p w14:paraId="542F6349" w14:textId="77777777" w:rsidR="00571F07" w:rsidRPr="00890D45" w:rsidRDefault="00571F07" w:rsidP="00571F07">
      <w:pPr>
        <w:numPr>
          <w:ilvl w:val="0"/>
          <w:numId w:val="60"/>
        </w:numPr>
        <w:autoSpaceDE w:val="0"/>
        <w:autoSpaceDN w:val="0"/>
        <w:adjustRightInd w:val="0"/>
        <w:spacing w:before="120" w:after="120" w:line="360" w:lineRule="auto"/>
        <w:ind w:left="1134" w:right="71" w:hanging="283"/>
        <w:jc w:val="both"/>
        <w:rPr>
          <w:rFonts w:ascii="Arial" w:hAnsi="Arial" w:cs="Arial"/>
        </w:rPr>
      </w:pPr>
      <w:r w:rsidRPr="00890D45">
        <w:rPr>
          <w:rFonts w:ascii="Arial" w:hAnsi="Arial" w:cs="Arial"/>
        </w:rPr>
        <w:t>Exercer as demais atribuições que lhe sejam atribuídas pela legislação e neste regimento.</w:t>
      </w:r>
    </w:p>
    <w:p w14:paraId="3900C81A" w14:textId="77777777" w:rsidR="00571F07" w:rsidRPr="00DC7366" w:rsidRDefault="00571F07" w:rsidP="00571F07">
      <w:pPr>
        <w:pStyle w:val="Corpodetexto"/>
        <w:spacing w:before="120" w:after="120" w:line="360" w:lineRule="auto"/>
        <w:jc w:val="both"/>
        <w:rPr>
          <w:rFonts w:ascii="Arial" w:hAnsi="Arial" w:cs="Arial"/>
          <w:sz w:val="24"/>
        </w:rPr>
      </w:pPr>
      <w:r w:rsidRPr="00DC7366">
        <w:rPr>
          <w:rFonts w:ascii="Arial" w:hAnsi="Arial" w:cs="Arial"/>
          <w:b/>
          <w:sz w:val="24"/>
        </w:rPr>
        <w:t>Parágrafo único.</w:t>
      </w:r>
      <w:r w:rsidRPr="00DC7366">
        <w:rPr>
          <w:rFonts w:ascii="Arial" w:hAnsi="Arial" w:cs="Arial"/>
          <w:sz w:val="24"/>
        </w:rPr>
        <w:t xml:space="preserve"> O Conselho Superior, como órgão superior normativo e de deliberação, é a instância máxima, em grau de recurso, não cabendo reforma de suas decisões por outro órgão ou colegiado da instituição, por mais especializado que seja.</w:t>
      </w:r>
    </w:p>
    <w:p w14:paraId="6E096C74" w14:textId="77777777" w:rsidR="00571F07" w:rsidRPr="00890D45" w:rsidRDefault="00571F07" w:rsidP="00571F07">
      <w:pPr>
        <w:spacing w:before="120" w:after="120" w:line="360" w:lineRule="auto"/>
        <w:jc w:val="both"/>
        <w:rPr>
          <w:rFonts w:ascii="Arial" w:hAnsi="Arial" w:cs="Arial"/>
        </w:rPr>
      </w:pPr>
    </w:p>
    <w:p w14:paraId="7A928444" w14:textId="77777777" w:rsidR="00571F07" w:rsidRPr="00890D45" w:rsidRDefault="00571F07" w:rsidP="00571F07">
      <w:pPr>
        <w:pStyle w:val="Ttulo3"/>
        <w:spacing w:before="120" w:after="120"/>
        <w:ind w:left="0"/>
        <w:rPr>
          <w:rFonts w:ascii="Arial" w:hAnsi="Arial" w:cs="Arial"/>
        </w:rPr>
      </w:pPr>
      <w:bookmarkStart w:id="26" w:name="_Toc400819858"/>
      <w:bookmarkStart w:id="27" w:name="_Toc400888212"/>
      <w:r w:rsidRPr="00890D45">
        <w:rPr>
          <w:rFonts w:ascii="Arial" w:hAnsi="Arial" w:cs="Arial"/>
        </w:rPr>
        <w:t>SEÇÃO II</w:t>
      </w:r>
      <w:bookmarkEnd w:id="26"/>
      <w:bookmarkEnd w:id="27"/>
      <w:r w:rsidRPr="00890D45">
        <w:rPr>
          <w:rFonts w:ascii="Arial" w:hAnsi="Arial" w:cs="Arial"/>
        </w:rPr>
        <w:t xml:space="preserve"> </w:t>
      </w:r>
    </w:p>
    <w:p w14:paraId="61E914B8" w14:textId="77777777" w:rsidR="00571F07" w:rsidRPr="00890D45" w:rsidRDefault="00571F07" w:rsidP="00571F07">
      <w:pPr>
        <w:pStyle w:val="Ttulo3"/>
        <w:spacing w:before="120" w:after="120"/>
        <w:ind w:left="0"/>
        <w:rPr>
          <w:rFonts w:ascii="Arial" w:hAnsi="Arial" w:cs="Arial"/>
        </w:rPr>
      </w:pPr>
      <w:bookmarkStart w:id="28" w:name="_Toc400819859"/>
      <w:bookmarkStart w:id="29" w:name="_Toc400888213"/>
      <w:r w:rsidRPr="00890D45">
        <w:rPr>
          <w:rFonts w:ascii="Arial" w:hAnsi="Arial" w:cs="Arial"/>
        </w:rPr>
        <w:t>Do Colegiado de Curso: constituição, funcionamento e competências</w:t>
      </w:r>
      <w:bookmarkEnd w:id="28"/>
      <w:bookmarkEnd w:id="29"/>
    </w:p>
    <w:p w14:paraId="45CCC5F6" w14:textId="77777777" w:rsidR="00571F07" w:rsidRPr="00890D45" w:rsidRDefault="00571F07" w:rsidP="00571F07">
      <w:pPr>
        <w:spacing w:before="120" w:after="120" w:line="360" w:lineRule="auto"/>
        <w:rPr>
          <w:rFonts w:ascii="Arial" w:hAnsi="Arial" w:cs="Arial"/>
        </w:rPr>
      </w:pPr>
    </w:p>
    <w:p w14:paraId="5BD35684" w14:textId="77777777" w:rsidR="00571F07" w:rsidRPr="00890D45" w:rsidRDefault="00571F07" w:rsidP="00571F07">
      <w:pPr>
        <w:pStyle w:val="Corpodetexto2"/>
        <w:tabs>
          <w:tab w:val="left" w:pos="709"/>
        </w:tabs>
        <w:spacing w:before="120" w:after="120"/>
        <w:rPr>
          <w:rFonts w:ascii="Arial" w:hAnsi="Arial" w:cs="Arial"/>
        </w:rPr>
      </w:pPr>
      <w:r w:rsidRPr="00890D45">
        <w:rPr>
          <w:rFonts w:ascii="Arial" w:hAnsi="Arial" w:cs="Arial"/>
          <w:b/>
        </w:rPr>
        <w:t>Art. 13.</w:t>
      </w:r>
      <w:r w:rsidRPr="00890D45">
        <w:rPr>
          <w:rFonts w:ascii="Arial" w:hAnsi="Arial" w:cs="Arial"/>
        </w:rPr>
        <w:t xml:space="preserve">  O Colegiado de Curso constitui a menor unidade da estrutura da FADIVALE, para todos os efeitos de organização administrativa, didático-científica e de administração de pessoal docente.</w:t>
      </w:r>
    </w:p>
    <w:p w14:paraId="55AAF239" w14:textId="77777777" w:rsidR="00571F07" w:rsidRPr="00DC7366" w:rsidRDefault="00571F07" w:rsidP="00571F07">
      <w:pPr>
        <w:pStyle w:val="Corpodetexto2"/>
        <w:tabs>
          <w:tab w:val="left" w:pos="709"/>
        </w:tabs>
        <w:spacing w:before="120" w:after="120"/>
        <w:rPr>
          <w:rFonts w:ascii="Arial" w:hAnsi="Arial" w:cs="Arial"/>
        </w:rPr>
      </w:pPr>
    </w:p>
    <w:p w14:paraId="1A1B609B" w14:textId="77777777" w:rsidR="00571F07" w:rsidRPr="00DC7366" w:rsidRDefault="00571F07" w:rsidP="00571F07">
      <w:pPr>
        <w:spacing w:before="120" w:after="120" w:line="360" w:lineRule="auto"/>
        <w:ind w:right="-1"/>
        <w:jc w:val="both"/>
        <w:rPr>
          <w:rFonts w:ascii="Arial" w:hAnsi="Arial" w:cs="Arial"/>
        </w:rPr>
      </w:pPr>
      <w:r w:rsidRPr="00DC7366">
        <w:rPr>
          <w:rStyle w:val="EstiloCalibriNegritoVermelho-escuro"/>
          <w:rFonts w:ascii="Arial" w:hAnsi="Arial" w:cs="Arial"/>
          <w:b/>
        </w:rPr>
        <w:t>Art. 14.</w:t>
      </w:r>
      <w:r w:rsidRPr="00DC7366">
        <w:rPr>
          <w:rFonts w:ascii="Arial" w:hAnsi="Arial" w:cs="Arial"/>
        </w:rPr>
        <w:t xml:space="preserve"> Constitui o Colegiado de Curso:</w:t>
      </w:r>
    </w:p>
    <w:p w14:paraId="2755E35E" w14:textId="77777777" w:rsidR="00571F07" w:rsidRPr="00DC7366" w:rsidRDefault="00571F07" w:rsidP="00571F07">
      <w:pPr>
        <w:numPr>
          <w:ilvl w:val="0"/>
          <w:numId w:val="54"/>
        </w:numPr>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O Coordenador do Curso, como presidente;</w:t>
      </w:r>
    </w:p>
    <w:p w14:paraId="25004473" w14:textId="77777777" w:rsidR="00571F07" w:rsidRPr="00DC7366" w:rsidRDefault="00571F07" w:rsidP="00571F07">
      <w:pPr>
        <w:numPr>
          <w:ilvl w:val="0"/>
          <w:numId w:val="54"/>
        </w:numPr>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Professores do curso;</w:t>
      </w:r>
    </w:p>
    <w:p w14:paraId="164EA534" w14:textId="77777777" w:rsidR="00571F07" w:rsidRPr="00DC7366" w:rsidRDefault="00571F07" w:rsidP="00571F07">
      <w:pPr>
        <w:numPr>
          <w:ilvl w:val="0"/>
          <w:numId w:val="54"/>
        </w:numPr>
        <w:autoSpaceDE w:val="0"/>
        <w:autoSpaceDN w:val="0"/>
        <w:adjustRightInd w:val="0"/>
        <w:spacing w:before="120" w:after="120" w:line="360" w:lineRule="auto"/>
        <w:ind w:left="1134" w:hanging="283"/>
        <w:jc w:val="both"/>
        <w:rPr>
          <w:rFonts w:ascii="Arial" w:hAnsi="Arial" w:cs="Arial"/>
        </w:rPr>
      </w:pPr>
      <w:r w:rsidRPr="00DC7366">
        <w:rPr>
          <w:rFonts w:ascii="Arial" w:hAnsi="Arial" w:cs="Arial"/>
        </w:rPr>
        <w:t>Representantes discentes eleitos por seus pares na proporção de 1/5 (um quinto) do número de docentes, limitado a um máximo de 5 (cinco) representantes, com mandato de 1 (um) ano, vedada a recondução</w:t>
      </w:r>
    </w:p>
    <w:p w14:paraId="622482EC" w14:textId="77777777" w:rsidR="00571F07" w:rsidRPr="00DC7366" w:rsidRDefault="00571F07" w:rsidP="00571F07">
      <w:pPr>
        <w:spacing w:before="120" w:after="120" w:line="360" w:lineRule="auto"/>
        <w:ind w:right="-1"/>
        <w:jc w:val="both"/>
        <w:rPr>
          <w:rStyle w:val="Estilo1"/>
          <w:rFonts w:ascii="Arial" w:hAnsi="Arial" w:cs="Arial"/>
          <w:b/>
        </w:rPr>
      </w:pPr>
    </w:p>
    <w:p w14:paraId="2DBF7911" w14:textId="77777777" w:rsidR="00571F07" w:rsidRPr="00DC7366" w:rsidRDefault="00571F07" w:rsidP="00571F07">
      <w:pPr>
        <w:spacing w:before="120" w:after="120" w:line="360" w:lineRule="auto"/>
        <w:jc w:val="both"/>
        <w:rPr>
          <w:rFonts w:ascii="Arial" w:hAnsi="Arial" w:cs="Arial"/>
        </w:rPr>
      </w:pPr>
      <w:r w:rsidRPr="00DC7366">
        <w:rPr>
          <w:rStyle w:val="Estilo1"/>
          <w:rFonts w:ascii="Arial" w:hAnsi="Arial" w:cs="Arial"/>
          <w:b/>
        </w:rPr>
        <w:t>Art. 15.</w:t>
      </w:r>
      <w:r w:rsidRPr="00DC7366">
        <w:rPr>
          <w:rFonts w:ascii="Arial" w:hAnsi="Arial" w:cs="Arial"/>
        </w:rPr>
        <w:t xml:space="preserve">  O Colegiado de Curso é dirigido pelo próprio Coordenador.</w:t>
      </w:r>
    </w:p>
    <w:p w14:paraId="25945925" w14:textId="77777777" w:rsidR="00571F07" w:rsidRPr="00DC7366" w:rsidRDefault="00571F07" w:rsidP="00571F07">
      <w:pPr>
        <w:tabs>
          <w:tab w:val="left" w:pos="1845"/>
        </w:tabs>
        <w:spacing w:before="120" w:after="120" w:line="360" w:lineRule="auto"/>
        <w:jc w:val="both"/>
        <w:rPr>
          <w:rFonts w:ascii="Arial" w:hAnsi="Arial" w:cs="Arial"/>
        </w:rPr>
      </w:pPr>
      <w:r w:rsidRPr="00DC7366">
        <w:rPr>
          <w:rFonts w:ascii="Arial" w:hAnsi="Arial" w:cs="Arial"/>
          <w:b/>
        </w:rPr>
        <w:t>Parágrafo único.</w:t>
      </w:r>
      <w:r w:rsidRPr="00DC7366">
        <w:rPr>
          <w:rFonts w:ascii="Arial" w:hAnsi="Arial" w:cs="Arial"/>
        </w:rPr>
        <w:t xml:space="preserve"> O Coordenador de Curso é substituído em suas faltas e impedimentos por professor do curso designado pelo Diretor.</w:t>
      </w:r>
    </w:p>
    <w:p w14:paraId="472C9D5C" w14:textId="77777777" w:rsidR="00571F07" w:rsidRDefault="00571F07" w:rsidP="00571F07">
      <w:pPr>
        <w:autoSpaceDE w:val="0"/>
        <w:autoSpaceDN w:val="0"/>
        <w:adjustRightInd w:val="0"/>
        <w:spacing w:before="120" w:after="120" w:line="360" w:lineRule="auto"/>
        <w:ind w:left="38" w:right="34"/>
        <w:jc w:val="both"/>
        <w:rPr>
          <w:rStyle w:val="Estilo1"/>
          <w:rFonts w:ascii="Arial" w:hAnsi="Arial" w:cs="Arial"/>
          <w:b/>
        </w:rPr>
      </w:pPr>
    </w:p>
    <w:p w14:paraId="159D9FC0" w14:textId="77777777" w:rsidR="00571F07" w:rsidRPr="00890D45" w:rsidRDefault="00571F07" w:rsidP="00571F07">
      <w:pPr>
        <w:autoSpaceDE w:val="0"/>
        <w:autoSpaceDN w:val="0"/>
        <w:adjustRightInd w:val="0"/>
        <w:spacing w:before="120" w:after="120" w:line="360" w:lineRule="auto"/>
        <w:ind w:left="38" w:right="34"/>
        <w:jc w:val="both"/>
        <w:rPr>
          <w:rFonts w:ascii="Arial" w:hAnsi="Arial" w:cs="Arial"/>
        </w:rPr>
      </w:pPr>
      <w:r w:rsidRPr="00890D45">
        <w:rPr>
          <w:rStyle w:val="Estilo1"/>
          <w:rFonts w:ascii="Arial" w:hAnsi="Arial" w:cs="Arial"/>
          <w:b/>
        </w:rPr>
        <w:t>Art. 16.</w:t>
      </w:r>
      <w:r w:rsidRPr="00890D45">
        <w:rPr>
          <w:rFonts w:ascii="Arial" w:hAnsi="Arial" w:cs="Arial"/>
        </w:rPr>
        <w:t xml:space="preserve">  O Colegiado de Curso reúne-se, ordinariamente, em datas fixadas no calendário acadêmico e, extraordinariamente, quando convocado por seu Coordenador, por solicitação do Diretor da FADIVALE ou a requerimento da maioria dos membros que o constituem. </w:t>
      </w:r>
    </w:p>
    <w:p w14:paraId="5B064D9C" w14:textId="2397B04D" w:rsidR="00571F07" w:rsidRPr="00890D45" w:rsidRDefault="00935304" w:rsidP="00571F07">
      <w:pPr>
        <w:spacing w:before="120" w:after="120" w:line="360" w:lineRule="auto"/>
        <w:jc w:val="both"/>
        <w:rPr>
          <w:rFonts w:ascii="Arial" w:hAnsi="Arial" w:cs="Arial"/>
        </w:rPr>
      </w:pPr>
      <w:r w:rsidRPr="00890D45">
        <w:rPr>
          <w:rStyle w:val="Estilo1"/>
          <w:rFonts w:ascii="Arial" w:hAnsi="Arial" w:cs="Arial"/>
          <w:b/>
        </w:rPr>
        <w:t>Parágrafo</w:t>
      </w:r>
      <w:r w:rsidR="00571F07" w:rsidRPr="00890D45">
        <w:rPr>
          <w:rStyle w:val="Estilo1"/>
          <w:rFonts w:ascii="Arial" w:hAnsi="Arial" w:cs="Arial"/>
          <w:b/>
        </w:rPr>
        <w:t xml:space="preserve"> único</w:t>
      </w:r>
      <w:r w:rsidR="00571F07" w:rsidRPr="00890D45">
        <w:rPr>
          <w:rFonts w:ascii="Arial" w:hAnsi="Arial" w:cs="Arial"/>
          <w:b/>
        </w:rPr>
        <w:t>.</w:t>
      </w:r>
      <w:r w:rsidR="00571F07" w:rsidRPr="00890D45">
        <w:rPr>
          <w:rFonts w:ascii="Arial" w:hAnsi="Arial" w:cs="Arial"/>
        </w:rPr>
        <w:t xml:space="preserve"> O Colegiado de Curso reunir-se-á e deliberará com a presença da maioria simples de seus membros.</w:t>
      </w:r>
    </w:p>
    <w:p w14:paraId="1BDC30BE" w14:textId="77777777" w:rsidR="00571F07" w:rsidRPr="00890D45" w:rsidRDefault="00571F07" w:rsidP="00571F07">
      <w:pPr>
        <w:spacing w:before="120" w:after="120" w:line="360" w:lineRule="auto"/>
        <w:ind w:right="-1" w:firstLine="709"/>
        <w:jc w:val="both"/>
        <w:rPr>
          <w:rFonts w:ascii="Arial" w:hAnsi="Arial" w:cs="Arial"/>
        </w:rPr>
      </w:pPr>
    </w:p>
    <w:p w14:paraId="69469F0B" w14:textId="77777777" w:rsidR="00571F07" w:rsidRPr="00890D45" w:rsidRDefault="00571F07" w:rsidP="00571F07">
      <w:pPr>
        <w:spacing w:before="120" w:after="120" w:line="360" w:lineRule="auto"/>
        <w:ind w:right="-1"/>
        <w:jc w:val="both"/>
        <w:rPr>
          <w:rFonts w:ascii="Arial" w:hAnsi="Arial" w:cs="Arial"/>
        </w:rPr>
      </w:pPr>
      <w:r w:rsidRPr="00890D45">
        <w:rPr>
          <w:rStyle w:val="Estilo1"/>
          <w:rFonts w:ascii="Arial" w:hAnsi="Arial" w:cs="Arial"/>
          <w:b/>
        </w:rPr>
        <w:t>Art. 17.</w:t>
      </w:r>
      <w:r w:rsidRPr="00890D45">
        <w:rPr>
          <w:rFonts w:ascii="Arial" w:hAnsi="Arial" w:cs="Arial"/>
        </w:rPr>
        <w:t xml:space="preserve">  Compete ao Colegiado de Curso:</w:t>
      </w:r>
    </w:p>
    <w:p w14:paraId="555067C6" w14:textId="77777777" w:rsidR="00571F07" w:rsidRPr="00890D45" w:rsidRDefault="00571F07" w:rsidP="00571F07">
      <w:pPr>
        <w:numPr>
          <w:ilvl w:val="0"/>
          <w:numId w:val="62"/>
        </w:numPr>
        <w:spacing w:before="120" w:after="120" w:line="360" w:lineRule="auto"/>
        <w:ind w:left="1276" w:right="141" w:hanging="283"/>
        <w:jc w:val="both"/>
        <w:rPr>
          <w:rFonts w:ascii="Arial" w:hAnsi="Arial" w:cs="Arial"/>
        </w:rPr>
      </w:pPr>
      <w:r w:rsidRPr="00890D45">
        <w:rPr>
          <w:rFonts w:ascii="Arial" w:hAnsi="Arial" w:cs="Arial"/>
        </w:rPr>
        <w:t>Aprovar a proposta de plano de atividades de ensino, pesquisa</w:t>
      </w:r>
      <w:r>
        <w:rPr>
          <w:rFonts w:ascii="Arial" w:hAnsi="Arial" w:cs="Arial"/>
        </w:rPr>
        <w:t>/iniciação científica</w:t>
      </w:r>
      <w:r w:rsidRPr="00890D45">
        <w:rPr>
          <w:rFonts w:ascii="Arial" w:hAnsi="Arial" w:cs="Arial"/>
        </w:rPr>
        <w:t>, extensão e administração acadêmica do Curso, apresentada pelo Coordenador, bem como avaliar, ao final do exercício, o cumprimento do mesmo;</w:t>
      </w:r>
    </w:p>
    <w:p w14:paraId="08A9FDA9" w14:textId="16B5D1AD" w:rsidR="00571F07" w:rsidRPr="00890D45" w:rsidRDefault="00571F07" w:rsidP="00571F07">
      <w:pPr>
        <w:numPr>
          <w:ilvl w:val="0"/>
          <w:numId w:val="62"/>
        </w:numPr>
        <w:spacing w:before="120" w:after="120" w:line="360" w:lineRule="auto"/>
        <w:ind w:left="1276" w:right="141" w:hanging="283"/>
        <w:jc w:val="both"/>
        <w:rPr>
          <w:rFonts w:ascii="Arial" w:hAnsi="Arial" w:cs="Arial"/>
        </w:rPr>
      </w:pPr>
      <w:r w:rsidRPr="00890D45">
        <w:rPr>
          <w:rFonts w:ascii="Arial" w:hAnsi="Arial" w:cs="Arial"/>
        </w:rPr>
        <w:t xml:space="preserve">Aprovar, no âmbito de sua </w:t>
      </w:r>
      <w:r w:rsidR="00EC7B7B" w:rsidRPr="00890D45">
        <w:rPr>
          <w:rFonts w:ascii="Arial" w:hAnsi="Arial" w:cs="Arial"/>
        </w:rPr>
        <w:t>competência, o</w:t>
      </w:r>
      <w:r w:rsidRPr="00890D45">
        <w:rPr>
          <w:rFonts w:ascii="Arial" w:hAnsi="Arial" w:cs="Arial"/>
        </w:rPr>
        <w:t xml:space="preserve"> Projeto Pedagógico do curso, cuidando da sua constante atualização e adequação à legislação vigente;</w:t>
      </w:r>
    </w:p>
    <w:p w14:paraId="7C74F0FE" w14:textId="77777777" w:rsidR="00571F07" w:rsidRPr="00890D45" w:rsidRDefault="00571F07" w:rsidP="00571F07">
      <w:pPr>
        <w:pStyle w:val="Commarcadores"/>
        <w:numPr>
          <w:ilvl w:val="0"/>
          <w:numId w:val="62"/>
        </w:numPr>
        <w:tabs>
          <w:tab w:val="left" w:pos="567"/>
        </w:tabs>
        <w:spacing w:before="120" w:after="120" w:line="360" w:lineRule="auto"/>
        <w:ind w:left="1276" w:hanging="283"/>
        <w:rPr>
          <w:rFonts w:cs="Arial"/>
          <w:sz w:val="24"/>
          <w:szCs w:val="24"/>
        </w:rPr>
      </w:pPr>
      <w:r w:rsidRPr="00890D45">
        <w:rPr>
          <w:rFonts w:cs="Arial"/>
          <w:sz w:val="24"/>
          <w:szCs w:val="24"/>
        </w:rPr>
        <w:lastRenderedPageBreak/>
        <w:t>Emitir parecer e aprovar o relatório anual do Coordenador de Curso;</w:t>
      </w:r>
    </w:p>
    <w:p w14:paraId="2D4E2DBF" w14:textId="77777777" w:rsidR="00571F07" w:rsidRPr="00890D45" w:rsidRDefault="00571F07" w:rsidP="00571F07">
      <w:pPr>
        <w:pStyle w:val="Commarcadores"/>
        <w:numPr>
          <w:ilvl w:val="0"/>
          <w:numId w:val="62"/>
        </w:numPr>
        <w:tabs>
          <w:tab w:val="left" w:pos="0"/>
        </w:tabs>
        <w:spacing w:before="120" w:after="120" w:line="360" w:lineRule="auto"/>
        <w:ind w:left="1276" w:hanging="283"/>
        <w:rPr>
          <w:rFonts w:cs="Arial"/>
          <w:sz w:val="24"/>
          <w:szCs w:val="24"/>
        </w:rPr>
      </w:pPr>
      <w:r w:rsidRPr="00890D45">
        <w:rPr>
          <w:rFonts w:cs="Arial"/>
          <w:sz w:val="24"/>
          <w:szCs w:val="24"/>
        </w:rPr>
        <w:t>Aprovar os regulamentos específicos do Curso sobre Estágio, Monitoria, Iniciação Científica, Monografia, Projetos Experimentais, Projetos de Docência e de todas as atividades de ensino, pesquisa e extensão, em conformidade com as Resoluções do Conselho Superior, o Regimento Geral, o Estatuto e a legislação vigente;</w:t>
      </w:r>
    </w:p>
    <w:p w14:paraId="2B3DBA66" w14:textId="77777777" w:rsidR="00571F07" w:rsidRPr="00890D45" w:rsidRDefault="00571F07" w:rsidP="00571F07">
      <w:pPr>
        <w:pStyle w:val="Commarcadores"/>
        <w:numPr>
          <w:ilvl w:val="0"/>
          <w:numId w:val="62"/>
        </w:numPr>
        <w:tabs>
          <w:tab w:val="left" w:pos="0"/>
        </w:tabs>
        <w:spacing w:before="120" w:after="120" w:line="360" w:lineRule="auto"/>
        <w:ind w:left="1276" w:hanging="283"/>
        <w:rPr>
          <w:rFonts w:cs="Arial"/>
          <w:sz w:val="24"/>
          <w:szCs w:val="24"/>
        </w:rPr>
      </w:pPr>
      <w:r w:rsidRPr="00890D45">
        <w:rPr>
          <w:rFonts w:cs="Arial"/>
          <w:sz w:val="24"/>
          <w:szCs w:val="24"/>
        </w:rPr>
        <w:t>Dar parecer sobre pedidos de afastamento de docentes, para realização de estudos no país e no exterior, sobre a distribuição de atividades de pesquisa e/ou extensão e sobre alteração no regime de trabalho;</w:t>
      </w:r>
    </w:p>
    <w:p w14:paraId="7A24B5DD" w14:textId="77777777" w:rsidR="00571F07" w:rsidRPr="00890D45" w:rsidRDefault="00571F07" w:rsidP="00571F07">
      <w:pPr>
        <w:pStyle w:val="Commarcadores"/>
        <w:numPr>
          <w:ilvl w:val="0"/>
          <w:numId w:val="62"/>
        </w:numPr>
        <w:tabs>
          <w:tab w:val="left" w:pos="0"/>
        </w:tabs>
        <w:spacing w:before="120" w:after="120" w:line="360" w:lineRule="auto"/>
        <w:ind w:left="1276" w:hanging="283"/>
        <w:rPr>
          <w:rFonts w:cs="Arial"/>
          <w:sz w:val="24"/>
          <w:szCs w:val="24"/>
        </w:rPr>
      </w:pPr>
      <w:r w:rsidRPr="00890D45">
        <w:rPr>
          <w:rFonts w:cs="Arial"/>
          <w:sz w:val="24"/>
          <w:szCs w:val="24"/>
        </w:rPr>
        <w:t xml:space="preserve">Decidir as questões acadêmicas relacionadas aos docentes e discentes, devidamente encaminhadas pela coordenação do Curso; </w:t>
      </w:r>
    </w:p>
    <w:p w14:paraId="6D61E52E" w14:textId="77777777" w:rsidR="00571F07" w:rsidRPr="00890D45" w:rsidRDefault="00571F07" w:rsidP="00571F07">
      <w:pPr>
        <w:pStyle w:val="Commarcadores"/>
        <w:numPr>
          <w:ilvl w:val="0"/>
          <w:numId w:val="62"/>
        </w:numPr>
        <w:tabs>
          <w:tab w:val="left" w:pos="0"/>
        </w:tabs>
        <w:spacing w:before="120" w:after="120" w:line="360" w:lineRule="auto"/>
        <w:ind w:left="1276" w:hanging="283"/>
        <w:rPr>
          <w:rFonts w:cs="Arial"/>
          <w:sz w:val="24"/>
          <w:szCs w:val="24"/>
        </w:rPr>
      </w:pPr>
      <w:r w:rsidRPr="00890D45">
        <w:rPr>
          <w:rFonts w:cs="Arial"/>
          <w:sz w:val="24"/>
          <w:szCs w:val="24"/>
        </w:rPr>
        <w:t>Exercer, como órgão deliberativo e consultivo a jurisdição superior do Curso, em matéria que não seja competência privativa do Coordenador.</w:t>
      </w:r>
    </w:p>
    <w:p w14:paraId="5FA20654" w14:textId="77777777" w:rsidR="00571F07" w:rsidRPr="00890D45" w:rsidRDefault="00571F07" w:rsidP="00571F07">
      <w:pPr>
        <w:spacing w:before="120" w:after="120" w:line="360" w:lineRule="auto"/>
        <w:ind w:left="1276" w:right="-1"/>
        <w:jc w:val="both"/>
        <w:rPr>
          <w:rFonts w:ascii="Arial" w:hAnsi="Arial" w:cs="Arial"/>
        </w:rPr>
      </w:pPr>
    </w:p>
    <w:p w14:paraId="65D99EA7" w14:textId="77777777" w:rsidR="00571F07" w:rsidRPr="00890D45" w:rsidRDefault="00571F07" w:rsidP="00571F07">
      <w:pPr>
        <w:pStyle w:val="Ttulo2"/>
        <w:spacing w:before="120" w:after="120"/>
        <w:ind w:left="0"/>
        <w:rPr>
          <w:rFonts w:ascii="Arial" w:hAnsi="Arial" w:cs="Arial"/>
        </w:rPr>
      </w:pPr>
      <w:bookmarkStart w:id="30" w:name="_Toc400819860"/>
      <w:bookmarkStart w:id="31" w:name="_Toc400888214"/>
      <w:r w:rsidRPr="00890D45">
        <w:rPr>
          <w:rFonts w:ascii="Arial" w:hAnsi="Arial" w:cs="Arial"/>
        </w:rPr>
        <w:t>CAPÍTULO II</w:t>
      </w:r>
      <w:bookmarkEnd w:id="30"/>
      <w:bookmarkEnd w:id="31"/>
    </w:p>
    <w:p w14:paraId="68A85A36" w14:textId="77777777" w:rsidR="00571F07" w:rsidRPr="00890D45" w:rsidRDefault="00571F07" w:rsidP="00571F07">
      <w:pPr>
        <w:pStyle w:val="Ttulo2"/>
        <w:spacing w:before="120" w:after="120"/>
        <w:ind w:left="0"/>
        <w:rPr>
          <w:rFonts w:ascii="Arial" w:hAnsi="Arial" w:cs="Arial"/>
        </w:rPr>
      </w:pPr>
    </w:p>
    <w:p w14:paraId="1D99B8E3" w14:textId="77777777" w:rsidR="00571F07" w:rsidRPr="00DC7366" w:rsidRDefault="00571F07" w:rsidP="00571F07">
      <w:pPr>
        <w:pStyle w:val="Ttulo2"/>
        <w:spacing w:before="120" w:after="120"/>
        <w:ind w:left="0"/>
        <w:rPr>
          <w:rFonts w:ascii="Arial" w:hAnsi="Arial" w:cs="Arial"/>
        </w:rPr>
      </w:pPr>
      <w:bookmarkStart w:id="32" w:name="_Toc400819861"/>
      <w:bookmarkStart w:id="33" w:name="_Toc400888215"/>
      <w:r w:rsidRPr="00DC7366">
        <w:rPr>
          <w:rFonts w:ascii="Arial" w:hAnsi="Arial" w:cs="Arial"/>
        </w:rPr>
        <w:t xml:space="preserve">Dos Órgãos Avaliativos </w:t>
      </w:r>
      <w:proofErr w:type="gramStart"/>
      <w:r w:rsidRPr="00DC7366">
        <w:rPr>
          <w:rFonts w:ascii="Arial" w:hAnsi="Arial" w:cs="Arial"/>
        </w:rPr>
        <w:t>e Propositivos</w:t>
      </w:r>
      <w:bookmarkEnd w:id="32"/>
      <w:bookmarkEnd w:id="33"/>
      <w:proofErr w:type="gramEnd"/>
    </w:p>
    <w:p w14:paraId="2D56AC31" w14:textId="77777777" w:rsidR="00571F07" w:rsidRPr="00DC7366" w:rsidRDefault="00571F07" w:rsidP="00571F07">
      <w:pPr>
        <w:autoSpaceDE w:val="0"/>
        <w:autoSpaceDN w:val="0"/>
        <w:adjustRightInd w:val="0"/>
        <w:spacing w:before="120" w:after="120" w:line="360" w:lineRule="auto"/>
        <w:jc w:val="center"/>
        <w:rPr>
          <w:rFonts w:ascii="Arial" w:hAnsi="Arial" w:cs="Arial"/>
          <w:b/>
          <w:bCs/>
        </w:rPr>
      </w:pPr>
    </w:p>
    <w:p w14:paraId="71189177" w14:textId="77777777" w:rsidR="00571F07" w:rsidRPr="00DC7366" w:rsidRDefault="00571F07" w:rsidP="00571F07">
      <w:pPr>
        <w:pStyle w:val="Ttulo3"/>
        <w:spacing w:before="120" w:after="120"/>
        <w:ind w:left="0"/>
        <w:rPr>
          <w:rFonts w:ascii="Arial" w:hAnsi="Arial" w:cs="Arial"/>
        </w:rPr>
      </w:pPr>
      <w:bookmarkStart w:id="34" w:name="_Toc400819862"/>
      <w:bookmarkStart w:id="35" w:name="_Toc400888216"/>
      <w:r w:rsidRPr="00DC7366">
        <w:rPr>
          <w:rFonts w:ascii="Arial" w:hAnsi="Arial" w:cs="Arial"/>
        </w:rPr>
        <w:t>Seção I</w:t>
      </w:r>
      <w:bookmarkEnd w:id="34"/>
      <w:bookmarkEnd w:id="35"/>
      <w:r w:rsidRPr="00DC7366">
        <w:rPr>
          <w:rFonts w:ascii="Arial" w:hAnsi="Arial" w:cs="Arial"/>
        </w:rPr>
        <w:t xml:space="preserve"> </w:t>
      </w:r>
    </w:p>
    <w:p w14:paraId="56916EE0" w14:textId="77777777" w:rsidR="00571F07" w:rsidRPr="00DC7366" w:rsidRDefault="00571F07" w:rsidP="00571F07">
      <w:pPr>
        <w:pStyle w:val="Ttulo3"/>
        <w:spacing w:before="120" w:after="120"/>
        <w:ind w:left="0"/>
        <w:rPr>
          <w:rFonts w:ascii="Arial" w:hAnsi="Arial" w:cs="Arial"/>
        </w:rPr>
      </w:pPr>
      <w:bookmarkStart w:id="36" w:name="_Toc400819863"/>
      <w:bookmarkStart w:id="37" w:name="_Toc400888217"/>
      <w:r w:rsidRPr="00DC7366">
        <w:rPr>
          <w:rFonts w:ascii="Arial" w:hAnsi="Arial" w:cs="Arial"/>
        </w:rPr>
        <w:t>Da Comissão Própria de Avaliação - CPA</w:t>
      </w:r>
      <w:bookmarkEnd w:id="36"/>
      <w:bookmarkEnd w:id="37"/>
    </w:p>
    <w:p w14:paraId="24576FE7" w14:textId="77777777" w:rsidR="00571F07" w:rsidRPr="00DC7366" w:rsidRDefault="00571F07" w:rsidP="00571F07">
      <w:pPr>
        <w:autoSpaceDE w:val="0"/>
        <w:autoSpaceDN w:val="0"/>
        <w:adjustRightInd w:val="0"/>
        <w:spacing w:before="120" w:after="120" w:line="360" w:lineRule="auto"/>
        <w:jc w:val="both"/>
        <w:rPr>
          <w:rFonts w:ascii="Arial" w:hAnsi="Arial" w:cs="Arial"/>
          <w:b/>
          <w:bCs/>
        </w:rPr>
      </w:pPr>
    </w:p>
    <w:p w14:paraId="496CB34E"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r w:rsidRPr="00DC7366">
        <w:rPr>
          <w:rFonts w:ascii="Arial" w:hAnsi="Arial" w:cs="Arial"/>
          <w:b/>
          <w:bCs/>
        </w:rPr>
        <w:t xml:space="preserve">Art. 18. </w:t>
      </w:r>
      <w:r w:rsidRPr="00DC7366">
        <w:rPr>
          <w:rFonts w:ascii="Arial" w:hAnsi="Arial" w:cs="Arial"/>
        </w:rPr>
        <w:t>A avaliação Institucional tem caráter analítico e sugestivo e visa ao aperfeiçoamento dos agentes da comunidade acadêmica e da Instituição como um todo.</w:t>
      </w:r>
    </w:p>
    <w:p w14:paraId="6A278EA0"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b/>
          <w:bCs/>
        </w:rPr>
      </w:pPr>
    </w:p>
    <w:p w14:paraId="0A97816C"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r w:rsidRPr="00DC7366">
        <w:rPr>
          <w:rFonts w:ascii="Arial" w:hAnsi="Arial" w:cs="Arial"/>
          <w:b/>
          <w:bCs/>
        </w:rPr>
        <w:t xml:space="preserve">Art. 19. </w:t>
      </w:r>
      <w:r w:rsidRPr="00DC7366">
        <w:rPr>
          <w:rFonts w:ascii="Arial" w:hAnsi="Arial" w:cs="Arial"/>
        </w:rPr>
        <w:t xml:space="preserve">A avaliação institucional será feita por uma Comissão Própria de Avaliação – CPA, formada por 01 membro do corpo docente, 01 membro do corpo discente, 01 membro do corpo técnico-administrativo e 01 membro da sociedade civil organizada, </w:t>
      </w:r>
      <w:r w:rsidRPr="00DC7366">
        <w:rPr>
          <w:rFonts w:ascii="Arial" w:hAnsi="Arial" w:cs="Arial"/>
        </w:rPr>
        <w:lastRenderedPageBreak/>
        <w:t>com a atribuição de coordenar os diversos processos de avaliação e elaborar relatório final com diagnóstico institucional e proposições de melhorias.</w:t>
      </w:r>
    </w:p>
    <w:p w14:paraId="714CB1EC"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p>
    <w:p w14:paraId="26529296"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r w:rsidRPr="00DC7366">
        <w:rPr>
          <w:rFonts w:ascii="Arial" w:hAnsi="Arial" w:cs="Arial"/>
          <w:b/>
          <w:bCs/>
        </w:rPr>
        <w:t xml:space="preserve">Parágrafo único: </w:t>
      </w:r>
      <w:r w:rsidRPr="00DC7366">
        <w:rPr>
          <w:rFonts w:ascii="Arial" w:hAnsi="Arial" w:cs="Arial"/>
        </w:rPr>
        <w:t>Os componentes da CPA da FADIVALE são designados por meio de Portaria, pela Diretoria, em atendimento à Lei nº 10.861, de 14 de abril de 2004.</w:t>
      </w:r>
    </w:p>
    <w:p w14:paraId="48CE550A"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b/>
          <w:bCs/>
        </w:rPr>
      </w:pPr>
    </w:p>
    <w:p w14:paraId="2EA14497"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r w:rsidRPr="00DC7366">
        <w:rPr>
          <w:rFonts w:ascii="Arial" w:hAnsi="Arial" w:cs="Arial"/>
          <w:b/>
          <w:bCs/>
        </w:rPr>
        <w:t xml:space="preserve">Art. 20. </w:t>
      </w:r>
      <w:r w:rsidRPr="00DC7366">
        <w:rPr>
          <w:rFonts w:ascii="Arial" w:hAnsi="Arial" w:cs="Arial"/>
        </w:rPr>
        <w:t>A CPA zela para que o Projeto de Autoavaliação Institucional esteja alicerçado em responsabilidade, participação, comprometimento, integração, autonomia e permanente busca de aperfeiçoamento por meio da análise crítica de seus resultados.</w:t>
      </w:r>
    </w:p>
    <w:p w14:paraId="7BD1142B"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b/>
          <w:bCs/>
        </w:rPr>
      </w:pPr>
    </w:p>
    <w:p w14:paraId="1EFFA21F"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b/>
        </w:rPr>
      </w:pPr>
      <w:r w:rsidRPr="00DC7366">
        <w:rPr>
          <w:rFonts w:ascii="Arial" w:hAnsi="Arial" w:cs="Arial"/>
          <w:b/>
          <w:bCs/>
        </w:rPr>
        <w:t xml:space="preserve">Art. 21. </w:t>
      </w:r>
      <w:r w:rsidRPr="00DC7366">
        <w:rPr>
          <w:rFonts w:ascii="Arial" w:hAnsi="Arial" w:cs="Arial"/>
        </w:rPr>
        <w:t>A avaliação Institucional realizada pela CPA possui regulamentação própria aprovada pelo Conselho Superior</w:t>
      </w:r>
      <w:r w:rsidRPr="00DC7366">
        <w:rPr>
          <w:rFonts w:ascii="Arial" w:hAnsi="Arial" w:cs="Arial"/>
          <w:b/>
          <w:bCs/>
        </w:rPr>
        <w:t xml:space="preserve">, </w:t>
      </w:r>
      <w:r w:rsidRPr="00DC7366">
        <w:rPr>
          <w:rFonts w:ascii="Arial" w:hAnsi="Arial" w:cs="Arial"/>
        </w:rPr>
        <w:t>segundo as Orientações Gerais, para o roteiro da autoavaliação das Instituições, do CONAES.</w:t>
      </w:r>
    </w:p>
    <w:p w14:paraId="4FFB3356" w14:textId="77777777" w:rsidR="00571F07" w:rsidRPr="00DC7366" w:rsidRDefault="00571F07" w:rsidP="00571F07">
      <w:pPr>
        <w:autoSpaceDE w:val="0"/>
        <w:autoSpaceDN w:val="0"/>
        <w:adjustRightInd w:val="0"/>
        <w:spacing w:before="120" w:after="120" w:line="360" w:lineRule="auto"/>
        <w:jc w:val="center"/>
        <w:rPr>
          <w:rFonts w:ascii="Arial" w:hAnsi="Arial" w:cs="Arial"/>
          <w:b/>
          <w:bCs/>
        </w:rPr>
      </w:pPr>
    </w:p>
    <w:p w14:paraId="72ED4D4B" w14:textId="77777777" w:rsidR="00571F07" w:rsidRPr="00DC7366" w:rsidRDefault="00571F07" w:rsidP="00571F07">
      <w:pPr>
        <w:autoSpaceDE w:val="0"/>
        <w:autoSpaceDN w:val="0"/>
        <w:adjustRightInd w:val="0"/>
        <w:spacing w:before="120" w:after="120" w:line="360" w:lineRule="auto"/>
        <w:jc w:val="center"/>
        <w:rPr>
          <w:rFonts w:ascii="Arial" w:hAnsi="Arial" w:cs="Arial"/>
          <w:b/>
          <w:bCs/>
        </w:rPr>
      </w:pPr>
    </w:p>
    <w:p w14:paraId="14BB3B66" w14:textId="77777777" w:rsidR="00571F07" w:rsidRPr="00DC7366" w:rsidRDefault="00571F07" w:rsidP="00571F07">
      <w:pPr>
        <w:pStyle w:val="Ttulo3"/>
        <w:spacing w:before="120" w:after="120"/>
        <w:ind w:left="0"/>
        <w:rPr>
          <w:rFonts w:ascii="Arial" w:hAnsi="Arial" w:cs="Arial"/>
        </w:rPr>
      </w:pPr>
      <w:bookmarkStart w:id="38" w:name="_Toc400819864"/>
      <w:bookmarkStart w:id="39" w:name="_Toc400888218"/>
      <w:r w:rsidRPr="00DC7366">
        <w:rPr>
          <w:rFonts w:ascii="Arial" w:hAnsi="Arial" w:cs="Arial"/>
        </w:rPr>
        <w:t>Seção II</w:t>
      </w:r>
      <w:bookmarkEnd w:id="38"/>
      <w:bookmarkEnd w:id="39"/>
    </w:p>
    <w:p w14:paraId="6DE262FC" w14:textId="77777777" w:rsidR="00571F07" w:rsidRPr="00DC7366" w:rsidRDefault="00571F07" w:rsidP="00571F07">
      <w:pPr>
        <w:pStyle w:val="Ttulo3"/>
        <w:spacing w:before="120" w:after="120"/>
        <w:ind w:left="0"/>
        <w:rPr>
          <w:rFonts w:ascii="Arial" w:hAnsi="Arial" w:cs="Arial"/>
        </w:rPr>
      </w:pPr>
      <w:bookmarkStart w:id="40" w:name="_Toc400819865"/>
      <w:bookmarkStart w:id="41" w:name="_Toc400888219"/>
      <w:r w:rsidRPr="00DC7366">
        <w:rPr>
          <w:rFonts w:ascii="Arial" w:hAnsi="Arial" w:cs="Arial"/>
        </w:rPr>
        <w:t>Do Núcleo Docente Estruturante - NDE</w:t>
      </w:r>
      <w:bookmarkEnd w:id="40"/>
      <w:bookmarkEnd w:id="41"/>
    </w:p>
    <w:p w14:paraId="20FC60D3" w14:textId="77777777" w:rsidR="00571F07" w:rsidRPr="00DC7366" w:rsidRDefault="00571F07" w:rsidP="00571F07">
      <w:pPr>
        <w:autoSpaceDE w:val="0"/>
        <w:autoSpaceDN w:val="0"/>
        <w:adjustRightInd w:val="0"/>
        <w:spacing w:before="120" w:after="120" w:line="360" w:lineRule="auto"/>
        <w:jc w:val="both"/>
        <w:rPr>
          <w:rFonts w:ascii="Arial" w:hAnsi="Arial" w:cs="Arial"/>
          <w:b/>
          <w:bCs/>
        </w:rPr>
      </w:pPr>
    </w:p>
    <w:p w14:paraId="0D1B3B1F"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22. </w:t>
      </w:r>
      <w:r w:rsidRPr="00DC7366">
        <w:rPr>
          <w:rFonts w:ascii="Arial" w:hAnsi="Arial" w:cs="Arial"/>
        </w:rPr>
        <w:t>O Núcleo Docente Estruturante – NDE constitui segmento da estrutura de gestão acadêmica do curso de Direito, com atribuições consultivas, propositivas e avaliativas sobre matéria de natureza acadêmica, responsável pela criação, implementação e consolidação do Projeto Pedagógicos do curso, nos termos da resolução CONAES nº 1, de 17 de junho de 2010.</w:t>
      </w:r>
    </w:p>
    <w:p w14:paraId="68B7DE24" w14:textId="77777777" w:rsidR="00571F07" w:rsidRPr="00DC7366" w:rsidRDefault="00571F07" w:rsidP="00571F07">
      <w:pPr>
        <w:autoSpaceDE w:val="0"/>
        <w:autoSpaceDN w:val="0"/>
        <w:adjustRightInd w:val="0"/>
        <w:spacing w:before="120" w:after="120" w:line="360" w:lineRule="auto"/>
        <w:jc w:val="both"/>
        <w:rPr>
          <w:rFonts w:ascii="Arial" w:hAnsi="Arial" w:cs="Arial"/>
        </w:rPr>
      </w:pPr>
    </w:p>
    <w:p w14:paraId="70D1E8A9"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bCs/>
        </w:rPr>
        <w:t xml:space="preserve">Art. 23. </w:t>
      </w:r>
      <w:r w:rsidRPr="00DC7366">
        <w:rPr>
          <w:rFonts w:ascii="Arial" w:hAnsi="Arial" w:cs="Arial"/>
        </w:rPr>
        <w:t>Núcleo Docente Estruturante-NDE é constituído por, no mínimo 05 (cinco) docentes, incluindo o coordenador do curso.</w:t>
      </w:r>
    </w:p>
    <w:p w14:paraId="3FD79694" w14:textId="77777777" w:rsidR="00571F07" w:rsidRPr="00DC7366" w:rsidRDefault="00571F07" w:rsidP="00571F07">
      <w:pPr>
        <w:spacing w:before="120" w:after="120" w:line="360" w:lineRule="auto"/>
        <w:jc w:val="both"/>
        <w:rPr>
          <w:rFonts w:ascii="Arial" w:hAnsi="Arial" w:cs="Arial"/>
        </w:rPr>
      </w:pPr>
    </w:p>
    <w:p w14:paraId="4CB876EB"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24. </w:t>
      </w:r>
      <w:r w:rsidRPr="00DC7366">
        <w:rPr>
          <w:rFonts w:ascii="Arial" w:hAnsi="Arial" w:cs="Arial"/>
        </w:rPr>
        <w:t>Os representantes docentes do NDE serão indicados pelo coordenador do curso, ouvido o Diretor da FADIVALE.</w:t>
      </w:r>
    </w:p>
    <w:p w14:paraId="5BB6F654" w14:textId="77777777" w:rsidR="00571F07" w:rsidRPr="00DC7366" w:rsidRDefault="00571F07" w:rsidP="00571F07">
      <w:pPr>
        <w:autoSpaceDE w:val="0"/>
        <w:autoSpaceDN w:val="0"/>
        <w:adjustRightInd w:val="0"/>
        <w:spacing w:before="120" w:after="120" w:line="360" w:lineRule="auto"/>
        <w:jc w:val="both"/>
        <w:rPr>
          <w:rFonts w:ascii="Arial" w:hAnsi="Arial" w:cs="Arial"/>
          <w:b/>
          <w:bCs/>
        </w:rPr>
      </w:pPr>
    </w:p>
    <w:p w14:paraId="1514D002"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25. </w:t>
      </w:r>
      <w:r w:rsidRPr="00DC7366">
        <w:rPr>
          <w:rFonts w:ascii="Arial" w:hAnsi="Arial" w:cs="Arial"/>
        </w:rPr>
        <w:t>Os critérios utilizados para indicação e escolha dos membros do NDE são:</w:t>
      </w:r>
    </w:p>
    <w:p w14:paraId="5A7C87E2" w14:textId="77777777" w:rsidR="00571F07" w:rsidRPr="00DC7366" w:rsidRDefault="00571F07" w:rsidP="00571F07">
      <w:pPr>
        <w:numPr>
          <w:ilvl w:val="2"/>
          <w:numId w:val="3"/>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Titulação acadêmica;</w:t>
      </w:r>
    </w:p>
    <w:p w14:paraId="7675DAEA" w14:textId="77777777" w:rsidR="00571F07" w:rsidRPr="00DC7366" w:rsidRDefault="00571F07" w:rsidP="00571F07">
      <w:pPr>
        <w:numPr>
          <w:ilvl w:val="2"/>
          <w:numId w:val="3"/>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Experiência profissional;</w:t>
      </w:r>
    </w:p>
    <w:p w14:paraId="225C3FD7" w14:textId="77777777" w:rsidR="00571F07" w:rsidRPr="00DC7366" w:rsidRDefault="00571F07" w:rsidP="00571F07">
      <w:pPr>
        <w:numPr>
          <w:ilvl w:val="2"/>
          <w:numId w:val="3"/>
        </w:numPr>
        <w:tabs>
          <w:tab w:val="clear" w:pos="2700"/>
        </w:tabs>
        <w:spacing w:before="120" w:after="120" w:line="360" w:lineRule="auto"/>
        <w:ind w:left="1276" w:hanging="283"/>
        <w:jc w:val="both"/>
        <w:rPr>
          <w:rFonts w:ascii="Arial" w:hAnsi="Arial" w:cs="Arial"/>
          <w:b/>
        </w:rPr>
      </w:pPr>
      <w:r w:rsidRPr="00DC7366">
        <w:rPr>
          <w:rFonts w:ascii="Arial" w:hAnsi="Arial" w:cs="Arial"/>
        </w:rPr>
        <w:t>Regime de trabalho.</w:t>
      </w:r>
    </w:p>
    <w:p w14:paraId="4809E642" w14:textId="77777777" w:rsidR="00571F07" w:rsidRPr="00DC7366" w:rsidRDefault="00571F07" w:rsidP="00571F07">
      <w:pPr>
        <w:autoSpaceDE w:val="0"/>
        <w:autoSpaceDN w:val="0"/>
        <w:adjustRightInd w:val="0"/>
        <w:spacing w:before="120" w:after="120" w:line="360" w:lineRule="auto"/>
        <w:rPr>
          <w:rFonts w:ascii="Arial" w:hAnsi="Arial" w:cs="Arial"/>
          <w:b/>
          <w:bCs/>
        </w:rPr>
      </w:pPr>
    </w:p>
    <w:p w14:paraId="3ED352EF" w14:textId="77777777" w:rsidR="00571F07" w:rsidRPr="00DC7366" w:rsidRDefault="00571F07" w:rsidP="00571F07">
      <w:pPr>
        <w:pStyle w:val="Ttulo5"/>
        <w:spacing w:before="120" w:after="120" w:line="360" w:lineRule="auto"/>
        <w:rPr>
          <w:rFonts w:ascii="Arial" w:hAnsi="Arial" w:cs="Arial"/>
          <w:b w:val="0"/>
          <w:i w:val="0"/>
          <w:sz w:val="24"/>
          <w:szCs w:val="24"/>
        </w:rPr>
      </w:pPr>
      <w:r w:rsidRPr="00DC7366">
        <w:rPr>
          <w:rFonts w:ascii="Arial" w:hAnsi="Arial" w:cs="Arial"/>
          <w:i w:val="0"/>
          <w:sz w:val="24"/>
          <w:szCs w:val="24"/>
        </w:rPr>
        <w:t>Art. 26.</w:t>
      </w:r>
      <w:r w:rsidRPr="00DC7366">
        <w:rPr>
          <w:rFonts w:ascii="Arial" w:hAnsi="Arial" w:cs="Arial"/>
          <w:b w:val="0"/>
          <w:i w:val="0"/>
          <w:sz w:val="24"/>
          <w:szCs w:val="24"/>
        </w:rPr>
        <w:t xml:space="preserve"> O afastamento do docente do Núcleo Docente Estruturante se dará:</w:t>
      </w:r>
    </w:p>
    <w:p w14:paraId="4C217650" w14:textId="77777777" w:rsidR="00571F07" w:rsidRPr="00DC7366" w:rsidRDefault="00571F07" w:rsidP="00571F07">
      <w:pPr>
        <w:numPr>
          <w:ilvl w:val="0"/>
          <w:numId w:val="4"/>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Por solicitação do próprio docente;</w:t>
      </w:r>
    </w:p>
    <w:p w14:paraId="3AC4AC96" w14:textId="77777777" w:rsidR="00571F07" w:rsidRPr="00DC7366" w:rsidRDefault="00571F07" w:rsidP="00571F07">
      <w:pPr>
        <w:numPr>
          <w:ilvl w:val="0"/>
          <w:numId w:val="4"/>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Pela perda definitiva do vínculo empregatício com a FADIVALE ou interrupção temporária, de fato ou de direito, do exercício de suas atividades acadêmicas na instituição;</w:t>
      </w:r>
    </w:p>
    <w:p w14:paraId="261DC1F2" w14:textId="77777777" w:rsidR="00571F07" w:rsidRPr="00DC7366" w:rsidRDefault="00571F07" w:rsidP="00571F07">
      <w:pPr>
        <w:numPr>
          <w:ilvl w:val="0"/>
          <w:numId w:val="4"/>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Por deixar de cumprir as tarefas inerentes às atribuições do NDE que lhe forem cometidas;</w:t>
      </w:r>
    </w:p>
    <w:p w14:paraId="5EA63761" w14:textId="77777777" w:rsidR="00571F07" w:rsidRPr="00DC7366" w:rsidRDefault="00571F07" w:rsidP="00571F07">
      <w:pPr>
        <w:numPr>
          <w:ilvl w:val="0"/>
          <w:numId w:val="4"/>
        </w:numPr>
        <w:tabs>
          <w:tab w:val="clear" w:pos="270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Por necessidade de renovação dos componentes a critério do coordenador do curso.</w:t>
      </w:r>
    </w:p>
    <w:p w14:paraId="29A7759B" w14:textId="77777777" w:rsidR="00571F07" w:rsidRPr="00DC7366" w:rsidRDefault="00571F07" w:rsidP="00571F07">
      <w:pPr>
        <w:spacing w:before="120" w:after="120" w:line="360" w:lineRule="auto"/>
        <w:jc w:val="both"/>
        <w:rPr>
          <w:rFonts w:ascii="Arial" w:hAnsi="Arial" w:cs="Arial"/>
          <w:b/>
          <w:bCs/>
        </w:rPr>
      </w:pPr>
    </w:p>
    <w:p w14:paraId="18578E55" w14:textId="77777777" w:rsidR="00571F07" w:rsidRPr="00DC7366" w:rsidRDefault="00571F07" w:rsidP="00571F07">
      <w:pPr>
        <w:spacing w:before="120" w:after="120" w:line="360" w:lineRule="auto"/>
        <w:jc w:val="both"/>
        <w:rPr>
          <w:rFonts w:ascii="Arial" w:hAnsi="Arial" w:cs="Arial"/>
          <w:b/>
        </w:rPr>
      </w:pPr>
      <w:r w:rsidRPr="00DC7366">
        <w:rPr>
          <w:rFonts w:ascii="Arial" w:hAnsi="Arial" w:cs="Arial"/>
          <w:b/>
          <w:bCs/>
        </w:rPr>
        <w:t xml:space="preserve">Art. 27. </w:t>
      </w:r>
      <w:r w:rsidRPr="00DC7366">
        <w:rPr>
          <w:rFonts w:ascii="Arial" w:hAnsi="Arial" w:cs="Arial"/>
        </w:rPr>
        <w:t>São atribuições dos integrantes do Núcleo Docente Estruturante:</w:t>
      </w:r>
    </w:p>
    <w:p w14:paraId="71FC103E" w14:textId="77777777" w:rsidR="00571F07" w:rsidRPr="00DC7366" w:rsidRDefault="00571F07" w:rsidP="00571F07">
      <w:pPr>
        <w:numPr>
          <w:ilvl w:val="0"/>
          <w:numId w:val="5"/>
        </w:numPr>
        <w:tabs>
          <w:tab w:val="clear" w:pos="18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Propor e realizar a formulação ou a reformulação do Projeto Pedagógico do curso para apreciação do Colegiado do Curso;</w:t>
      </w:r>
    </w:p>
    <w:p w14:paraId="6E0811A8" w14:textId="77777777" w:rsidR="00571F07" w:rsidRPr="00DC7366" w:rsidRDefault="00571F07" w:rsidP="00571F07">
      <w:pPr>
        <w:numPr>
          <w:ilvl w:val="0"/>
          <w:numId w:val="5"/>
        </w:numPr>
        <w:tabs>
          <w:tab w:val="clear" w:pos="18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Acompanhar e avaliar o desenvolvimento do Projeto Pedagógico do curso, propondo as correções que se apresentem necessárias à sua integral consecução;</w:t>
      </w:r>
    </w:p>
    <w:p w14:paraId="469A530A" w14:textId="77777777" w:rsidR="00571F07" w:rsidRPr="00DC7366" w:rsidRDefault="00571F07" w:rsidP="00571F07">
      <w:pPr>
        <w:numPr>
          <w:ilvl w:val="0"/>
          <w:numId w:val="5"/>
        </w:numPr>
        <w:tabs>
          <w:tab w:val="clear" w:pos="18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Orientar para aprovação do Colegiado de Curso, Projetos de iniciação científica, de Nivelamento ou Atividades de Extensão, com vistas a tornar efetiva a aplicação, no âmbito da instituição, do princípio da unidade entre ensino, iniciação científica e extensão;</w:t>
      </w:r>
    </w:p>
    <w:p w14:paraId="29708DF6" w14:textId="77777777" w:rsidR="00571F07" w:rsidRPr="00DC7366" w:rsidRDefault="00571F07" w:rsidP="00571F07">
      <w:pPr>
        <w:numPr>
          <w:ilvl w:val="0"/>
          <w:numId w:val="5"/>
        </w:numPr>
        <w:tabs>
          <w:tab w:val="clear" w:pos="180"/>
        </w:tabs>
        <w:spacing w:before="120" w:after="120" w:line="360" w:lineRule="auto"/>
        <w:ind w:left="1276" w:hanging="283"/>
        <w:jc w:val="both"/>
        <w:rPr>
          <w:rFonts w:ascii="Arial" w:hAnsi="Arial" w:cs="Arial"/>
          <w:b/>
        </w:rPr>
      </w:pPr>
      <w:r w:rsidRPr="00DC7366">
        <w:rPr>
          <w:rFonts w:ascii="Arial" w:hAnsi="Arial" w:cs="Arial"/>
        </w:rPr>
        <w:t>Sugerir a aquisição de material didático e bibliografia para o curso;</w:t>
      </w:r>
    </w:p>
    <w:p w14:paraId="5E02DC59" w14:textId="77777777" w:rsidR="00571F07" w:rsidRPr="00DC7366" w:rsidRDefault="00571F07" w:rsidP="00571F07">
      <w:pPr>
        <w:numPr>
          <w:ilvl w:val="1"/>
          <w:numId w:val="5"/>
        </w:numPr>
        <w:tabs>
          <w:tab w:val="clear" w:pos="126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lastRenderedPageBreak/>
        <w:t>Definir parâmetros com vistas a apreciar e avaliar os Planos de Ensino elaborados pelos professores do curso, apresentando sugestões de melhoria;</w:t>
      </w:r>
    </w:p>
    <w:p w14:paraId="2ECC3533" w14:textId="77777777" w:rsidR="00571F07" w:rsidRPr="00DC7366" w:rsidRDefault="00571F07" w:rsidP="00571F07">
      <w:pPr>
        <w:numPr>
          <w:ilvl w:val="1"/>
          <w:numId w:val="5"/>
        </w:numPr>
        <w:tabs>
          <w:tab w:val="clear" w:pos="126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Aconselhar sobre situações e recursos que colaborem com o processo de ensino e aprendizagem do aluno;</w:t>
      </w:r>
    </w:p>
    <w:p w14:paraId="6B21AA76" w14:textId="77777777" w:rsidR="00571F07" w:rsidRPr="00DC7366" w:rsidRDefault="00571F07" w:rsidP="00571F07">
      <w:pPr>
        <w:numPr>
          <w:ilvl w:val="1"/>
          <w:numId w:val="5"/>
        </w:numPr>
        <w:tabs>
          <w:tab w:val="clear" w:pos="1260"/>
        </w:tabs>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 xml:space="preserve">Sugerir, sempre que forem necessárias formas de avaliação que valorizem o conhecimento e a vivência do aluno; </w:t>
      </w:r>
    </w:p>
    <w:p w14:paraId="05954EE8" w14:textId="77777777" w:rsidR="00571F07" w:rsidRPr="00DC7366" w:rsidRDefault="00571F07" w:rsidP="00571F07">
      <w:pPr>
        <w:autoSpaceDE w:val="0"/>
        <w:autoSpaceDN w:val="0"/>
        <w:adjustRightInd w:val="0"/>
        <w:spacing w:before="120" w:after="120" w:line="360" w:lineRule="auto"/>
        <w:ind w:left="1276" w:hanging="283"/>
        <w:jc w:val="both"/>
        <w:rPr>
          <w:rFonts w:ascii="Arial" w:hAnsi="Arial" w:cs="Arial"/>
        </w:rPr>
      </w:pPr>
    </w:p>
    <w:p w14:paraId="4C00CC42"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bCs/>
        </w:rPr>
        <w:t xml:space="preserve">Art. 28.  </w:t>
      </w:r>
      <w:r w:rsidRPr="00DC7366">
        <w:rPr>
          <w:rFonts w:ascii="Arial" w:hAnsi="Arial" w:cs="Arial"/>
        </w:rPr>
        <w:t>O NDE será dirigido pelo coordenador do curso que o preside.</w:t>
      </w:r>
    </w:p>
    <w:p w14:paraId="55A8DFBC" w14:textId="77777777" w:rsidR="00571F07" w:rsidRPr="00DC7366" w:rsidRDefault="00571F07" w:rsidP="00571F07">
      <w:pPr>
        <w:spacing w:before="120" w:after="120" w:line="360" w:lineRule="auto"/>
        <w:jc w:val="both"/>
        <w:rPr>
          <w:rFonts w:ascii="Arial" w:hAnsi="Arial" w:cs="Arial"/>
        </w:rPr>
      </w:pPr>
    </w:p>
    <w:p w14:paraId="4A9C0E61"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29. </w:t>
      </w:r>
      <w:r w:rsidRPr="00DC7366">
        <w:rPr>
          <w:rFonts w:ascii="Arial" w:hAnsi="Arial" w:cs="Arial"/>
        </w:rPr>
        <w:t>Compete ao Coordenador do NDE:</w:t>
      </w:r>
    </w:p>
    <w:p w14:paraId="5FE08C55" w14:textId="77777777" w:rsidR="00571F07" w:rsidRPr="00DC7366" w:rsidRDefault="00571F07" w:rsidP="00571F07">
      <w:pPr>
        <w:numPr>
          <w:ilvl w:val="0"/>
          <w:numId w:val="6"/>
        </w:numPr>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Convocar e coordenar as reuniões, com direito a voto, inclusive de qualidade;</w:t>
      </w:r>
    </w:p>
    <w:p w14:paraId="447484B3" w14:textId="77777777" w:rsidR="00571F07" w:rsidRPr="00DC7366" w:rsidRDefault="00571F07" w:rsidP="00571F07">
      <w:pPr>
        <w:numPr>
          <w:ilvl w:val="0"/>
          <w:numId w:val="6"/>
        </w:numPr>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Representar o NDE junto aos órgãos da instituição;</w:t>
      </w:r>
    </w:p>
    <w:p w14:paraId="4513AF7A" w14:textId="77777777" w:rsidR="00571F07" w:rsidRPr="00DC7366" w:rsidRDefault="00571F07" w:rsidP="00571F07">
      <w:pPr>
        <w:numPr>
          <w:ilvl w:val="0"/>
          <w:numId w:val="6"/>
        </w:numPr>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Designar relator ou comissão para estudo de matéria a ser decidida pelo núcleo e um representante do corpo docente para secretariar e lavrar as atas;</w:t>
      </w:r>
    </w:p>
    <w:p w14:paraId="1F3FBD1B" w14:textId="77777777" w:rsidR="00571F07" w:rsidRPr="00DC7366" w:rsidRDefault="00571F07" w:rsidP="00571F07">
      <w:pPr>
        <w:numPr>
          <w:ilvl w:val="0"/>
          <w:numId w:val="6"/>
        </w:numPr>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Coordenar a integração do NDE com o Conselho Superior, o colegiado e demais setores da instituição;</w:t>
      </w:r>
    </w:p>
    <w:p w14:paraId="6B4669DB" w14:textId="77777777" w:rsidR="00571F07" w:rsidRPr="00DC7366" w:rsidRDefault="00571F07" w:rsidP="00571F07">
      <w:pPr>
        <w:numPr>
          <w:ilvl w:val="0"/>
          <w:numId w:val="6"/>
        </w:numPr>
        <w:autoSpaceDE w:val="0"/>
        <w:autoSpaceDN w:val="0"/>
        <w:adjustRightInd w:val="0"/>
        <w:spacing w:before="120" w:after="120" w:line="360" w:lineRule="auto"/>
        <w:ind w:left="1276" w:hanging="283"/>
        <w:jc w:val="both"/>
        <w:rPr>
          <w:rFonts w:ascii="Arial" w:hAnsi="Arial" w:cs="Arial"/>
        </w:rPr>
      </w:pPr>
      <w:r w:rsidRPr="00DC7366">
        <w:rPr>
          <w:rFonts w:ascii="Arial" w:hAnsi="Arial" w:cs="Arial"/>
        </w:rPr>
        <w:t>Acompanhar o plano de trabalho e outras atividades do NDE;</w:t>
      </w:r>
    </w:p>
    <w:p w14:paraId="0757E77B" w14:textId="77777777" w:rsidR="00571F07" w:rsidRPr="00DC7366" w:rsidRDefault="00571F07" w:rsidP="00571F07">
      <w:pPr>
        <w:autoSpaceDE w:val="0"/>
        <w:autoSpaceDN w:val="0"/>
        <w:adjustRightInd w:val="0"/>
        <w:spacing w:before="120" w:after="120" w:line="360" w:lineRule="auto"/>
        <w:ind w:right="-1"/>
        <w:contextualSpacing/>
        <w:jc w:val="both"/>
        <w:rPr>
          <w:rFonts w:ascii="Arial" w:hAnsi="Arial" w:cs="Arial"/>
        </w:rPr>
      </w:pPr>
    </w:p>
    <w:p w14:paraId="525802F8" w14:textId="77777777" w:rsidR="00571F07" w:rsidRPr="00DC7366" w:rsidRDefault="00571F07" w:rsidP="00571F07">
      <w:pPr>
        <w:autoSpaceDE w:val="0"/>
        <w:autoSpaceDN w:val="0"/>
        <w:adjustRightInd w:val="0"/>
        <w:spacing w:before="120" w:after="120" w:line="360" w:lineRule="auto"/>
        <w:ind w:right="-1"/>
        <w:contextualSpacing/>
        <w:jc w:val="both"/>
        <w:rPr>
          <w:rFonts w:ascii="Arial" w:hAnsi="Arial" w:cs="Arial"/>
          <w:b/>
          <w:bCs/>
        </w:rPr>
      </w:pPr>
      <w:r w:rsidRPr="00DC7366">
        <w:rPr>
          <w:rFonts w:ascii="Arial" w:hAnsi="Arial" w:cs="Arial"/>
          <w:b/>
        </w:rPr>
        <w:t>Parágrafo único.</w:t>
      </w:r>
      <w:r w:rsidRPr="00DC7366">
        <w:rPr>
          <w:rFonts w:ascii="Arial" w:hAnsi="Arial" w:cs="Arial"/>
        </w:rPr>
        <w:t xml:space="preserve"> O NDE reúne-se, ordinariamente, em datas fixadas no calendário acadêmico e, extraordinariamente, quando convocado por seu Coordenador, ou por solicitação do Diretor da FADIVALE.</w:t>
      </w:r>
    </w:p>
    <w:p w14:paraId="1576C128" w14:textId="77777777" w:rsidR="00571F07" w:rsidRPr="00DC7366" w:rsidRDefault="00571F07" w:rsidP="00571F07">
      <w:pPr>
        <w:autoSpaceDE w:val="0"/>
        <w:autoSpaceDN w:val="0"/>
        <w:adjustRightInd w:val="0"/>
        <w:spacing w:before="120" w:after="120" w:line="360" w:lineRule="auto"/>
        <w:ind w:left="1260" w:right="-1"/>
        <w:contextualSpacing/>
        <w:jc w:val="both"/>
        <w:rPr>
          <w:rFonts w:ascii="Arial" w:hAnsi="Arial" w:cs="Arial"/>
          <w:b/>
          <w:bCs/>
        </w:rPr>
      </w:pPr>
    </w:p>
    <w:p w14:paraId="07DCE5F0" w14:textId="77777777" w:rsidR="00571F07" w:rsidRPr="00DC7366" w:rsidRDefault="00571F07" w:rsidP="00571F07">
      <w:pPr>
        <w:autoSpaceDE w:val="0"/>
        <w:autoSpaceDN w:val="0"/>
        <w:adjustRightInd w:val="0"/>
        <w:spacing w:before="120" w:after="120" w:line="360" w:lineRule="auto"/>
        <w:contextualSpacing/>
        <w:jc w:val="both"/>
        <w:rPr>
          <w:rFonts w:ascii="Arial" w:hAnsi="Arial" w:cs="Arial"/>
        </w:rPr>
      </w:pPr>
      <w:r w:rsidRPr="00DC7366">
        <w:rPr>
          <w:rFonts w:ascii="Arial" w:hAnsi="Arial" w:cs="Arial"/>
          <w:b/>
          <w:bCs/>
        </w:rPr>
        <w:t xml:space="preserve">Art. 30. </w:t>
      </w:r>
      <w:r w:rsidRPr="00DC7366">
        <w:rPr>
          <w:rFonts w:ascii="Arial" w:hAnsi="Arial" w:cs="Arial"/>
        </w:rPr>
        <w:t>As decisões do NDE serão tomadas por maioria simples de votos, com base no número de presentes.</w:t>
      </w:r>
    </w:p>
    <w:p w14:paraId="406DE9D3" w14:textId="77777777" w:rsidR="00571F07" w:rsidRPr="00DC7366" w:rsidRDefault="00571F07" w:rsidP="00571F07">
      <w:pPr>
        <w:autoSpaceDE w:val="0"/>
        <w:autoSpaceDN w:val="0"/>
        <w:adjustRightInd w:val="0"/>
        <w:spacing w:before="120" w:after="120" w:line="360" w:lineRule="auto"/>
        <w:contextualSpacing/>
        <w:jc w:val="both"/>
        <w:rPr>
          <w:rStyle w:val="Estilo1"/>
          <w:rFonts w:ascii="Arial" w:hAnsi="Arial" w:cs="Arial"/>
        </w:rPr>
      </w:pPr>
      <w:r w:rsidRPr="00DC7366">
        <w:rPr>
          <w:rFonts w:ascii="Arial" w:hAnsi="Arial" w:cs="Arial"/>
          <w:b/>
          <w:bCs/>
        </w:rPr>
        <w:t>Parágrafo único</w:t>
      </w:r>
      <w:r w:rsidRPr="00DC7366">
        <w:rPr>
          <w:rFonts w:ascii="Arial" w:hAnsi="Arial" w:cs="Arial"/>
        </w:rPr>
        <w:t>. Todas as decisões do NDE serão formalizadas em Ata.</w:t>
      </w:r>
    </w:p>
    <w:p w14:paraId="53B021FC" w14:textId="77777777" w:rsidR="00571F07" w:rsidRPr="00DC7366" w:rsidRDefault="00571F07" w:rsidP="00571F07">
      <w:pPr>
        <w:autoSpaceDE w:val="0"/>
        <w:autoSpaceDN w:val="0"/>
        <w:adjustRightInd w:val="0"/>
        <w:spacing w:before="120" w:after="120" w:line="360" w:lineRule="auto"/>
        <w:contextualSpacing/>
        <w:jc w:val="both"/>
        <w:rPr>
          <w:rStyle w:val="Estilo1"/>
          <w:rFonts w:ascii="Arial" w:hAnsi="Arial" w:cs="Arial"/>
        </w:rPr>
      </w:pPr>
    </w:p>
    <w:p w14:paraId="2714B4B0" w14:textId="77777777" w:rsidR="00571F07" w:rsidRPr="00DC7366" w:rsidRDefault="00571F07" w:rsidP="00571F07">
      <w:pPr>
        <w:pStyle w:val="Ttulo3"/>
        <w:spacing w:before="120" w:after="120"/>
        <w:ind w:left="0"/>
        <w:rPr>
          <w:rFonts w:ascii="Arial" w:hAnsi="Arial" w:cs="Arial"/>
        </w:rPr>
      </w:pPr>
      <w:bookmarkStart w:id="42" w:name="_Toc400819866"/>
      <w:bookmarkStart w:id="43" w:name="_Toc400888220"/>
      <w:bookmarkStart w:id="44" w:name="_Toc389415495"/>
      <w:r w:rsidRPr="00DC7366">
        <w:rPr>
          <w:rFonts w:ascii="Arial" w:hAnsi="Arial" w:cs="Arial"/>
        </w:rPr>
        <w:t>Seção III</w:t>
      </w:r>
      <w:bookmarkEnd w:id="42"/>
      <w:bookmarkEnd w:id="43"/>
      <w:r w:rsidRPr="00DC7366">
        <w:rPr>
          <w:rFonts w:ascii="Arial" w:hAnsi="Arial" w:cs="Arial"/>
        </w:rPr>
        <w:t xml:space="preserve"> </w:t>
      </w:r>
    </w:p>
    <w:p w14:paraId="60648C3E" w14:textId="77777777" w:rsidR="00571F07" w:rsidRPr="00DC7366" w:rsidRDefault="00571F07" w:rsidP="00571F07">
      <w:pPr>
        <w:pStyle w:val="Ttulo3"/>
        <w:spacing w:before="120" w:after="120"/>
        <w:ind w:left="0"/>
        <w:rPr>
          <w:rFonts w:ascii="Arial" w:hAnsi="Arial" w:cs="Arial"/>
        </w:rPr>
      </w:pPr>
      <w:bookmarkStart w:id="45" w:name="_Toc400819867"/>
      <w:bookmarkStart w:id="46" w:name="_Toc400888221"/>
      <w:r w:rsidRPr="00DC7366">
        <w:rPr>
          <w:rFonts w:ascii="Arial" w:hAnsi="Arial" w:cs="Arial"/>
        </w:rPr>
        <w:t>do Núcleo de Acessibilidade</w:t>
      </w:r>
      <w:bookmarkEnd w:id="44"/>
      <w:bookmarkEnd w:id="45"/>
      <w:bookmarkEnd w:id="46"/>
    </w:p>
    <w:p w14:paraId="0C650B3B" w14:textId="77777777" w:rsidR="00571F07" w:rsidRPr="00DC7366" w:rsidRDefault="00571F07" w:rsidP="00571F07">
      <w:pPr>
        <w:spacing w:before="120" w:after="120" w:line="360" w:lineRule="auto"/>
        <w:rPr>
          <w:rFonts w:ascii="Arial" w:hAnsi="Arial" w:cs="Arial"/>
        </w:rPr>
      </w:pPr>
    </w:p>
    <w:p w14:paraId="1B6C8EB5" w14:textId="67794A26"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31. </w:t>
      </w:r>
      <w:r w:rsidRPr="00DC7366">
        <w:rPr>
          <w:rFonts w:ascii="Arial" w:hAnsi="Arial" w:cs="Arial"/>
        </w:rPr>
        <w:t xml:space="preserve">O Núcleo de Acessibilidade constitui segmento da estrutura da FADIVALE que visa eliminar barreiras físicas, de comunicação e de informação que restringem a participação e o desenvolvimento acadêmico e social de estudantes com </w:t>
      </w:r>
      <w:r w:rsidR="00935304" w:rsidRPr="00DC7366">
        <w:rPr>
          <w:rFonts w:ascii="Arial" w:hAnsi="Arial" w:cs="Arial"/>
        </w:rPr>
        <w:t>necessidades especiais</w:t>
      </w:r>
      <w:r w:rsidRPr="00DC7366">
        <w:rPr>
          <w:rFonts w:ascii="Arial" w:hAnsi="Arial" w:cs="Arial"/>
        </w:rPr>
        <w:t xml:space="preserve"> e de integrantes da comunidade no seu relacionamento com a instituição. </w:t>
      </w:r>
    </w:p>
    <w:p w14:paraId="2EAB790A" w14:textId="77777777" w:rsidR="00571F07" w:rsidRPr="00DC7366" w:rsidRDefault="00571F07" w:rsidP="00571F07">
      <w:pPr>
        <w:spacing w:before="120" w:after="120" w:line="360" w:lineRule="auto"/>
        <w:jc w:val="both"/>
        <w:rPr>
          <w:rFonts w:ascii="Arial" w:hAnsi="Arial" w:cs="Arial"/>
          <w:b/>
          <w:bCs/>
        </w:rPr>
      </w:pPr>
    </w:p>
    <w:p w14:paraId="034F52D2"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bCs/>
        </w:rPr>
        <w:t xml:space="preserve">Art. 32. </w:t>
      </w:r>
      <w:r w:rsidRPr="00DC7366">
        <w:rPr>
          <w:rFonts w:ascii="Arial" w:hAnsi="Arial" w:cs="Arial"/>
        </w:rPr>
        <w:t>O Núcleo de Acessibilidade será constituído por 3 (três) integrantes do corpo social da FADIVALE assim representado:</w:t>
      </w:r>
    </w:p>
    <w:p w14:paraId="15290222" w14:textId="77777777" w:rsidR="00571F07" w:rsidRPr="00DC7366" w:rsidRDefault="00571F07" w:rsidP="00571F07">
      <w:pPr>
        <w:numPr>
          <w:ilvl w:val="0"/>
          <w:numId w:val="55"/>
        </w:numPr>
        <w:spacing w:before="120" w:after="120" w:line="360" w:lineRule="auto"/>
        <w:ind w:left="1134" w:hanging="283"/>
        <w:jc w:val="both"/>
        <w:rPr>
          <w:rFonts w:ascii="Arial" w:hAnsi="Arial" w:cs="Arial"/>
        </w:rPr>
      </w:pPr>
      <w:r w:rsidRPr="00DC7366">
        <w:rPr>
          <w:rFonts w:ascii="Arial" w:hAnsi="Arial" w:cs="Arial"/>
        </w:rPr>
        <w:t>Um representante docente;</w:t>
      </w:r>
    </w:p>
    <w:p w14:paraId="61437C89" w14:textId="77777777" w:rsidR="00571F07" w:rsidRPr="00DC7366" w:rsidRDefault="00571F07" w:rsidP="00571F07">
      <w:pPr>
        <w:numPr>
          <w:ilvl w:val="0"/>
          <w:numId w:val="55"/>
        </w:numPr>
        <w:spacing w:before="120" w:after="120" w:line="360" w:lineRule="auto"/>
        <w:ind w:left="1134" w:hanging="283"/>
        <w:jc w:val="both"/>
        <w:rPr>
          <w:rFonts w:ascii="Arial" w:hAnsi="Arial" w:cs="Arial"/>
        </w:rPr>
      </w:pPr>
      <w:r w:rsidRPr="00DC7366">
        <w:rPr>
          <w:rFonts w:ascii="Arial" w:hAnsi="Arial" w:cs="Arial"/>
        </w:rPr>
        <w:t>Um representante do corpo técnico administrativo, preferencialmente com necessidade especial;</w:t>
      </w:r>
    </w:p>
    <w:p w14:paraId="750D8EB9" w14:textId="77777777" w:rsidR="00571F07" w:rsidRPr="00DC7366" w:rsidRDefault="00571F07" w:rsidP="00571F07">
      <w:pPr>
        <w:numPr>
          <w:ilvl w:val="0"/>
          <w:numId w:val="55"/>
        </w:numPr>
        <w:spacing w:before="120" w:after="120" w:line="360" w:lineRule="auto"/>
        <w:ind w:left="1134" w:hanging="283"/>
        <w:jc w:val="both"/>
        <w:rPr>
          <w:rFonts w:ascii="Arial" w:hAnsi="Arial" w:cs="Arial"/>
        </w:rPr>
      </w:pPr>
      <w:r w:rsidRPr="00DC7366">
        <w:rPr>
          <w:rFonts w:ascii="Arial" w:hAnsi="Arial" w:cs="Arial"/>
        </w:rPr>
        <w:t>Um representante discente, preferencialmente com necessidade especial.</w:t>
      </w:r>
    </w:p>
    <w:p w14:paraId="2429522F" w14:textId="77777777" w:rsidR="00571F07" w:rsidRPr="00DC7366" w:rsidRDefault="00571F07" w:rsidP="00571F07">
      <w:pPr>
        <w:spacing w:before="120" w:after="120" w:line="360" w:lineRule="auto"/>
        <w:jc w:val="both"/>
        <w:rPr>
          <w:rFonts w:ascii="Arial" w:hAnsi="Arial" w:cs="Arial"/>
        </w:rPr>
      </w:pPr>
    </w:p>
    <w:p w14:paraId="60429C08" w14:textId="71CB30D9"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bCs/>
        </w:rPr>
        <w:t xml:space="preserve">Art. 33. </w:t>
      </w:r>
      <w:r w:rsidRPr="00DC7366">
        <w:rPr>
          <w:rFonts w:ascii="Arial" w:hAnsi="Arial" w:cs="Arial"/>
        </w:rPr>
        <w:t xml:space="preserve">O Núcleo de Acessibilidade estará diretamente vinculado ao </w:t>
      </w:r>
      <w:r w:rsidR="00935304" w:rsidRPr="00DC7366">
        <w:rPr>
          <w:rFonts w:ascii="Arial" w:hAnsi="Arial" w:cs="Arial"/>
        </w:rPr>
        <w:t>Diretor sendo</w:t>
      </w:r>
      <w:r w:rsidRPr="00DC7366">
        <w:rPr>
          <w:rFonts w:ascii="Arial" w:hAnsi="Arial" w:cs="Arial"/>
        </w:rPr>
        <w:t xml:space="preserve"> seus componentes por ele escolhidos. </w:t>
      </w:r>
    </w:p>
    <w:p w14:paraId="7668B944" w14:textId="77777777" w:rsidR="00571F07" w:rsidRPr="00DC7366" w:rsidRDefault="00571F07" w:rsidP="00571F07">
      <w:pPr>
        <w:autoSpaceDE w:val="0"/>
        <w:autoSpaceDN w:val="0"/>
        <w:adjustRightInd w:val="0"/>
        <w:spacing w:before="120" w:after="120" w:line="360" w:lineRule="auto"/>
        <w:jc w:val="both"/>
        <w:rPr>
          <w:rFonts w:ascii="Arial" w:hAnsi="Arial" w:cs="Arial"/>
        </w:rPr>
      </w:pPr>
    </w:p>
    <w:p w14:paraId="2A986828" w14:textId="77777777" w:rsidR="00571F07" w:rsidRPr="00DC7366" w:rsidRDefault="00571F07" w:rsidP="00571F07">
      <w:pPr>
        <w:autoSpaceDE w:val="0"/>
        <w:autoSpaceDN w:val="0"/>
        <w:adjustRightInd w:val="0"/>
        <w:spacing w:before="120" w:after="120" w:line="360" w:lineRule="auto"/>
        <w:jc w:val="both"/>
        <w:rPr>
          <w:rFonts w:ascii="Arial" w:hAnsi="Arial" w:cs="Arial"/>
        </w:rPr>
      </w:pPr>
      <w:r w:rsidRPr="00DC7366">
        <w:rPr>
          <w:rFonts w:ascii="Arial" w:hAnsi="Arial" w:cs="Arial"/>
          <w:b/>
        </w:rPr>
        <w:t>Art. 34.</w:t>
      </w:r>
      <w:r w:rsidRPr="00DC7366">
        <w:rPr>
          <w:rFonts w:ascii="Arial" w:hAnsi="Arial" w:cs="Arial"/>
        </w:rPr>
        <w:t xml:space="preserve"> Compete ao Núcleo de Acessibilidade assessorar a FADIVALE na implementação e manutenção de políticas de acessibilidade observando o seguinte espectro: </w:t>
      </w:r>
    </w:p>
    <w:p w14:paraId="33E08326"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Atitudinal - </w:t>
      </w:r>
      <w:r w:rsidRPr="00DC7366">
        <w:rPr>
          <w:rFonts w:ascii="Arial" w:hAnsi="Arial" w:cs="Arial"/>
          <w:sz w:val="24"/>
          <w:szCs w:val="24"/>
        </w:rPr>
        <w:t>São implantadas ações e projetos relacionados à acessibilidade em toda a sua amplitude, sem preconceitos, estigmas, estereótipos e discriminações. São priorizados recursos para essas ações.</w:t>
      </w:r>
    </w:p>
    <w:p w14:paraId="4714209F"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lastRenderedPageBreak/>
        <w:t xml:space="preserve">Acessibilidade Arquitetônica - </w:t>
      </w:r>
      <w:r w:rsidRPr="00DC7366">
        <w:rPr>
          <w:rFonts w:ascii="Arial" w:hAnsi="Arial" w:cs="Arial"/>
          <w:sz w:val="24"/>
          <w:szCs w:val="24"/>
        </w:rPr>
        <w:t>As barreiras ambientais físicas são eliminadas, com a existência de rampas, banheiros adaptados, piso antiderrapante, entre outras.</w:t>
      </w:r>
    </w:p>
    <w:p w14:paraId="6A34491A"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Metodológica - </w:t>
      </w:r>
      <w:r w:rsidRPr="00DC7366">
        <w:rPr>
          <w:rFonts w:ascii="Arial" w:hAnsi="Arial" w:cs="Arial"/>
          <w:sz w:val="24"/>
          <w:szCs w:val="24"/>
        </w:rPr>
        <w:t>As metodologias e técnicas de aprendizagem são priorizadas, tal como a forma como os professores concebem conhecimento, avaliação e inclusão educacional, promovendo processos de diversificação curricular, flexibilização do tempo e utilização de recursos para viabilizar a aprendizagem de estudantes com deficiência.</w:t>
      </w:r>
    </w:p>
    <w:p w14:paraId="72E56660"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Programática - </w:t>
      </w:r>
      <w:r w:rsidRPr="00DC7366">
        <w:rPr>
          <w:rFonts w:ascii="Arial" w:hAnsi="Arial" w:cs="Arial"/>
          <w:sz w:val="24"/>
          <w:szCs w:val="24"/>
        </w:rPr>
        <w:t>Sensibilização das políticas de regulação e acesso facilitado às informações de direitos e deveres dos estudantes.</w:t>
      </w:r>
    </w:p>
    <w:p w14:paraId="65955B59"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Instrumental - </w:t>
      </w:r>
      <w:r w:rsidRPr="00DC7366">
        <w:rPr>
          <w:rFonts w:ascii="Arial" w:hAnsi="Arial" w:cs="Arial"/>
          <w:sz w:val="24"/>
          <w:szCs w:val="24"/>
        </w:rPr>
        <w:t>As ferramentas de estudo devem superar barreiras, priorizando a qualidade do processo de inclusão plena.</w:t>
      </w:r>
    </w:p>
    <w:p w14:paraId="2DDE4385"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nos Transportes - </w:t>
      </w:r>
      <w:r w:rsidRPr="00DC7366">
        <w:rPr>
          <w:rFonts w:ascii="Arial" w:hAnsi="Arial" w:cs="Arial"/>
          <w:sz w:val="24"/>
          <w:szCs w:val="24"/>
        </w:rPr>
        <w:t>Elimina barreiras de locomoção, promovendo facilidade e segurança.</w:t>
      </w:r>
    </w:p>
    <w:p w14:paraId="42D10528"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nas Comunicações - </w:t>
      </w:r>
      <w:r w:rsidRPr="00DC7366">
        <w:rPr>
          <w:rFonts w:ascii="Arial" w:hAnsi="Arial" w:cs="Arial"/>
          <w:sz w:val="24"/>
          <w:szCs w:val="24"/>
        </w:rPr>
        <w:t>A comunicação interpessoal prevê eliminar barreiras, com disponibilização de outros meios, tais como multimídias e intérpretes.</w:t>
      </w:r>
    </w:p>
    <w:p w14:paraId="67BFA014" w14:textId="77777777" w:rsidR="00571F07" w:rsidRPr="00DC7366" w:rsidRDefault="00571F07" w:rsidP="00571F07">
      <w:pPr>
        <w:pStyle w:val="PargrafodaLista1"/>
        <w:numPr>
          <w:ilvl w:val="0"/>
          <w:numId w:val="56"/>
        </w:numPr>
        <w:autoSpaceDE w:val="0"/>
        <w:autoSpaceDN w:val="0"/>
        <w:adjustRightInd w:val="0"/>
        <w:spacing w:before="120" w:after="120" w:line="360" w:lineRule="auto"/>
        <w:ind w:left="1134" w:hanging="283"/>
        <w:jc w:val="both"/>
        <w:rPr>
          <w:rFonts w:ascii="Arial" w:hAnsi="Arial" w:cs="Arial"/>
          <w:sz w:val="24"/>
          <w:szCs w:val="24"/>
        </w:rPr>
      </w:pPr>
      <w:r w:rsidRPr="00DC7366">
        <w:rPr>
          <w:rFonts w:ascii="Arial" w:hAnsi="Arial" w:cs="Arial"/>
          <w:b/>
          <w:sz w:val="24"/>
          <w:szCs w:val="24"/>
        </w:rPr>
        <w:t xml:space="preserve">Acessibilidade Digital - </w:t>
      </w:r>
      <w:r w:rsidRPr="00DC7366">
        <w:rPr>
          <w:rFonts w:ascii="Arial" w:hAnsi="Arial" w:cs="Arial"/>
          <w:sz w:val="24"/>
          <w:szCs w:val="24"/>
        </w:rPr>
        <w:t>Utiliza-se de diferentes recursos e ajudas técnicas para que o estudante tenha acesso à informação e ao conhecimento, independentemente de sua deficiência.</w:t>
      </w:r>
    </w:p>
    <w:p w14:paraId="3D6D0338" w14:textId="77777777" w:rsidR="00571F07" w:rsidRPr="00890D45" w:rsidRDefault="00571F07" w:rsidP="00571F07">
      <w:pPr>
        <w:autoSpaceDE w:val="0"/>
        <w:autoSpaceDN w:val="0"/>
        <w:adjustRightInd w:val="0"/>
        <w:spacing w:before="120" w:after="120" w:line="360" w:lineRule="auto"/>
        <w:contextualSpacing/>
        <w:jc w:val="both"/>
        <w:rPr>
          <w:rStyle w:val="Estilo1"/>
          <w:rFonts w:ascii="Arial" w:hAnsi="Arial" w:cs="Arial"/>
        </w:rPr>
      </w:pPr>
    </w:p>
    <w:p w14:paraId="1A216106" w14:textId="77777777" w:rsidR="00571F07" w:rsidRPr="00890D45" w:rsidRDefault="00571F07" w:rsidP="00571F07">
      <w:pPr>
        <w:autoSpaceDE w:val="0"/>
        <w:autoSpaceDN w:val="0"/>
        <w:adjustRightInd w:val="0"/>
        <w:spacing w:before="120" w:after="120" w:line="360" w:lineRule="auto"/>
        <w:contextualSpacing/>
        <w:jc w:val="both"/>
        <w:rPr>
          <w:rStyle w:val="Estilo1"/>
          <w:rFonts w:ascii="Arial" w:hAnsi="Arial" w:cs="Arial"/>
        </w:rPr>
      </w:pPr>
    </w:p>
    <w:p w14:paraId="0D93E951" w14:textId="77777777" w:rsidR="00571F07" w:rsidRPr="00890D45" w:rsidRDefault="00571F07" w:rsidP="00571F07">
      <w:pPr>
        <w:pStyle w:val="Ttulo2"/>
        <w:spacing w:before="120" w:after="120"/>
        <w:ind w:left="0"/>
        <w:rPr>
          <w:rFonts w:ascii="Arial" w:hAnsi="Arial" w:cs="Arial"/>
        </w:rPr>
      </w:pPr>
      <w:bookmarkStart w:id="47" w:name="_Toc400819868"/>
      <w:bookmarkStart w:id="48" w:name="_Toc400888222"/>
      <w:r w:rsidRPr="00890D45">
        <w:rPr>
          <w:rFonts w:ascii="Arial" w:hAnsi="Arial" w:cs="Arial"/>
        </w:rPr>
        <w:t>CAPÍTULO III</w:t>
      </w:r>
      <w:bookmarkEnd w:id="47"/>
      <w:bookmarkEnd w:id="48"/>
    </w:p>
    <w:p w14:paraId="7E6A7C7F" w14:textId="77777777" w:rsidR="00571F07" w:rsidRPr="00890D45" w:rsidRDefault="00571F07" w:rsidP="00571F07">
      <w:pPr>
        <w:pStyle w:val="Ttulo2"/>
        <w:spacing w:before="120" w:after="120"/>
        <w:ind w:left="0"/>
        <w:rPr>
          <w:rFonts w:ascii="Arial" w:hAnsi="Arial" w:cs="Arial"/>
        </w:rPr>
      </w:pPr>
    </w:p>
    <w:p w14:paraId="56371D8E" w14:textId="77777777" w:rsidR="00571F07" w:rsidRPr="00890D45" w:rsidRDefault="00571F07" w:rsidP="00571F07">
      <w:pPr>
        <w:pStyle w:val="Ttulo2"/>
        <w:spacing w:before="120" w:after="120"/>
        <w:ind w:left="0"/>
        <w:rPr>
          <w:rFonts w:ascii="Arial" w:hAnsi="Arial" w:cs="Arial"/>
        </w:rPr>
      </w:pPr>
      <w:bookmarkStart w:id="49" w:name="_Toc400819869"/>
      <w:bookmarkStart w:id="50" w:name="_Toc400888223"/>
      <w:r w:rsidRPr="00890D45">
        <w:rPr>
          <w:rFonts w:ascii="Arial" w:hAnsi="Arial" w:cs="Arial"/>
        </w:rPr>
        <w:t>Dos Órgãos Executivos</w:t>
      </w:r>
      <w:bookmarkEnd w:id="49"/>
      <w:bookmarkEnd w:id="50"/>
    </w:p>
    <w:p w14:paraId="1B75AF86" w14:textId="77777777" w:rsidR="00571F07" w:rsidRPr="00890D45" w:rsidRDefault="00571F07" w:rsidP="00571F07">
      <w:pPr>
        <w:pStyle w:val="Ttulo3"/>
        <w:spacing w:before="120" w:after="120"/>
        <w:ind w:left="0"/>
        <w:rPr>
          <w:rFonts w:ascii="Arial" w:hAnsi="Arial" w:cs="Arial"/>
        </w:rPr>
      </w:pPr>
    </w:p>
    <w:p w14:paraId="0CDB607B" w14:textId="77777777" w:rsidR="00571F07" w:rsidRPr="00890D45" w:rsidRDefault="00571F07" w:rsidP="00571F07">
      <w:pPr>
        <w:pStyle w:val="Ttulo3"/>
        <w:spacing w:before="120" w:after="120"/>
        <w:ind w:left="0"/>
        <w:rPr>
          <w:rFonts w:ascii="Arial" w:hAnsi="Arial" w:cs="Arial"/>
        </w:rPr>
      </w:pPr>
      <w:bookmarkStart w:id="51" w:name="_Toc400819870"/>
      <w:bookmarkStart w:id="52" w:name="_Toc400888224"/>
      <w:r w:rsidRPr="00890D45">
        <w:rPr>
          <w:rFonts w:ascii="Arial" w:hAnsi="Arial" w:cs="Arial"/>
        </w:rPr>
        <w:t>Seção I</w:t>
      </w:r>
      <w:bookmarkEnd w:id="51"/>
      <w:bookmarkEnd w:id="52"/>
    </w:p>
    <w:p w14:paraId="5710F605" w14:textId="77777777" w:rsidR="00571F07" w:rsidRPr="00890D45" w:rsidRDefault="00571F07" w:rsidP="00571F07">
      <w:pPr>
        <w:pStyle w:val="Ttulo3"/>
        <w:spacing w:before="120" w:after="120"/>
        <w:ind w:left="0"/>
        <w:rPr>
          <w:rFonts w:ascii="Arial" w:hAnsi="Arial" w:cs="Arial"/>
        </w:rPr>
      </w:pPr>
      <w:bookmarkStart w:id="53" w:name="_Toc400819871"/>
      <w:bookmarkStart w:id="54" w:name="_Toc400888225"/>
      <w:r w:rsidRPr="00890D45">
        <w:rPr>
          <w:rFonts w:ascii="Arial" w:hAnsi="Arial" w:cs="Arial"/>
        </w:rPr>
        <w:t>Da Diretoria</w:t>
      </w:r>
      <w:bookmarkEnd w:id="53"/>
      <w:bookmarkEnd w:id="54"/>
      <w:r w:rsidRPr="00890D45">
        <w:rPr>
          <w:rFonts w:ascii="Arial" w:hAnsi="Arial" w:cs="Arial"/>
        </w:rPr>
        <w:t xml:space="preserve"> </w:t>
      </w:r>
    </w:p>
    <w:p w14:paraId="40BB0584" w14:textId="77777777" w:rsidR="00571F07" w:rsidRPr="00890D45" w:rsidRDefault="00571F07" w:rsidP="00571F07">
      <w:pPr>
        <w:spacing w:before="120" w:after="120" w:line="360" w:lineRule="auto"/>
        <w:rPr>
          <w:rFonts w:ascii="Arial" w:hAnsi="Arial" w:cs="Arial"/>
        </w:rPr>
      </w:pPr>
    </w:p>
    <w:p w14:paraId="61CF81C7" w14:textId="77777777" w:rsidR="00571F07" w:rsidRPr="00890D45" w:rsidRDefault="00571F07" w:rsidP="00571F07">
      <w:pPr>
        <w:pStyle w:val="Corpodetexto2"/>
        <w:spacing w:before="120" w:after="120"/>
        <w:rPr>
          <w:rFonts w:ascii="Arial" w:hAnsi="Arial" w:cs="Arial"/>
        </w:rPr>
      </w:pPr>
      <w:r w:rsidRPr="00890D45">
        <w:rPr>
          <w:rFonts w:ascii="Arial" w:hAnsi="Arial" w:cs="Arial"/>
          <w:b/>
        </w:rPr>
        <w:lastRenderedPageBreak/>
        <w:t>Art. 35.</w:t>
      </w:r>
      <w:r w:rsidRPr="00890D45">
        <w:rPr>
          <w:rFonts w:ascii="Arial" w:hAnsi="Arial" w:cs="Arial"/>
        </w:rPr>
        <w:t xml:space="preserve"> A Diretoria, órgão superior de execução, administração, organização, supervisão, avaliação e controle de todas as atividades da FADIVALE, exercida pelo Diretor, é constituída:</w:t>
      </w:r>
    </w:p>
    <w:p w14:paraId="70B28D8D" w14:textId="463DE9AE" w:rsidR="00571F07" w:rsidRPr="00890D45" w:rsidRDefault="00571F07" w:rsidP="00571F07">
      <w:pPr>
        <w:numPr>
          <w:ilvl w:val="0"/>
          <w:numId w:val="51"/>
        </w:numPr>
        <w:spacing w:before="120" w:after="120" w:line="360" w:lineRule="auto"/>
        <w:ind w:left="1276" w:hanging="283"/>
        <w:rPr>
          <w:rFonts w:ascii="Arial" w:hAnsi="Arial" w:cs="Arial"/>
        </w:rPr>
      </w:pPr>
      <w:r w:rsidRPr="00890D45">
        <w:rPr>
          <w:rFonts w:ascii="Arial" w:hAnsi="Arial" w:cs="Arial"/>
        </w:rPr>
        <w:t xml:space="preserve">Pelo Diretor e </w:t>
      </w:r>
      <w:r w:rsidR="00935304" w:rsidRPr="00890D45">
        <w:rPr>
          <w:rFonts w:ascii="Arial" w:hAnsi="Arial" w:cs="Arial"/>
        </w:rPr>
        <w:t>Vice-Diretor</w:t>
      </w:r>
      <w:r w:rsidRPr="00890D45">
        <w:rPr>
          <w:rFonts w:ascii="Arial" w:hAnsi="Arial" w:cs="Arial"/>
        </w:rPr>
        <w:t>;</w:t>
      </w:r>
    </w:p>
    <w:p w14:paraId="0CED4766" w14:textId="77777777" w:rsidR="00571F07" w:rsidRPr="00890D45" w:rsidRDefault="00571F07" w:rsidP="00571F07">
      <w:pPr>
        <w:numPr>
          <w:ilvl w:val="0"/>
          <w:numId w:val="51"/>
        </w:numPr>
        <w:spacing w:before="120" w:after="120" w:line="360" w:lineRule="auto"/>
        <w:ind w:left="1276" w:hanging="283"/>
        <w:rPr>
          <w:rFonts w:ascii="Arial" w:hAnsi="Arial" w:cs="Arial"/>
        </w:rPr>
      </w:pPr>
      <w:r w:rsidRPr="00890D45">
        <w:rPr>
          <w:rFonts w:ascii="Arial" w:hAnsi="Arial" w:cs="Arial"/>
        </w:rPr>
        <w:t>Pelo Diretor Administrativo</w:t>
      </w:r>
    </w:p>
    <w:p w14:paraId="05D8BA32" w14:textId="77777777" w:rsidR="00571F07" w:rsidRPr="00890D45" w:rsidRDefault="00571F07" w:rsidP="00571F07">
      <w:pPr>
        <w:numPr>
          <w:ilvl w:val="0"/>
          <w:numId w:val="51"/>
        </w:numPr>
        <w:spacing w:before="120" w:after="120" w:line="360" w:lineRule="auto"/>
        <w:ind w:left="1276" w:hanging="283"/>
        <w:rPr>
          <w:rFonts w:ascii="Arial" w:hAnsi="Arial" w:cs="Arial"/>
        </w:rPr>
      </w:pPr>
      <w:r w:rsidRPr="00890D45">
        <w:rPr>
          <w:rFonts w:ascii="Arial" w:hAnsi="Arial" w:cs="Arial"/>
        </w:rPr>
        <w:t>Pelo Diretor Financeiro;</w:t>
      </w:r>
    </w:p>
    <w:p w14:paraId="666BD519" w14:textId="77777777" w:rsidR="00571F07" w:rsidRPr="00890D45" w:rsidRDefault="00571F07" w:rsidP="00571F07">
      <w:pPr>
        <w:numPr>
          <w:ilvl w:val="0"/>
          <w:numId w:val="51"/>
        </w:numPr>
        <w:spacing w:before="120" w:after="120" w:line="360" w:lineRule="auto"/>
        <w:ind w:left="1276" w:hanging="283"/>
        <w:rPr>
          <w:rFonts w:ascii="Arial" w:hAnsi="Arial" w:cs="Arial"/>
        </w:rPr>
      </w:pPr>
      <w:r w:rsidRPr="00890D45">
        <w:rPr>
          <w:rFonts w:ascii="Arial" w:hAnsi="Arial" w:cs="Arial"/>
        </w:rPr>
        <w:t>Pelos Órgãos de Assessoramento.</w:t>
      </w:r>
    </w:p>
    <w:p w14:paraId="51DAFE1E" w14:textId="77777777" w:rsidR="00571F07" w:rsidRPr="00890D45" w:rsidRDefault="00571F07" w:rsidP="00571F07">
      <w:pPr>
        <w:spacing w:before="120" w:after="120" w:line="360" w:lineRule="auto"/>
        <w:rPr>
          <w:rFonts w:ascii="Arial" w:hAnsi="Arial" w:cs="Arial"/>
        </w:rPr>
      </w:pPr>
      <w:r w:rsidRPr="00890D45">
        <w:rPr>
          <w:rFonts w:ascii="Arial" w:hAnsi="Arial" w:cs="Arial"/>
          <w:b/>
        </w:rPr>
        <w:t>Parágrafo único</w:t>
      </w:r>
      <w:r w:rsidRPr="00890D45">
        <w:rPr>
          <w:rFonts w:ascii="Arial" w:hAnsi="Arial" w:cs="Arial"/>
        </w:rPr>
        <w:t>. A Diretoria terá sua organização definida em regulamento próprio por ela elaborado e homologado pela entidade mantenedora.</w:t>
      </w:r>
    </w:p>
    <w:p w14:paraId="59539D2A" w14:textId="77777777" w:rsidR="00571F07" w:rsidRPr="00890D45" w:rsidRDefault="00571F07" w:rsidP="00571F07">
      <w:pPr>
        <w:spacing w:before="120" w:after="120" w:line="360" w:lineRule="auto"/>
        <w:rPr>
          <w:rFonts w:ascii="Arial" w:hAnsi="Arial" w:cs="Arial"/>
        </w:rPr>
      </w:pPr>
    </w:p>
    <w:p w14:paraId="77C12D0B" w14:textId="77777777" w:rsidR="00571F07" w:rsidRPr="00890D45" w:rsidRDefault="00571F07" w:rsidP="00571F07">
      <w:pPr>
        <w:autoSpaceDE w:val="0"/>
        <w:autoSpaceDN w:val="0"/>
        <w:adjustRightInd w:val="0"/>
        <w:spacing w:before="120" w:after="120" w:line="360" w:lineRule="auto"/>
        <w:ind w:left="28" w:right="51"/>
        <w:jc w:val="both"/>
        <w:rPr>
          <w:rFonts w:ascii="Arial" w:hAnsi="Arial" w:cs="Arial"/>
          <w:b/>
          <w:bCs/>
        </w:rPr>
      </w:pPr>
      <w:r w:rsidRPr="00890D45">
        <w:rPr>
          <w:rFonts w:ascii="Arial" w:hAnsi="Arial" w:cs="Arial"/>
          <w:b/>
          <w:bCs/>
        </w:rPr>
        <w:t xml:space="preserve">Art. </w:t>
      </w:r>
      <w:r w:rsidRPr="00890D45">
        <w:rPr>
          <w:rFonts w:ascii="Arial" w:hAnsi="Arial" w:cs="Arial"/>
          <w:b/>
        </w:rPr>
        <w:t>36.</w:t>
      </w:r>
      <w:r w:rsidRPr="00890D45">
        <w:rPr>
          <w:rFonts w:ascii="Arial" w:hAnsi="Arial" w:cs="Arial"/>
        </w:rPr>
        <w:t xml:space="preserve"> A Diretoria, exercida pelo Diretor da Faculdade, é o órgão executivo superior de direção e fiscalização das atividades da Instituição.               </w:t>
      </w:r>
    </w:p>
    <w:p w14:paraId="48EA0890" w14:textId="77777777" w:rsidR="00571F07" w:rsidRPr="00890D45" w:rsidRDefault="00571F07" w:rsidP="00571F07">
      <w:pPr>
        <w:autoSpaceDE w:val="0"/>
        <w:autoSpaceDN w:val="0"/>
        <w:adjustRightInd w:val="0"/>
        <w:spacing w:before="120" w:after="120" w:line="360" w:lineRule="auto"/>
        <w:ind w:left="28" w:right="51"/>
        <w:jc w:val="both"/>
        <w:rPr>
          <w:rFonts w:ascii="Arial" w:hAnsi="Arial" w:cs="Arial"/>
        </w:rPr>
      </w:pPr>
      <w:r w:rsidRPr="00890D45">
        <w:rPr>
          <w:rFonts w:ascii="Arial" w:hAnsi="Arial" w:cs="Arial"/>
          <w:b/>
          <w:bCs/>
        </w:rPr>
        <w:t xml:space="preserve">Parágrafo Único. </w:t>
      </w:r>
      <w:r w:rsidRPr="00890D45">
        <w:rPr>
          <w:rFonts w:ascii="Arial" w:hAnsi="Arial" w:cs="Arial"/>
        </w:rPr>
        <w:t xml:space="preserve">As ausências ou impedimentos do Diretor da Faculdade serão supridos pelo Vice-Diretor e os deste por um dos membros do Conselho Superior mencionados nos incisos III e IV do art. 10 deste Regimento, na ordem em que ali são mencionados. </w:t>
      </w:r>
    </w:p>
    <w:p w14:paraId="55576908" w14:textId="77777777" w:rsidR="00571F07" w:rsidRPr="00890D45" w:rsidRDefault="00571F07" w:rsidP="00571F07">
      <w:pPr>
        <w:autoSpaceDE w:val="0"/>
        <w:autoSpaceDN w:val="0"/>
        <w:adjustRightInd w:val="0"/>
        <w:spacing w:before="120" w:after="120" w:line="360" w:lineRule="auto"/>
        <w:ind w:left="38" w:right="43"/>
        <w:jc w:val="both"/>
        <w:rPr>
          <w:rFonts w:ascii="Arial" w:hAnsi="Arial" w:cs="Arial"/>
          <w:b/>
        </w:rPr>
      </w:pPr>
    </w:p>
    <w:p w14:paraId="15654741" w14:textId="77777777" w:rsidR="00571F07" w:rsidRPr="00890D45" w:rsidRDefault="00571F07" w:rsidP="00571F07">
      <w:pPr>
        <w:autoSpaceDE w:val="0"/>
        <w:autoSpaceDN w:val="0"/>
        <w:adjustRightInd w:val="0"/>
        <w:spacing w:before="120" w:after="120" w:line="360" w:lineRule="auto"/>
        <w:ind w:left="38" w:right="43"/>
        <w:jc w:val="both"/>
        <w:rPr>
          <w:rFonts w:ascii="Arial" w:hAnsi="Arial" w:cs="Arial"/>
        </w:rPr>
      </w:pPr>
      <w:r w:rsidRPr="00890D45">
        <w:rPr>
          <w:rFonts w:ascii="Arial" w:hAnsi="Arial" w:cs="Arial"/>
          <w:b/>
        </w:rPr>
        <w:t>Art. 37.</w:t>
      </w:r>
      <w:r w:rsidRPr="00890D45">
        <w:rPr>
          <w:rFonts w:ascii="Arial" w:hAnsi="Arial" w:cs="Arial"/>
        </w:rPr>
        <w:t xml:space="preserve"> O Diretor da Faculdade e o Vice-Diretor são designados pela entidade mantenedora, para um mandato de 02 (dois) anos, mediante contrato de trabalho, sendo permitida a recondução. </w:t>
      </w:r>
    </w:p>
    <w:p w14:paraId="696B38F1" w14:textId="77777777" w:rsidR="00571F07" w:rsidRPr="00890D45" w:rsidRDefault="00571F07" w:rsidP="00571F07">
      <w:pPr>
        <w:autoSpaceDE w:val="0"/>
        <w:autoSpaceDN w:val="0"/>
        <w:adjustRightInd w:val="0"/>
        <w:spacing w:before="120" w:after="120" w:line="360" w:lineRule="auto"/>
        <w:ind w:left="57" w:right="53"/>
        <w:jc w:val="both"/>
        <w:rPr>
          <w:rFonts w:ascii="Arial" w:hAnsi="Arial" w:cs="Arial"/>
          <w:b/>
        </w:rPr>
      </w:pPr>
    </w:p>
    <w:p w14:paraId="51745575" w14:textId="77777777" w:rsidR="00571F07" w:rsidRPr="00890D45" w:rsidRDefault="00571F07" w:rsidP="00571F07">
      <w:pPr>
        <w:autoSpaceDE w:val="0"/>
        <w:autoSpaceDN w:val="0"/>
        <w:adjustRightInd w:val="0"/>
        <w:spacing w:before="120" w:after="120" w:line="360" w:lineRule="auto"/>
        <w:ind w:left="57" w:right="53"/>
        <w:jc w:val="both"/>
        <w:rPr>
          <w:rFonts w:ascii="Arial" w:hAnsi="Arial" w:cs="Arial"/>
        </w:rPr>
      </w:pPr>
      <w:r w:rsidRPr="00890D45">
        <w:rPr>
          <w:rFonts w:ascii="Arial" w:hAnsi="Arial" w:cs="Arial"/>
          <w:b/>
        </w:rPr>
        <w:t>Art. 38.</w:t>
      </w:r>
      <w:r w:rsidRPr="00890D45">
        <w:rPr>
          <w:rFonts w:ascii="Arial" w:hAnsi="Arial" w:cs="Arial"/>
        </w:rPr>
        <w:t xml:space="preserve"> São atribuições do Diretor da Faculdade: </w:t>
      </w:r>
    </w:p>
    <w:p w14:paraId="76FF5686" w14:textId="77777777" w:rsidR="00571F07" w:rsidRPr="00890D45" w:rsidRDefault="00571F07" w:rsidP="00571F07">
      <w:pPr>
        <w:numPr>
          <w:ilvl w:val="0"/>
          <w:numId w:val="63"/>
        </w:numPr>
        <w:autoSpaceDE w:val="0"/>
        <w:autoSpaceDN w:val="0"/>
        <w:adjustRightInd w:val="0"/>
        <w:spacing w:before="120" w:after="120" w:line="360" w:lineRule="auto"/>
        <w:ind w:left="1134" w:right="29" w:hanging="283"/>
        <w:jc w:val="both"/>
        <w:rPr>
          <w:rFonts w:ascii="Arial" w:hAnsi="Arial" w:cs="Arial"/>
        </w:rPr>
      </w:pPr>
      <w:r w:rsidRPr="00890D45">
        <w:rPr>
          <w:rFonts w:ascii="Arial" w:hAnsi="Arial" w:cs="Arial"/>
        </w:rPr>
        <w:t xml:space="preserve">Representar a Faculdade junto às pessoas ou instituições públicas e privadas, em assuntos que não sejam de exclusiva competência da entidade mantenedora; </w:t>
      </w:r>
    </w:p>
    <w:p w14:paraId="3CA73789" w14:textId="77777777" w:rsidR="00571F07" w:rsidRPr="00890D45" w:rsidRDefault="00571F07" w:rsidP="00571F07">
      <w:pPr>
        <w:numPr>
          <w:ilvl w:val="0"/>
          <w:numId w:val="63"/>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 xml:space="preserve">Convocar e presidir as reuniões do Conselho Superior; </w:t>
      </w:r>
    </w:p>
    <w:p w14:paraId="760A4920" w14:textId="77777777" w:rsidR="00571F07" w:rsidRPr="00890D45" w:rsidRDefault="00571F07" w:rsidP="00571F07">
      <w:pPr>
        <w:numPr>
          <w:ilvl w:val="0"/>
          <w:numId w:val="63"/>
        </w:numPr>
        <w:autoSpaceDE w:val="0"/>
        <w:autoSpaceDN w:val="0"/>
        <w:adjustRightInd w:val="0"/>
        <w:spacing w:before="120" w:after="120" w:line="360" w:lineRule="auto"/>
        <w:ind w:left="1134" w:right="10" w:hanging="283"/>
        <w:jc w:val="both"/>
        <w:rPr>
          <w:rFonts w:ascii="Arial" w:hAnsi="Arial" w:cs="Arial"/>
        </w:rPr>
      </w:pPr>
      <w:r w:rsidRPr="00890D45">
        <w:rPr>
          <w:rFonts w:ascii="Arial" w:hAnsi="Arial" w:cs="Arial"/>
        </w:rPr>
        <w:lastRenderedPageBreak/>
        <w:t xml:space="preserve">Aprovar o Plano Anual de Atividades da Faculdade, o Plano de Desenvolvimento Institucional e o Projeto Pedagógico do Curso, submetendo-os previamente ao Conselho Superior; </w:t>
      </w:r>
    </w:p>
    <w:p w14:paraId="03A43FF9" w14:textId="77777777" w:rsidR="00571F07" w:rsidRPr="00890D45" w:rsidRDefault="00571F07" w:rsidP="00571F07">
      <w:pPr>
        <w:numPr>
          <w:ilvl w:val="0"/>
          <w:numId w:val="63"/>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 xml:space="preserve">Encaminhar à entidade mantenedora e aos órgãos e entidades governamentais competentes, os relatórios solicitados; </w:t>
      </w:r>
    </w:p>
    <w:p w14:paraId="4F36E3EF" w14:textId="77777777" w:rsidR="00571F07" w:rsidRPr="00890D45" w:rsidRDefault="00571F07" w:rsidP="00571F07">
      <w:pPr>
        <w:numPr>
          <w:ilvl w:val="0"/>
          <w:numId w:val="63"/>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 xml:space="preserve">Conferir graus, assinar diplomas, títulos e certificados escolares; </w:t>
      </w:r>
    </w:p>
    <w:p w14:paraId="07D335AC" w14:textId="77777777" w:rsidR="00571F07" w:rsidRPr="00890D45" w:rsidRDefault="00571F07" w:rsidP="00571F07">
      <w:pPr>
        <w:numPr>
          <w:ilvl w:val="0"/>
          <w:numId w:val="63"/>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 xml:space="preserve">Fiscalizar o cumprimento do regime escolar e a execução dos programas e horários; </w:t>
      </w:r>
    </w:p>
    <w:p w14:paraId="4CBEC5E6" w14:textId="77777777" w:rsidR="00571F07" w:rsidRPr="00890D45" w:rsidRDefault="00571F07" w:rsidP="00571F07">
      <w:pPr>
        <w:numPr>
          <w:ilvl w:val="0"/>
          <w:numId w:val="63"/>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 xml:space="preserve">Disciplinar o funcionamento técnico e administrativo da Biblioteca; </w:t>
      </w:r>
    </w:p>
    <w:p w14:paraId="4DBAEE28" w14:textId="77777777" w:rsidR="00571F07" w:rsidRPr="00890D45" w:rsidRDefault="00571F07" w:rsidP="00571F07">
      <w:pPr>
        <w:numPr>
          <w:ilvl w:val="0"/>
          <w:numId w:val="63"/>
        </w:numPr>
        <w:autoSpaceDE w:val="0"/>
        <w:autoSpaceDN w:val="0"/>
        <w:adjustRightInd w:val="0"/>
        <w:spacing w:before="120" w:after="120" w:line="360" w:lineRule="auto"/>
        <w:ind w:left="1134" w:right="57" w:hanging="283"/>
        <w:jc w:val="both"/>
        <w:rPr>
          <w:rFonts w:ascii="Arial" w:hAnsi="Arial" w:cs="Arial"/>
        </w:rPr>
      </w:pPr>
      <w:r w:rsidRPr="00890D45">
        <w:rPr>
          <w:rFonts w:ascii="Arial" w:hAnsi="Arial" w:cs="Arial"/>
        </w:rPr>
        <w:t xml:space="preserve">Zelar pela manutenção da ordem e da disciplina no âmbito da Faculdade, bem como pela organização do quadro de pessoal técnico-administrativo e de suas atividades; </w:t>
      </w:r>
    </w:p>
    <w:p w14:paraId="174F5A10" w14:textId="77777777" w:rsidR="00571F07" w:rsidRPr="00890D45" w:rsidRDefault="00571F07" w:rsidP="00571F07">
      <w:pPr>
        <w:numPr>
          <w:ilvl w:val="0"/>
          <w:numId w:val="63"/>
        </w:numPr>
        <w:autoSpaceDE w:val="0"/>
        <w:autoSpaceDN w:val="0"/>
        <w:adjustRightInd w:val="0"/>
        <w:spacing w:before="120" w:after="120" w:line="360" w:lineRule="auto"/>
        <w:ind w:left="1134" w:right="43" w:hanging="283"/>
        <w:jc w:val="both"/>
        <w:rPr>
          <w:rFonts w:ascii="Arial" w:hAnsi="Arial" w:cs="Arial"/>
        </w:rPr>
      </w:pPr>
      <w:r w:rsidRPr="00890D45">
        <w:rPr>
          <w:rFonts w:ascii="Arial" w:hAnsi="Arial" w:cs="Arial"/>
        </w:rPr>
        <w:t xml:space="preserve">Propor à Mantenedora a contratação, designação e demissão de pessoal docente e técnico-administrativo, obedecendo às normas deste Regimento; </w:t>
      </w:r>
    </w:p>
    <w:p w14:paraId="5A3ED002" w14:textId="77777777" w:rsidR="00571F07" w:rsidRPr="00890D45" w:rsidRDefault="00571F07" w:rsidP="00571F07">
      <w:pPr>
        <w:numPr>
          <w:ilvl w:val="0"/>
          <w:numId w:val="63"/>
        </w:numPr>
        <w:autoSpaceDE w:val="0"/>
        <w:autoSpaceDN w:val="0"/>
        <w:adjustRightInd w:val="0"/>
        <w:spacing w:before="120" w:after="120" w:line="360" w:lineRule="auto"/>
        <w:ind w:left="1134" w:right="422" w:hanging="283"/>
        <w:jc w:val="both"/>
        <w:rPr>
          <w:rFonts w:ascii="Arial" w:hAnsi="Arial" w:cs="Arial"/>
        </w:rPr>
      </w:pPr>
      <w:r w:rsidRPr="00890D45">
        <w:rPr>
          <w:rFonts w:ascii="Arial" w:hAnsi="Arial" w:cs="Arial"/>
        </w:rPr>
        <w:t xml:space="preserve">Autorizar publicações sempre que estas estejam sob a responsabilidade da Faculdade; </w:t>
      </w:r>
    </w:p>
    <w:p w14:paraId="36BEBF68" w14:textId="77777777" w:rsidR="00571F07" w:rsidRPr="00890D45" w:rsidRDefault="00571F07" w:rsidP="00571F07">
      <w:pPr>
        <w:numPr>
          <w:ilvl w:val="0"/>
          <w:numId w:val="63"/>
        </w:numPr>
        <w:autoSpaceDE w:val="0"/>
        <w:autoSpaceDN w:val="0"/>
        <w:adjustRightInd w:val="0"/>
        <w:spacing w:before="120" w:after="120" w:line="360" w:lineRule="auto"/>
        <w:ind w:left="1134" w:right="422" w:hanging="283"/>
        <w:jc w:val="both"/>
        <w:rPr>
          <w:rFonts w:ascii="Arial" w:hAnsi="Arial" w:cs="Arial"/>
        </w:rPr>
      </w:pPr>
      <w:r w:rsidRPr="00890D45">
        <w:rPr>
          <w:rFonts w:ascii="Arial" w:hAnsi="Arial" w:cs="Arial"/>
        </w:rPr>
        <w:t xml:space="preserve">Aprovar semestralmente o Calendário Escolar; </w:t>
      </w:r>
    </w:p>
    <w:p w14:paraId="4EC1DB16" w14:textId="77777777" w:rsidR="00571F07" w:rsidRPr="00890D45" w:rsidRDefault="00571F07" w:rsidP="00571F07">
      <w:pPr>
        <w:numPr>
          <w:ilvl w:val="0"/>
          <w:numId w:val="63"/>
        </w:numPr>
        <w:autoSpaceDE w:val="0"/>
        <w:autoSpaceDN w:val="0"/>
        <w:adjustRightInd w:val="0"/>
        <w:spacing w:before="120" w:after="120" w:line="360" w:lineRule="auto"/>
        <w:ind w:left="1134" w:right="422" w:hanging="283"/>
        <w:jc w:val="both"/>
        <w:rPr>
          <w:rFonts w:ascii="Arial" w:hAnsi="Arial" w:cs="Arial"/>
        </w:rPr>
      </w:pPr>
      <w:r w:rsidRPr="00890D45">
        <w:rPr>
          <w:rFonts w:ascii="Arial" w:hAnsi="Arial" w:cs="Arial"/>
        </w:rPr>
        <w:t xml:space="preserve">Emitir atos normativos destinados a regular as atividades acadêmicas da instituição; </w:t>
      </w:r>
    </w:p>
    <w:p w14:paraId="7DFEC0D1" w14:textId="77777777" w:rsidR="00571F07" w:rsidRPr="00890D45" w:rsidRDefault="00571F07" w:rsidP="00571F07">
      <w:pPr>
        <w:numPr>
          <w:ilvl w:val="0"/>
          <w:numId w:val="63"/>
        </w:numPr>
        <w:autoSpaceDE w:val="0"/>
        <w:autoSpaceDN w:val="0"/>
        <w:adjustRightInd w:val="0"/>
        <w:spacing w:before="120" w:after="120" w:line="360" w:lineRule="auto"/>
        <w:ind w:left="1134" w:right="403" w:hanging="283"/>
        <w:jc w:val="both"/>
        <w:rPr>
          <w:rFonts w:ascii="Arial" w:hAnsi="Arial" w:cs="Arial"/>
        </w:rPr>
      </w:pPr>
      <w:r w:rsidRPr="00890D45">
        <w:rPr>
          <w:rFonts w:ascii="Arial" w:hAnsi="Arial" w:cs="Arial"/>
        </w:rPr>
        <w:t xml:space="preserve">Cumprir e fazer cumprir as disposições deste Regimento e demais normas pertinentes; </w:t>
      </w:r>
    </w:p>
    <w:p w14:paraId="31380C5C" w14:textId="77777777" w:rsidR="00571F07" w:rsidRPr="00890D45" w:rsidRDefault="00571F07" w:rsidP="00571F07">
      <w:pPr>
        <w:numPr>
          <w:ilvl w:val="0"/>
          <w:numId w:val="63"/>
        </w:numPr>
        <w:autoSpaceDE w:val="0"/>
        <w:autoSpaceDN w:val="0"/>
        <w:adjustRightInd w:val="0"/>
        <w:spacing w:before="120" w:after="120" w:line="360" w:lineRule="auto"/>
        <w:ind w:left="1134" w:right="19" w:hanging="283"/>
        <w:jc w:val="both"/>
        <w:rPr>
          <w:rFonts w:ascii="Arial" w:hAnsi="Arial" w:cs="Arial"/>
        </w:rPr>
      </w:pPr>
      <w:r w:rsidRPr="00890D45">
        <w:rPr>
          <w:rFonts w:ascii="Arial" w:hAnsi="Arial" w:cs="Arial"/>
        </w:rPr>
        <w:t xml:space="preserve">Exercer as demais atribuições que lhe sejam previstas na legislação e neste Regimento ou decorrentes de sua função; </w:t>
      </w:r>
    </w:p>
    <w:p w14:paraId="4E3EF7C4" w14:textId="77777777" w:rsidR="00571F07" w:rsidRPr="00890D45" w:rsidRDefault="00571F07" w:rsidP="00571F07">
      <w:pPr>
        <w:numPr>
          <w:ilvl w:val="0"/>
          <w:numId w:val="63"/>
        </w:numPr>
        <w:autoSpaceDE w:val="0"/>
        <w:autoSpaceDN w:val="0"/>
        <w:adjustRightInd w:val="0"/>
        <w:spacing w:before="120" w:after="120" w:line="360" w:lineRule="auto"/>
        <w:ind w:left="1134" w:right="422" w:hanging="283"/>
        <w:jc w:val="both"/>
        <w:rPr>
          <w:rFonts w:ascii="Arial" w:hAnsi="Arial" w:cs="Arial"/>
        </w:rPr>
      </w:pPr>
      <w:r w:rsidRPr="00890D45">
        <w:rPr>
          <w:rFonts w:ascii="Arial" w:hAnsi="Arial" w:cs="Arial"/>
        </w:rPr>
        <w:t>Resolver os casos em relação aos quais é omisso este Regimento.</w:t>
      </w:r>
    </w:p>
    <w:p w14:paraId="60B40BF1" w14:textId="77777777" w:rsidR="00571F07" w:rsidRPr="00DC7366" w:rsidRDefault="00571F07" w:rsidP="00571F07">
      <w:pPr>
        <w:spacing w:before="120" w:after="120" w:line="360" w:lineRule="auto"/>
        <w:jc w:val="both"/>
        <w:rPr>
          <w:rFonts w:ascii="Arial" w:hAnsi="Arial" w:cs="Arial"/>
        </w:rPr>
      </w:pPr>
    </w:p>
    <w:p w14:paraId="763B1269" w14:textId="77777777" w:rsidR="00571F07" w:rsidRPr="00DC7366" w:rsidRDefault="00571F07" w:rsidP="00571F07">
      <w:pPr>
        <w:pStyle w:val="Ttulo3"/>
        <w:spacing w:before="120" w:after="120"/>
        <w:ind w:left="0"/>
        <w:rPr>
          <w:rFonts w:ascii="Arial" w:hAnsi="Arial" w:cs="Arial"/>
        </w:rPr>
      </w:pPr>
      <w:bookmarkStart w:id="55" w:name="_toc396"/>
      <w:bookmarkStart w:id="56" w:name="_Toc44961978"/>
      <w:bookmarkStart w:id="57" w:name="_Toc400819872"/>
      <w:bookmarkStart w:id="58" w:name="_Toc400888226"/>
      <w:bookmarkEnd w:id="55"/>
      <w:r w:rsidRPr="00DC7366">
        <w:rPr>
          <w:rFonts w:ascii="Arial" w:hAnsi="Arial" w:cs="Arial"/>
        </w:rPr>
        <w:lastRenderedPageBreak/>
        <w:t>Seção II</w:t>
      </w:r>
      <w:bookmarkStart w:id="59" w:name="_toc397"/>
      <w:bookmarkStart w:id="60" w:name="_Toc44961979"/>
      <w:bookmarkEnd w:id="56"/>
      <w:bookmarkEnd w:id="57"/>
      <w:bookmarkEnd w:id="58"/>
      <w:bookmarkEnd w:id="59"/>
    </w:p>
    <w:p w14:paraId="533E3BA2" w14:textId="77777777" w:rsidR="00571F07" w:rsidRPr="00DC7366" w:rsidRDefault="00571F07" w:rsidP="00571F07">
      <w:pPr>
        <w:pStyle w:val="Ttulo3"/>
        <w:spacing w:before="120" w:after="120"/>
        <w:ind w:left="0"/>
        <w:rPr>
          <w:rFonts w:ascii="Arial" w:hAnsi="Arial" w:cs="Arial"/>
        </w:rPr>
      </w:pPr>
      <w:bookmarkStart w:id="61" w:name="_Toc400819873"/>
      <w:bookmarkStart w:id="62" w:name="_Toc400888227"/>
      <w:r w:rsidRPr="00DC7366">
        <w:rPr>
          <w:rFonts w:ascii="Arial" w:hAnsi="Arial" w:cs="Arial"/>
        </w:rPr>
        <w:t xml:space="preserve">Da Diretoria </w:t>
      </w:r>
      <w:bookmarkEnd w:id="60"/>
      <w:r w:rsidRPr="00DC7366">
        <w:rPr>
          <w:rFonts w:ascii="Arial" w:hAnsi="Arial" w:cs="Arial"/>
        </w:rPr>
        <w:t>Administrativa</w:t>
      </w:r>
      <w:bookmarkEnd w:id="61"/>
      <w:bookmarkEnd w:id="62"/>
      <w:r w:rsidRPr="00DC7366">
        <w:rPr>
          <w:rFonts w:ascii="Arial" w:hAnsi="Arial" w:cs="Arial"/>
        </w:rPr>
        <w:t xml:space="preserve"> </w:t>
      </w:r>
    </w:p>
    <w:p w14:paraId="15828880" w14:textId="77777777" w:rsidR="00571F07" w:rsidRPr="00DC7366" w:rsidRDefault="00571F07" w:rsidP="00571F07">
      <w:pPr>
        <w:spacing w:before="120" w:after="120" w:line="360" w:lineRule="auto"/>
        <w:jc w:val="both"/>
        <w:rPr>
          <w:rFonts w:ascii="Arial" w:hAnsi="Arial" w:cs="Arial"/>
          <w:b/>
        </w:rPr>
      </w:pPr>
    </w:p>
    <w:p w14:paraId="4BBB5763"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rPr>
        <w:t>Art. 39.</w:t>
      </w:r>
      <w:r w:rsidRPr="00DC7366">
        <w:rPr>
          <w:rFonts w:ascii="Arial" w:hAnsi="Arial" w:cs="Arial"/>
        </w:rPr>
        <w:t xml:space="preserve"> A Diretoria Administrativa é o órgão responsável pela organização e funcionamento da estrutura administrativa e da logística operacional da FADIVALE.</w:t>
      </w:r>
    </w:p>
    <w:p w14:paraId="6D145657" w14:textId="77777777" w:rsidR="00571F07" w:rsidRPr="00DC7366" w:rsidRDefault="00571F07" w:rsidP="00571F07">
      <w:pPr>
        <w:spacing w:before="120" w:after="120" w:line="360" w:lineRule="auto"/>
        <w:jc w:val="both"/>
        <w:rPr>
          <w:rFonts w:ascii="Arial" w:hAnsi="Arial" w:cs="Arial"/>
        </w:rPr>
      </w:pPr>
    </w:p>
    <w:p w14:paraId="40413E98" w14:textId="77777777" w:rsidR="00571F07" w:rsidRPr="00DC7366" w:rsidRDefault="00571F07" w:rsidP="00571F07">
      <w:pPr>
        <w:spacing w:before="120" w:after="120" w:line="360" w:lineRule="auto"/>
        <w:jc w:val="both"/>
        <w:rPr>
          <w:rFonts w:ascii="Arial" w:hAnsi="Arial" w:cs="Arial"/>
        </w:rPr>
      </w:pPr>
      <w:r w:rsidRPr="00DC7366">
        <w:rPr>
          <w:rStyle w:val="Estilo1"/>
          <w:rFonts w:ascii="Arial" w:hAnsi="Arial" w:cs="Arial"/>
          <w:b/>
        </w:rPr>
        <w:t>Art. 40.</w:t>
      </w:r>
      <w:r w:rsidRPr="00DC7366">
        <w:rPr>
          <w:rFonts w:ascii="Arial" w:hAnsi="Arial" w:cs="Arial"/>
        </w:rPr>
        <w:t xml:space="preserve"> O Diretor Administrativo é indicado pela Mantenedora, para um mandato de dois anos, podendo ser reconduzido.</w:t>
      </w:r>
    </w:p>
    <w:p w14:paraId="220B11C8" w14:textId="77777777" w:rsidR="00571F07" w:rsidRPr="00DC7366" w:rsidRDefault="00571F07" w:rsidP="00571F07">
      <w:pPr>
        <w:spacing w:before="120" w:after="120" w:line="360" w:lineRule="auto"/>
        <w:jc w:val="both"/>
        <w:rPr>
          <w:rStyle w:val="Estilo1"/>
          <w:rFonts w:ascii="Arial" w:hAnsi="Arial" w:cs="Arial"/>
          <w:b/>
        </w:rPr>
      </w:pPr>
    </w:p>
    <w:p w14:paraId="1DB5E0DA" w14:textId="77777777" w:rsidR="00571F07" w:rsidRPr="00DC7366" w:rsidRDefault="00571F07" w:rsidP="00571F07">
      <w:pPr>
        <w:spacing w:before="120" w:after="120" w:line="360" w:lineRule="auto"/>
        <w:jc w:val="both"/>
        <w:rPr>
          <w:rFonts w:ascii="Arial" w:hAnsi="Arial" w:cs="Arial"/>
        </w:rPr>
      </w:pPr>
      <w:r w:rsidRPr="00DC7366">
        <w:rPr>
          <w:rStyle w:val="Estilo1"/>
          <w:rFonts w:ascii="Arial" w:hAnsi="Arial" w:cs="Arial"/>
          <w:b/>
        </w:rPr>
        <w:t>Art. 41.</w:t>
      </w:r>
      <w:r w:rsidRPr="00DC7366">
        <w:rPr>
          <w:rStyle w:val="Estilo1"/>
          <w:rFonts w:ascii="Arial" w:hAnsi="Arial" w:cs="Arial"/>
        </w:rPr>
        <w:t xml:space="preserve"> </w:t>
      </w:r>
      <w:r w:rsidRPr="00DC7366">
        <w:rPr>
          <w:rFonts w:ascii="Arial" w:hAnsi="Arial" w:cs="Arial"/>
        </w:rPr>
        <w:t>São atribuições do Diretor Administrativo sem prejuízo de outras inerentes à natureza da área de atuação:</w:t>
      </w:r>
    </w:p>
    <w:p w14:paraId="657FD1B3" w14:textId="77777777" w:rsidR="00571F07" w:rsidRPr="00DC7366" w:rsidRDefault="00571F07" w:rsidP="00571F07">
      <w:pPr>
        <w:numPr>
          <w:ilvl w:val="0"/>
          <w:numId w:val="52"/>
        </w:numPr>
        <w:spacing w:before="120" w:after="120" w:line="360" w:lineRule="auto"/>
        <w:ind w:left="1135" w:hanging="284"/>
        <w:jc w:val="both"/>
        <w:rPr>
          <w:rFonts w:ascii="Arial" w:hAnsi="Arial" w:cs="Arial"/>
        </w:rPr>
      </w:pPr>
      <w:r w:rsidRPr="00DC7366">
        <w:rPr>
          <w:rFonts w:ascii="Arial" w:hAnsi="Arial" w:cs="Arial"/>
        </w:rPr>
        <w:t>Assegurar a necessária infraestrutura administrativa e a logística de apoio ao Diretor;</w:t>
      </w:r>
    </w:p>
    <w:p w14:paraId="739CBD4E" w14:textId="77777777" w:rsidR="00571F07" w:rsidRPr="00DC7366" w:rsidRDefault="00571F07" w:rsidP="00571F07">
      <w:pPr>
        <w:numPr>
          <w:ilvl w:val="0"/>
          <w:numId w:val="52"/>
        </w:numPr>
        <w:spacing w:before="120" w:after="120" w:line="360" w:lineRule="auto"/>
        <w:ind w:left="1135" w:hanging="284"/>
        <w:jc w:val="both"/>
        <w:rPr>
          <w:rFonts w:ascii="Arial" w:hAnsi="Arial" w:cs="Arial"/>
        </w:rPr>
      </w:pPr>
      <w:r w:rsidRPr="00DC7366">
        <w:rPr>
          <w:rFonts w:ascii="Arial" w:hAnsi="Arial" w:cs="Arial"/>
        </w:rPr>
        <w:t>Assessorar o Diretor em assuntos administrativos;</w:t>
      </w:r>
    </w:p>
    <w:p w14:paraId="5F174E26" w14:textId="4729EC2E" w:rsidR="00571F07" w:rsidRPr="00DC7366" w:rsidRDefault="00571F07" w:rsidP="00571F07">
      <w:pPr>
        <w:numPr>
          <w:ilvl w:val="0"/>
          <w:numId w:val="52"/>
        </w:numPr>
        <w:tabs>
          <w:tab w:val="left" w:pos="1134"/>
        </w:tabs>
        <w:spacing w:before="120" w:after="120" w:line="360" w:lineRule="auto"/>
        <w:ind w:left="1134" w:hanging="283"/>
        <w:jc w:val="both"/>
        <w:rPr>
          <w:rFonts w:ascii="Arial" w:hAnsi="Arial" w:cs="Arial"/>
        </w:rPr>
      </w:pPr>
      <w:r w:rsidRPr="00DC7366">
        <w:rPr>
          <w:rFonts w:ascii="Arial" w:hAnsi="Arial" w:cs="Arial"/>
        </w:rPr>
        <w:t xml:space="preserve">Auxiliar o Diretor na formulação e execução da política administrativa </w:t>
      </w:r>
      <w:r w:rsidR="00935304" w:rsidRPr="00DC7366">
        <w:rPr>
          <w:rFonts w:ascii="Arial" w:hAnsi="Arial" w:cs="Arial"/>
        </w:rPr>
        <w:t>da FADIVALE</w:t>
      </w:r>
      <w:r w:rsidRPr="00DC7366">
        <w:rPr>
          <w:rFonts w:ascii="Arial" w:hAnsi="Arial" w:cs="Arial"/>
        </w:rPr>
        <w:t>;</w:t>
      </w:r>
    </w:p>
    <w:p w14:paraId="1C1DE88A" w14:textId="77777777" w:rsidR="00571F07" w:rsidRPr="00DC7366" w:rsidRDefault="00571F07" w:rsidP="00571F07">
      <w:pPr>
        <w:numPr>
          <w:ilvl w:val="0"/>
          <w:numId w:val="52"/>
        </w:numPr>
        <w:spacing w:before="120" w:after="120" w:line="360" w:lineRule="auto"/>
        <w:ind w:left="1135" w:hanging="284"/>
        <w:jc w:val="both"/>
        <w:rPr>
          <w:rFonts w:ascii="Arial" w:hAnsi="Arial" w:cs="Arial"/>
        </w:rPr>
      </w:pPr>
      <w:r w:rsidRPr="00DC7366">
        <w:rPr>
          <w:rFonts w:ascii="Arial" w:hAnsi="Arial" w:cs="Arial"/>
        </w:rPr>
        <w:t>Coletar e organizar os dados de interesse administrativo transformando-os em informações gerenciais;</w:t>
      </w:r>
    </w:p>
    <w:p w14:paraId="426EBCB7"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Coordenar as ações de planejamento, execução e avaliação da administração geral da FADIVALE, nos aspectos de recursos humanos, materiais e de serviços gerais;</w:t>
      </w:r>
    </w:p>
    <w:p w14:paraId="2D4A965E"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Respeitar e fazer cumprir este Regimento e demais disposições complementares oriundas dos órgãos colegiados e da Diretoria;</w:t>
      </w:r>
    </w:p>
    <w:p w14:paraId="21775E7B"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Elaborar o relatório anual de atividades administrativas e da infraestrutura física e logística da FADIVALE;</w:t>
      </w:r>
    </w:p>
    <w:p w14:paraId="7B704F59"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lastRenderedPageBreak/>
        <w:t>Opinar para o Diretor quanto aos aspectos administrativos envolvendo acordos, convênios, protocolos de intenção, contratos ou outros ajustes de interesse da FADIVALE;</w:t>
      </w:r>
    </w:p>
    <w:p w14:paraId="1EA11227"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Organizar a estrutura da Diretoria Administrativa e minutar atos, ofícios e comunicações, relacionados com sua área, a serem emitidos pelo Diretor;</w:t>
      </w:r>
    </w:p>
    <w:p w14:paraId="24422FB9"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Representar ao Diretor contra colaboradores, sugerindo a instauração de processos disciplinares e de penalidades de acordo com a gravidade das irregularidades ou ilícitos relatados;</w:t>
      </w:r>
    </w:p>
    <w:p w14:paraId="1A2D7F9C"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Submeter ao Diretor a prestação de contas e o relatório de gestão administrativa referente a cada exercício;</w:t>
      </w:r>
    </w:p>
    <w:p w14:paraId="5E854E60" w14:textId="77777777" w:rsidR="00571F07" w:rsidRPr="00DC7366" w:rsidRDefault="00571F07" w:rsidP="00571F07">
      <w:pPr>
        <w:numPr>
          <w:ilvl w:val="0"/>
          <w:numId w:val="52"/>
        </w:numPr>
        <w:spacing w:before="120" w:after="120" w:line="360" w:lineRule="auto"/>
        <w:ind w:left="1134" w:hanging="283"/>
        <w:jc w:val="both"/>
        <w:rPr>
          <w:rFonts w:ascii="Arial" w:hAnsi="Arial" w:cs="Arial"/>
        </w:rPr>
      </w:pPr>
      <w:r w:rsidRPr="00DC7366">
        <w:rPr>
          <w:rFonts w:ascii="Arial" w:hAnsi="Arial" w:cs="Arial"/>
        </w:rPr>
        <w:t>Exercer as demais atribuições que lhe sejam previstas em lei e neste Regimento.</w:t>
      </w:r>
    </w:p>
    <w:p w14:paraId="3B1C9663" w14:textId="77777777" w:rsidR="00571F07" w:rsidRPr="00DC7366" w:rsidRDefault="00571F07" w:rsidP="00571F07">
      <w:pPr>
        <w:tabs>
          <w:tab w:val="left" w:pos="0"/>
        </w:tabs>
        <w:spacing w:before="120" w:after="120" w:line="360" w:lineRule="auto"/>
        <w:ind w:left="1276"/>
        <w:jc w:val="both"/>
        <w:rPr>
          <w:rFonts w:ascii="Arial" w:hAnsi="Arial" w:cs="Arial"/>
        </w:rPr>
      </w:pPr>
    </w:p>
    <w:p w14:paraId="52C221D1" w14:textId="77777777" w:rsidR="00571F07" w:rsidRPr="00DC7366" w:rsidRDefault="00571F07" w:rsidP="00571F07">
      <w:pPr>
        <w:pStyle w:val="Ttulo3"/>
        <w:spacing w:before="120" w:after="120"/>
        <w:ind w:left="0"/>
        <w:rPr>
          <w:rFonts w:ascii="Arial" w:hAnsi="Arial" w:cs="Arial"/>
        </w:rPr>
      </w:pPr>
      <w:bookmarkStart w:id="63" w:name="_Toc400819874"/>
      <w:bookmarkStart w:id="64" w:name="_Toc400888228"/>
      <w:r w:rsidRPr="00DC7366">
        <w:rPr>
          <w:rFonts w:ascii="Arial" w:hAnsi="Arial" w:cs="Arial"/>
        </w:rPr>
        <w:t>Seção III</w:t>
      </w:r>
      <w:bookmarkEnd w:id="63"/>
      <w:bookmarkEnd w:id="64"/>
    </w:p>
    <w:p w14:paraId="7C981E32" w14:textId="77777777" w:rsidR="00571F07" w:rsidRPr="00DC7366" w:rsidRDefault="00571F07" w:rsidP="00571F07">
      <w:pPr>
        <w:pStyle w:val="Ttulo3"/>
        <w:spacing w:before="120" w:after="120"/>
        <w:ind w:left="0"/>
        <w:rPr>
          <w:rFonts w:ascii="Arial" w:hAnsi="Arial" w:cs="Arial"/>
        </w:rPr>
      </w:pPr>
      <w:bookmarkStart w:id="65" w:name="_Toc400819875"/>
      <w:bookmarkStart w:id="66" w:name="_Toc400888229"/>
      <w:r w:rsidRPr="00DC7366">
        <w:rPr>
          <w:rFonts w:ascii="Arial" w:hAnsi="Arial" w:cs="Arial"/>
        </w:rPr>
        <w:t>Da Diretoria Financeira</w:t>
      </w:r>
      <w:bookmarkEnd w:id="65"/>
      <w:bookmarkEnd w:id="66"/>
    </w:p>
    <w:p w14:paraId="72CB6B1B" w14:textId="77777777" w:rsidR="00571F07" w:rsidRPr="00DC7366" w:rsidRDefault="00571F07" w:rsidP="00571F07">
      <w:pPr>
        <w:spacing w:before="120" w:after="120" w:line="360" w:lineRule="auto"/>
        <w:jc w:val="both"/>
        <w:rPr>
          <w:rFonts w:ascii="Arial" w:hAnsi="Arial" w:cs="Arial"/>
          <w:b/>
        </w:rPr>
      </w:pPr>
    </w:p>
    <w:p w14:paraId="00D8F043" w14:textId="77777777" w:rsidR="00571F07" w:rsidRPr="00DC7366" w:rsidRDefault="00571F07" w:rsidP="00571F07">
      <w:pPr>
        <w:spacing w:before="120" w:after="120" w:line="360" w:lineRule="auto"/>
        <w:jc w:val="both"/>
        <w:rPr>
          <w:rFonts w:ascii="Arial" w:hAnsi="Arial" w:cs="Arial"/>
        </w:rPr>
      </w:pPr>
      <w:r w:rsidRPr="00DC7366">
        <w:rPr>
          <w:rFonts w:ascii="Arial" w:hAnsi="Arial" w:cs="Arial"/>
          <w:b/>
        </w:rPr>
        <w:t>Art. 42.</w:t>
      </w:r>
      <w:r w:rsidRPr="00DC7366">
        <w:rPr>
          <w:rFonts w:ascii="Arial" w:hAnsi="Arial" w:cs="Arial"/>
        </w:rPr>
        <w:t xml:space="preserve"> A Diretoria Financeira é o órgão responsável pela organização e funcionamento da estrutura financeira da FADIVALE.</w:t>
      </w:r>
    </w:p>
    <w:p w14:paraId="1D85DAC9" w14:textId="77777777" w:rsidR="00571F07" w:rsidRPr="00DC7366" w:rsidRDefault="00571F07" w:rsidP="00571F07">
      <w:pPr>
        <w:spacing w:before="120" w:after="120" w:line="360" w:lineRule="auto"/>
        <w:jc w:val="both"/>
        <w:rPr>
          <w:rFonts w:ascii="Arial" w:hAnsi="Arial" w:cs="Arial"/>
        </w:rPr>
      </w:pPr>
    </w:p>
    <w:p w14:paraId="33271D73" w14:textId="77777777" w:rsidR="00571F07" w:rsidRPr="00DC7366" w:rsidRDefault="00571F07" w:rsidP="00571F07">
      <w:pPr>
        <w:spacing w:before="120" w:after="120" w:line="360" w:lineRule="auto"/>
        <w:jc w:val="both"/>
        <w:rPr>
          <w:rFonts w:ascii="Arial" w:hAnsi="Arial" w:cs="Arial"/>
        </w:rPr>
      </w:pPr>
      <w:r w:rsidRPr="00DC7366">
        <w:rPr>
          <w:rStyle w:val="Estilo1"/>
          <w:rFonts w:ascii="Arial" w:hAnsi="Arial" w:cs="Arial"/>
          <w:b/>
        </w:rPr>
        <w:t>Art. 43.</w:t>
      </w:r>
      <w:r w:rsidRPr="00DC7366">
        <w:rPr>
          <w:rFonts w:ascii="Arial" w:hAnsi="Arial" w:cs="Arial"/>
        </w:rPr>
        <w:t xml:space="preserve"> O Diretor Financeiro é indicado pela Mantenedora, para um mandato de dois anos, podendo ser reconduzido.</w:t>
      </w:r>
    </w:p>
    <w:p w14:paraId="7EA18E3E" w14:textId="77777777" w:rsidR="00571F07" w:rsidRPr="00DC7366" w:rsidRDefault="00571F07" w:rsidP="00571F07">
      <w:pPr>
        <w:spacing w:before="120" w:after="120" w:line="360" w:lineRule="auto"/>
        <w:jc w:val="both"/>
        <w:rPr>
          <w:rStyle w:val="Estilo1"/>
          <w:rFonts w:ascii="Arial" w:hAnsi="Arial" w:cs="Arial"/>
          <w:b/>
        </w:rPr>
      </w:pPr>
    </w:p>
    <w:p w14:paraId="16DAD155" w14:textId="77777777" w:rsidR="00571F07" w:rsidRPr="00DC7366" w:rsidRDefault="00571F07" w:rsidP="00571F07">
      <w:pPr>
        <w:spacing w:before="120" w:after="120" w:line="360" w:lineRule="auto"/>
        <w:jc w:val="both"/>
        <w:rPr>
          <w:rFonts w:ascii="Arial" w:hAnsi="Arial" w:cs="Arial"/>
        </w:rPr>
      </w:pPr>
      <w:r w:rsidRPr="00DC7366">
        <w:rPr>
          <w:rStyle w:val="Estilo1"/>
          <w:rFonts w:ascii="Arial" w:hAnsi="Arial" w:cs="Arial"/>
          <w:b/>
        </w:rPr>
        <w:t>Art. 44.</w:t>
      </w:r>
      <w:r w:rsidRPr="00DC7366">
        <w:rPr>
          <w:rStyle w:val="Estilo1"/>
          <w:rFonts w:ascii="Arial" w:hAnsi="Arial" w:cs="Arial"/>
        </w:rPr>
        <w:t xml:space="preserve"> </w:t>
      </w:r>
      <w:r w:rsidRPr="00DC7366">
        <w:rPr>
          <w:rFonts w:ascii="Arial" w:hAnsi="Arial" w:cs="Arial"/>
        </w:rPr>
        <w:t>São atribuições do Diretor Financeiro, sem prejuízo de outras inerentes à natureza da área de atuação:</w:t>
      </w:r>
    </w:p>
    <w:p w14:paraId="639D5BDB"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Responsabilizar-se pela execução financeira no atendimento aos compromissos fixados no Plano de Desenvolvimento Institucional da FADIVALE;</w:t>
      </w:r>
    </w:p>
    <w:p w14:paraId="26D9C052"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lastRenderedPageBreak/>
        <w:t>Assessorar o Diretor em assuntos de gestão financeira, com ele assinando conjuntamente a movimentação de recursos e prestação de contas;</w:t>
      </w:r>
    </w:p>
    <w:p w14:paraId="0AB3C283" w14:textId="54513BCE" w:rsidR="00571F07" w:rsidRPr="00DC7366" w:rsidRDefault="00571F07" w:rsidP="00571F07">
      <w:pPr>
        <w:numPr>
          <w:ilvl w:val="0"/>
          <w:numId w:val="64"/>
        </w:numPr>
        <w:tabs>
          <w:tab w:val="left" w:pos="1134"/>
        </w:tabs>
        <w:spacing w:before="120" w:after="120" w:line="360" w:lineRule="auto"/>
        <w:ind w:left="1134" w:hanging="283"/>
        <w:jc w:val="both"/>
        <w:rPr>
          <w:rFonts w:ascii="Arial" w:hAnsi="Arial" w:cs="Arial"/>
        </w:rPr>
      </w:pPr>
      <w:r w:rsidRPr="00DC7366">
        <w:rPr>
          <w:rFonts w:ascii="Arial" w:hAnsi="Arial" w:cs="Arial"/>
        </w:rPr>
        <w:t xml:space="preserve">Auxiliar o Diretor na formulação e execução da política de gestão e </w:t>
      </w:r>
      <w:r w:rsidR="00F16395" w:rsidRPr="00DC7366">
        <w:rPr>
          <w:rFonts w:ascii="Arial" w:hAnsi="Arial" w:cs="Arial"/>
        </w:rPr>
        <w:t>execução financeira</w:t>
      </w:r>
      <w:r w:rsidRPr="00DC7366">
        <w:rPr>
          <w:rFonts w:ascii="Arial" w:hAnsi="Arial" w:cs="Arial"/>
        </w:rPr>
        <w:t xml:space="preserve"> da FADIVALE;</w:t>
      </w:r>
    </w:p>
    <w:p w14:paraId="2D39E253"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Coletar e organizar os dados de interesse financeiro da FADIVALE;</w:t>
      </w:r>
    </w:p>
    <w:p w14:paraId="20AC4F9D"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 xml:space="preserve">Coordenar as ações de planejamento, execução e avaliação da administração geral da FADIVALE, nos aspectos de recursos orçamentários e financeiros; </w:t>
      </w:r>
    </w:p>
    <w:p w14:paraId="0D76FC20"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Respeitar e fazer cumprir este Regimento e demais disposições complementares oriundas dos órgãos colegiados e da Direção Geral;</w:t>
      </w:r>
    </w:p>
    <w:p w14:paraId="28B3130B"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Elaborar o relatório anual de demonstrativos financeiros da FADIVALE;</w:t>
      </w:r>
    </w:p>
    <w:p w14:paraId="78EE6868"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Opinar para o Diretor quanto aos aspectos financeiros envolvendo acordos, convênios, protocolos de intenção, contratos ou outros ajustes de interesse da FADIVALE;</w:t>
      </w:r>
    </w:p>
    <w:p w14:paraId="6D284EB2"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Organizar a estrutura da Diretoria Financeira e minutar atos, ofícios e comunicações, relacionados com sua área, a serem emitidos pelo Diretor;</w:t>
      </w:r>
    </w:p>
    <w:p w14:paraId="3E5FF8AD"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Representar ao Diretor contra colaboradores, sugerindo a instauração de processos disciplinares e de penalidades de acordo com a gravidade das irregularidades ou ilícitos relatados;</w:t>
      </w:r>
    </w:p>
    <w:p w14:paraId="02D3E1FD"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Submeter ao Diretor a prestação de contas e o relatório de gestão financeira referente a cada exercício;</w:t>
      </w:r>
    </w:p>
    <w:p w14:paraId="159151EC" w14:textId="77777777" w:rsidR="00571F07" w:rsidRPr="00DC7366" w:rsidRDefault="00571F07" w:rsidP="00571F07">
      <w:pPr>
        <w:numPr>
          <w:ilvl w:val="0"/>
          <w:numId w:val="64"/>
        </w:numPr>
        <w:spacing w:before="120" w:after="120" w:line="360" w:lineRule="auto"/>
        <w:ind w:left="1134" w:hanging="283"/>
        <w:jc w:val="both"/>
        <w:rPr>
          <w:rFonts w:ascii="Arial" w:hAnsi="Arial" w:cs="Arial"/>
        </w:rPr>
      </w:pPr>
      <w:r w:rsidRPr="00DC7366">
        <w:rPr>
          <w:rFonts w:ascii="Arial" w:hAnsi="Arial" w:cs="Arial"/>
        </w:rPr>
        <w:t>Exercer as demais atribuições que lhe sejam previstas em lei e neste Regimento.</w:t>
      </w:r>
    </w:p>
    <w:p w14:paraId="03008842" w14:textId="77777777" w:rsidR="00571F07" w:rsidRPr="00890D45" w:rsidRDefault="00571F07" w:rsidP="00571F07">
      <w:pPr>
        <w:spacing w:before="120" w:after="120" w:line="360" w:lineRule="auto"/>
        <w:ind w:left="1276"/>
        <w:jc w:val="both"/>
        <w:rPr>
          <w:rFonts w:ascii="Arial" w:hAnsi="Arial" w:cs="Arial"/>
        </w:rPr>
      </w:pPr>
    </w:p>
    <w:p w14:paraId="4677F4F6" w14:textId="77777777" w:rsidR="00571F07" w:rsidRPr="00890D45" w:rsidRDefault="00571F07" w:rsidP="00571F07">
      <w:pPr>
        <w:pStyle w:val="Ttulo3"/>
        <w:spacing w:before="120" w:after="120"/>
        <w:ind w:left="0"/>
        <w:rPr>
          <w:rFonts w:ascii="Arial" w:hAnsi="Arial" w:cs="Arial"/>
        </w:rPr>
      </w:pPr>
      <w:bookmarkStart w:id="67" w:name="_toc423"/>
      <w:bookmarkStart w:id="68" w:name="_toc444"/>
      <w:bookmarkStart w:id="69" w:name="_Toc44961982"/>
      <w:bookmarkStart w:id="70" w:name="_Toc400819876"/>
      <w:bookmarkStart w:id="71" w:name="_Toc400888230"/>
      <w:bookmarkEnd w:id="67"/>
      <w:bookmarkEnd w:id="68"/>
      <w:r w:rsidRPr="00890D45">
        <w:rPr>
          <w:rFonts w:ascii="Arial" w:hAnsi="Arial" w:cs="Arial"/>
        </w:rPr>
        <w:t>Seção IV</w:t>
      </w:r>
      <w:bookmarkStart w:id="72" w:name="_toc445"/>
      <w:bookmarkStart w:id="73" w:name="_Toc44961983"/>
      <w:bookmarkEnd w:id="69"/>
      <w:bookmarkEnd w:id="70"/>
      <w:bookmarkEnd w:id="71"/>
      <w:bookmarkEnd w:id="72"/>
    </w:p>
    <w:p w14:paraId="02FD68ED" w14:textId="77777777" w:rsidR="00571F07" w:rsidRPr="00890D45" w:rsidRDefault="00571F07" w:rsidP="00571F07">
      <w:pPr>
        <w:pStyle w:val="Ttulo3"/>
        <w:spacing w:before="120" w:after="120"/>
        <w:ind w:left="0"/>
        <w:rPr>
          <w:rFonts w:ascii="Arial" w:hAnsi="Arial" w:cs="Arial"/>
        </w:rPr>
      </w:pPr>
      <w:bookmarkStart w:id="74" w:name="_Toc400819877"/>
      <w:bookmarkStart w:id="75" w:name="_Toc400888231"/>
      <w:r w:rsidRPr="00890D45">
        <w:rPr>
          <w:rFonts w:ascii="Arial" w:hAnsi="Arial" w:cs="Arial"/>
        </w:rPr>
        <w:t>Da Coordenadoria de Curso</w:t>
      </w:r>
      <w:bookmarkEnd w:id="73"/>
      <w:bookmarkEnd w:id="74"/>
      <w:bookmarkEnd w:id="75"/>
    </w:p>
    <w:p w14:paraId="4EAEF143" w14:textId="77777777" w:rsidR="00571F07" w:rsidRPr="00890D45" w:rsidRDefault="00571F07" w:rsidP="00571F07">
      <w:pPr>
        <w:spacing w:before="120" w:after="120" w:line="360" w:lineRule="auto"/>
        <w:rPr>
          <w:rFonts w:ascii="Arial" w:hAnsi="Arial" w:cs="Arial"/>
        </w:rPr>
      </w:pPr>
    </w:p>
    <w:p w14:paraId="286A74C8" w14:textId="77777777" w:rsidR="00571F07" w:rsidRPr="00890D45" w:rsidRDefault="00571F07" w:rsidP="00571F07">
      <w:pPr>
        <w:autoSpaceDE w:val="0"/>
        <w:autoSpaceDN w:val="0"/>
        <w:adjustRightInd w:val="0"/>
        <w:spacing w:before="120" w:after="120" w:line="360" w:lineRule="auto"/>
        <w:ind w:right="51"/>
        <w:jc w:val="both"/>
        <w:rPr>
          <w:rFonts w:ascii="Arial" w:hAnsi="Arial" w:cs="Arial"/>
          <w:b/>
        </w:rPr>
      </w:pPr>
      <w:r w:rsidRPr="00890D45">
        <w:rPr>
          <w:rFonts w:ascii="Arial" w:hAnsi="Arial" w:cs="Arial"/>
          <w:b/>
        </w:rPr>
        <w:lastRenderedPageBreak/>
        <w:t xml:space="preserve">Art. 45. </w:t>
      </w:r>
      <w:r w:rsidRPr="00890D45">
        <w:rPr>
          <w:rFonts w:ascii="Arial" w:hAnsi="Arial" w:cs="Arial"/>
        </w:rPr>
        <w:t>A Coordenação de Graduação, dirigida por Coordenador designado pelo Diretor e previamente aprovado pela entidade mantenedora, é a unidade encarregada de gerenciar as atividades de ensino, extensão e pesquisa/iniciação científica da Instituição</w:t>
      </w:r>
      <w:r w:rsidRPr="00890D45">
        <w:rPr>
          <w:rFonts w:ascii="Arial" w:hAnsi="Arial" w:cs="Arial"/>
          <w:b/>
        </w:rPr>
        <w:t xml:space="preserve">. </w:t>
      </w:r>
    </w:p>
    <w:p w14:paraId="170ED42E" w14:textId="77777777" w:rsidR="00571F07" w:rsidRPr="00890D45" w:rsidRDefault="00571F07" w:rsidP="00571F07">
      <w:pPr>
        <w:autoSpaceDE w:val="0"/>
        <w:autoSpaceDN w:val="0"/>
        <w:adjustRightInd w:val="0"/>
        <w:spacing w:before="120" w:after="120" w:line="360" w:lineRule="auto"/>
        <w:ind w:right="51"/>
        <w:jc w:val="both"/>
        <w:rPr>
          <w:rFonts w:ascii="Arial" w:hAnsi="Arial" w:cs="Arial"/>
        </w:rPr>
      </w:pPr>
      <w:r w:rsidRPr="00890D45">
        <w:rPr>
          <w:rStyle w:val="Estilo1"/>
          <w:rFonts w:ascii="Arial" w:hAnsi="Arial" w:cs="Arial"/>
          <w:b/>
        </w:rPr>
        <w:t>§ 1º</w:t>
      </w:r>
      <w:r w:rsidRPr="00890D45">
        <w:rPr>
          <w:rFonts w:ascii="Arial" w:hAnsi="Arial" w:cs="Arial"/>
        </w:rPr>
        <w:t>. O Coordenador designado deverá possuir habilitação e qualificação pertinente às suas funções.</w:t>
      </w:r>
    </w:p>
    <w:p w14:paraId="2EEEB30B" w14:textId="77777777" w:rsidR="00571F07" w:rsidRPr="00DC7366" w:rsidRDefault="00571F07" w:rsidP="00571F07">
      <w:pPr>
        <w:pStyle w:val="Corpodetexto2"/>
        <w:spacing w:before="120" w:after="120"/>
        <w:rPr>
          <w:rFonts w:ascii="Arial" w:hAnsi="Arial" w:cs="Arial"/>
        </w:rPr>
      </w:pPr>
      <w:r w:rsidRPr="00DC7366">
        <w:rPr>
          <w:rStyle w:val="Estilo1"/>
          <w:rFonts w:ascii="Arial" w:hAnsi="Arial" w:cs="Arial"/>
          <w:b/>
        </w:rPr>
        <w:t>§ 2º</w:t>
      </w:r>
      <w:r w:rsidRPr="00DC7366">
        <w:rPr>
          <w:rFonts w:ascii="Arial" w:hAnsi="Arial" w:cs="Arial"/>
        </w:rPr>
        <w:t>. O Coordenador de Curso será substituído em suas faltas e impedimentos eventuais por um professor da área do curso coordenado, designado previamente pelo Diretor e escolhido dentre os professores do curso.</w:t>
      </w:r>
    </w:p>
    <w:p w14:paraId="165767AB" w14:textId="77777777" w:rsidR="00571F07" w:rsidRPr="00890D45" w:rsidRDefault="00571F07" w:rsidP="00571F07">
      <w:pPr>
        <w:autoSpaceDE w:val="0"/>
        <w:autoSpaceDN w:val="0"/>
        <w:adjustRightInd w:val="0"/>
        <w:spacing w:before="120" w:after="120" w:line="360" w:lineRule="auto"/>
        <w:ind w:right="51"/>
        <w:jc w:val="both"/>
        <w:rPr>
          <w:rFonts w:ascii="Arial" w:hAnsi="Arial" w:cs="Arial"/>
          <w:b/>
        </w:rPr>
      </w:pPr>
    </w:p>
    <w:p w14:paraId="3230C737" w14:textId="77777777" w:rsidR="00571F07" w:rsidRPr="00890D45" w:rsidRDefault="00571F07" w:rsidP="00571F07">
      <w:pPr>
        <w:autoSpaceDE w:val="0"/>
        <w:autoSpaceDN w:val="0"/>
        <w:adjustRightInd w:val="0"/>
        <w:spacing w:before="120" w:after="120" w:line="360" w:lineRule="auto"/>
        <w:ind w:right="51"/>
        <w:jc w:val="both"/>
        <w:rPr>
          <w:rFonts w:ascii="Arial" w:hAnsi="Arial" w:cs="Arial"/>
        </w:rPr>
      </w:pPr>
      <w:r w:rsidRPr="00890D45">
        <w:rPr>
          <w:rFonts w:ascii="Arial" w:hAnsi="Arial" w:cs="Arial"/>
          <w:b/>
        </w:rPr>
        <w:t>Art. 46.</w:t>
      </w:r>
      <w:r w:rsidRPr="00890D45">
        <w:rPr>
          <w:rFonts w:ascii="Arial" w:hAnsi="Arial" w:cs="Arial"/>
        </w:rPr>
        <w:t xml:space="preserve"> São atribuições da Coordenação do Curso de Graduação:</w:t>
      </w:r>
    </w:p>
    <w:p w14:paraId="14575662"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rPr>
      </w:pPr>
      <w:r w:rsidRPr="00890D45">
        <w:rPr>
          <w:rFonts w:ascii="Arial" w:hAnsi="Arial" w:cs="Arial"/>
        </w:rPr>
        <w:t>Supervisionar as atividades dos núcleos da Faculdade;</w:t>
      </w:r>
    </w:p>
    <w:p w14:paraId="7599B96D"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rPr>
      </w:pPr>
      <w:r w:rsidRPr="00890D45">
        <w:rPr>
          <w:rFonts w:ascii="Arial" w:hAnsi="Arial" w:cs="Arial"/>
        </w:rPr>
        <w:t>Acompanhar e avaliar a execução do currículo escolar;</w:t>
      </w:r>
    </w:p>
    <w:p w14:paraId="256B83E9"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Articular e convocar reuniões destinadas ao aperfeiçoamento do corpo docente;</w:t>
      </w:r>
    </w:p>
    <w:p w14:paraId="28B0381F"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 xml:space="preserve">Encaminhar ao Diretor da Faculdade propostas de alterações do currículo pleno, do projeto pedagógico do curso e do plano de desenvolvimento institucional; </w:t>
      </w:r>
    </w:p>
    <w:p w14:paraId="0B65B2C4"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Recomendar aos professores alterações nos programas das disciplinas, com vistas a adequá-las ao projeto pedagógico do curso;</w:t>
      </w:r>
    </w:p>
    <w:p w14:paraId="5787B0D7"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Aprovar, acompanhar e arquivar os programas e planos de ensino das disciplinas do curso, apresentados, obrigatoriamente, pelos professores;</w:t>
      </w:r>
    </w:p>
    <w:p w14:paraId="0B980552"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Convocar e presidir as reuniões do Colegiado de Curso;</w:t>
      </w:r>
    </w:p>
    <w:p w14:paraId="6210CCC4"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Distribuir encargos de ensino, iniciação científica e extensão, entre seus professores, respeitadas as especialidades e coordenar-lhes as atividades;</w:t>
      </w:r>
    </w:p>
    <w:p w14:paraId="398C5AF6"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 xml:space="preserve">Encaminhar à direção as sugestões dos docentes relacionadas com aquisições de títulos para biblioteca, equipamentos e recursos materiais e tecnológicos; </w:t>
      </w:r>
    </w:p>
    <w:p w14:paraId="588A6E73"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lastRenderedPageBreak/>
        <w:t xml:space="preserve">Fiscalizar o cumprimento do presente Regimento, do calendário acadêmico e bem assim dos demais planos de trabalho do Colegiado; </w:t>
      </w:r>
    </w:p>
    <w:p w14:paraId="51BC1EDF"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Manter atualizado um banco de dados cadastrais, funcionais e acadêmicos de seus professores;</w:t>
      </w:r>
    </w:p>
    <w:p w14:paraId="38F93CD6"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Opinar sobre admissão, promoção e afastamento de seu pessoal docente;</w:t>
      </w:r>
    </w:p>
    <w:p w14:paraId="4C9F9FD4"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Organizar, coordenar e supervisionar os estágios;</w:t>
      </w:r>
    </w:p>
    <w:p w14:paraId="22C369CD"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Promover e estimular a prestação de serviços à comunidade;</w:t>
      </w:r>
    </w:p>
    <w:p w14:paraId="3DBE9286"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Incentivar os estudos e a atualização dos conteúdos programáticos, das práticas de atividades de ensino e de novos paradigmas de avaliação de aprendizagem;</w:t>
      </w:r>
    </w:p>
    <w:p w14:paraId="5307E93C" w14:textId="77777777" w:rsidR="00571F07" w:rsidRPr="00C86639" w:rsidRDefault="00571F07" w:rsidP="00571F07">
      <w:pPr>
        <w:numPr>
          <w:ilvl w:val="0"/>
          <w:numId w:val="65"/>
        </w:numPr>
        <w:tabs>
          <w:tab w:val="left" w:pos="1134"/>
          <w:tab w:val="left" w:pos="1276"/>
        </w:tabs>
        <w:spacing w:before="120" w:after="120" w:line="360" w:lineRule="auto"/>
        <w:ind w:left="1134" w:hanging="283"/>
        <w:jc w:val="both"/>
        <w:rPr>
          <w:rFonts w:ascii="Arial" w:hAnsi="Arial" w:cs="Arial"/>
        </w:rPr>
      </w:pPr>
      <w:r w:rsidRPr="00C86639">
        <w:rPr>
          <w:rFonts w:ascii="Arial" w:hAnsi="Arial" w:cs="Arial"/>
        </w:rPr>
        <w:t>Representar o Colegiado do Curso, assim como o curso, junto às autoridades e órgãos da FADIVALE;</w:t>
      </w:r>
    </w:p>
    <w:p w14:paraId="718B725E"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Acompanhar os trabalhos de matrícula no âmbito do curso, em articulação com a Secretaria;</w:t>
      </w:r>
    </w:p>
    <w:p w14:paraId="0DAF7C9C"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Opinar sobre a admissão de pessoal vinculado às atividades acadêmicas da instituição, especialmente ao corpo docente;</w:t>
      </w:r>
    </w:p>
    <w:p w14:paraId="204C14E9"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Acompanhar, supervisionar e coordenar as atividades de ensino, de extensão e de pesquisa;</w:t>
      </w:r>
    </w:p>
    <w:p w14:paraId="21CAF6E1"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Emitir parecer sobre pedidos de transferência e de aproveitamento de estudos;</w:t>
      </w:r>
    </w:p>
    <w:p w14:paraId="026DCD1D"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Elaborar o calendário escolar semestral, submetendo-o ao Diretor da Faculdade;</w:t>
      </w:r>
    </w:p>
    <w:p w14:paraId="49628DED"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Presidir o NDE;</w:t>
      </w:r>
    </w:p>
    <w:p w14:paraId="64EBA65F" w14:textId="77777777" w:rsidR="00571F07" w:rsidRPr="00890D45" w:rsidRDefault="00571F07" w:rsidP="00571F07">
      <w:pPr>
        <w:numPr>
          <w:ilvl w:val="0"/>
          <w:numId w:val="65"/>
        </w:numPr>
        <w:tabs>
          <w:tab w:val="left" w:pos="1134"/>
        </w:tabs>
        <w:autoSpaceDE w:val="0"/>
        <w:autoSpaceDN w:val="0"/>
        <w:adjustRightInd w:val="0"/>
        <w:spacing w:before="120" w:after="120" w:line="360" w:lineRule="auto"/>
        <w:ind w:left="1134" w:right="51" w:hanging="283"/>
        <w:jc w:val="both"/>
        <w:rPr>
          <w:rFonts w:ascii="Arial" w:hAnsi="Arial" w:cs="Arial"/>
          <w:lang w:bidi="he-IL"/>
        </w:rPr>
      </w:pPr>
      <w:r w:rsidRPr="00890D45">
        <w:rPr>
          <w:rFonts w:ascii="Arial" w:hAnsi="Arial" w:cs="Arial"/>
          <w:lang w:bidi="he-IL"/>
        </w:rPr>
        <w:t>Zelar pela disciplina discente e docente.</w:t>
      </w:r>
    </w:p>
    <w:p w14:paraId="3F5A8339" w14:textId="77777777" w:rsidR="00571F07" w:rsidRPr="00890D45" w:rsidRDefault="00571F07" w:rsidP="00571F07">
      <w:pPr>
        <w:pStyle w:val="Corpodetexto2"/>
        <w:spacing w:before="120" w:after="120"/>
        <w:rPr>
          <w:rFonts w:ascii="Arial" w:hAnsi="Arial" w:cs="Arial"/>
          <w:b/>
        </w:rPr>
      </w:pPr>
      <w:r w:rsidRPr="00890D45">
        <w:rPr>
          <w:rFonts w:ascii="Arial" w:hAnsi="Arial" w:cs="Arial"/>
          <w:b/>
        </w:rPr>
        <w:t xml:space="preserve">Parágrafo único. </w:t>
      </w:r>
      <w:r w:rsidRPr="00890D45">
        <w:rPr>
          <w:rFonts w:ascii="Arial" w:hAnsi="Arial" w:cs="Arial"/>
        </w:rPr>
        <w:t>Constituem núcleos sob a responsabilidade direta do coordenador de curso</w:t>
      </w:r>
      <w:r w:rsidRPr="00890D45">
        <w:rPr>
          <w:rFonts w:ascii="Arial" w:hAnsi="Arial" w:cs="Arial"/>
          <w:b/>
        </w:rPr>
        <w:t>:</w:t>
      </w:r>
    </w:p>
    <w:p w14:paraId="0E68ED17"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Pr>
          <w:rFonts w:ascii="Arial" w:hAnsi="Arial" w:cs="Arial"/>
        </w:rPr>
        <w:t>Núcleo</w:t>
      </w:r>
      <w:r w:rsidRPr="00890D45">
        <w:rPr>
          <w:rFonts w:ascii="Arial" w:hAnsi="Arial" w:cs="Arial"/>
        </w:rPr>
        <w:t xml:space="preserve"> de Estágio;</w:t>
      </w:r>
    </w:p>
    <w:p w14:paraId="6A5C347D"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Pr>
          <w:rFonts w:ascii="Arial" w:hAnsi="Arial" w:cs="Arial"/>
        </w:rPr>
        <w:lastRenderedPageBreak/>
        <w:t>Núcleo</w:t>
      </w:r>
      <w:r w:rsidRPr="00890D45">
        <w:rPr>
          <w:rFonts w:ascii="Arial" w:hAnsi="Arial" w:cs="Arial"/>
        </w:rPr>
        <w:t xml:space="preserve"> de Extensão;</w:t>
      </w:r>
    </w:p>
    <w:p w14:paraId="6E5694E5"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Prática Jurídica Cível;</w:t>
      </w:r>
    </w:p>
    <w:p w14:paraId="0A9B0E34"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Direito do Trabalho e Previdenciário;</w:t>
      </w:r>
    </w:p>
    <w:p w14:paraId="797CA1DA"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Defesa dos Direitos do Idoso;</w:t>
      </w:r>
    </w:p>
    <w:p w14:paraId="3D5A148B"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Criminologia, Direito Penal e Execução Penal;</w:t>
      </w:r>
    </w:p>
    <w:p w14:paraId="43D2E526"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Capacitação Científica;</w:t>
      </w:r>
    </w:p>
    <w:p w14:paraId="0CADB5AE"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Orientação Didático-Pedagógica;</w:t>
      </w:r>
    </w:p>
    <w:p w14:paraId="7F1F83A3" w14:textId="77777777" w:rsidR="00571F07" w:rsidRPr="00890D45" w:rsidRDefault="00571F07" w:rsidP="00571F07">
      <w:pPr>
        <w:numPr>
          <w:ilvl w:val="0"/>
          <w:numId w:val="66"/>
        </w:numPr>
        <w:autoSpaceDE w:val="0"/>
        <w:autoSpaceDN w:val="0"/>
        <w:adjustRightInd w:val="0"/>
        <w:spacing w:before="120" w:after="120" w:line="360" w:lineRule="auto"/>
        <w:ind w:left="1134" w:right="53" w:hanging="283"/>
        <w:jc w:val="both"/>
        <w:rPr>
          <w:rFonts w:ascii="Arial" w:hAnsi="Arial" w:cs="Arial"/>
        </w:rPr>
      </w:pPr>
      <w:r w:rsidRPr="00890D45">
        <w:rPr>
          <w:rFonts w:ascii="Arial" w:hAnsi="Arial" w:cs="Arial"/>
        </w:rPr>
        <w:t>Núcleo de Estudos Avançados.</w:t>
      </w:r>
    </w:p>
    <w:p w14:paraId="770A0397" w14:textId="77777777" w:rsidR="00571F07" w:rsidRPr="00890D45" w:rsidRDefault="00571F07" w:rsidP="00571F07">
      <w:pPr>
        <w:pStyle w:val="Corpodetexto2"/>
        <w:spacing w:before="120" w:after="120"/>
        <w:rPr>
          <w:rFonts w:ascii="Arial" w:hAnsi="Arial" w:cs="Arial"/>
          <w:b/>
        </w:rPr>
      </w:pPr>
    </w:p>
    <w:p w14:paraId="5638AFF7" w14:textId="77777777" w:rsidR="00571F07" w:rsidRPr="00890D45" w:rsidRDefault="00571F07" w:rsidP="00571F07">
      <w:pPr>
        <w:tabs>
          <w:tab w:val="left" w:pos="1276"/>
        </w:tabs>
        <w:spacing w:before="120" w:after="120" w:line="360" w:lineRule="auto"/>
        <w:ind w:left="1276"/>
        <w:jc w:val="both"/>
        <w:rPr>
          <w:rFonts w:ascii="Arial" w:hAnsi="Arial" w:cs="Arial"/>
        </w:rPr>
      </w:pPr>
    </w:p>
    <w:p w14:paraId="57C37729" w14:textId="77777777" w:rsidR="00571F07" w:rsidRPr="00890D45" w:rsidRDefault="00571F07" w:rsidP="00571F07">
      <w:pPr>
        <w:pStyle w:val="Ttulo3"/>
        <w:spacing w:before="120" w:after="120"/>
        <w:ind w:left="0"/>
        <w:rPr>
          <w:rFonts w:ascii="Arial" w:hAnsi="Arial" w:cs="Arial"/>
        </w:rPr>
      </w:pPr>
      <w:bookmarkStart w:id="76" w:name="_Toc400819878"/>
      <w:bookmarkStart w:id="77" w:name="_Toc400888232"/>
      <w:r w:rsidRPr="00890D45">
        <w:rPr>
          <w:rFonts w:ascii="Arial" w:hAnsi="Arial" w:cs="Arial"/>
        </w:rPr>
        <w:t>Seção V</w:t>
      </w:r>
      <w:bookmarkEnd w:id="76"/>
      <w:bookmarkEnd w:id="77"/>
    </w:p>
    <w:p w14:paraId="00BF5756" w14:textId="77777777" w:rsidR="00571F07" w:rsidRPr="00890D45" w:rsidRDefault="00571F07" w:rsidP="00571F07">
      <w:pPr>
        <w:pStyle w:val="Ttulo3"/>
        <w:spacing w:before="120" w:after="120"/>
        <w:ind w:left="0"/>
        <w:rPr>
          <w:rFonts w:ascii="Arial" w:hAnsi="Arial" w:cs="Arial"/>
        </w:rPr>
      </w:pPr>
      <w:bookmarkStart w:id="78" w:name="_Toc400819879"/>
      <w:bookmarkStart w:id="79" w:name="_Toc400888233"/>
      <w:r w:rsidRPr="00890D45">
        <w:rPr>
          <w:rFonts w:ascii="Arial" w:hAnsi="Arial" w:cs="Arial"/>
        </w:rPr>
        <w:t xml:space="preserve">Da Coordenadoria de </w:t>
      </w:r>
      <w:proofErr w:type="gramStart"/>
      <w:r w:rsidRPr="00890D45">
        <w:rPr>
          <w:rFonts w:ascii="Arial" w:hAnsi="Arial" w:cs="Arial"/>
        </w:rPr>
        <w:t>Pós - graduação</w:t>
      </w:r>
      <w:bookmarkEnd w:id="78"/>
      <w:bookmarkEnd w:id="79"/>
      <w:proofErr w:type="gramEnd"/>
    </w:p>
    <w:p w14:paraId="47861FE3" w14:textId="77777777" w:rsidR="00571F07" w:rsidRPr="00890D45" w:rsidRDefault="00571F07" w:rsidP="00571F07">
      <w:pPr>
        <w:tabs>
          <w:tab w:val="left" w:pos="1276"/>
        </w:tabs>
        <w:spacing w:before="120" w:after="120" w:line="360" w:lineRule="auto"/>
        <w:jc w:val="both"/>
        <w:rPr>
          <w:rFonts w:ascii="Arial" w:hAnsi="Arial" w:cs="Arial"/>
        </w:rPr>
      </w:pPr>
    </w:p>
    <w:p w14:paraId="7F82104B" w14:textId="77777777" w:rsidR="00571F07" w:rsidRPr="00890D45" w:rsidRDefault="00571F07" w:rsidP="00571F07">
      <w:pPr>
        <w:autoSpaceDE w:val="0"/>
        <w:autoSpaceDN w:val="0"/>
        <w:adjustRightInd w:val="0"/>
        <w:spacing w:before="120" w:after="120" w:line="360" w:lineRule="auto"/>
        <w:ind w:right="10"/>
        <w:jc w:val="both"/>
        <w:rPr>
          <w:rFonts w:ascii="Arial" w:hAnsi="Arial" w:cs="Arial"/>
        </w:rPr>
      </w:pPr>
      <w:r w:rsidRPr="00890D45">
        <w:rPr>
          <w:rFonts w:ascii="Arial" w:hAnsi="Arial" w:cs="Arial"/>
          <w:b/>
        </w:rPr>
        <w:t>Art. 47.</w:t>
      </w:r>
      <w:r w:rsidRPr="00890D45">
        <w:rPr>
          <w:rFonts w:ascii="Arial" w:hAnsi="Arial" w:cs="Arial"/>
        </w:rPr>
        <w:t xml:space="preserve"> A Coordenação de Pós-Graduação, dirigida por Coordenador designado pelo Diretor e previamente aprovado pela entidade mantenedora, é órgão encarregado de gerenciar as atividades de pós-graduação</w:t>
      </w:r>
      <w:r>
        <w:rPr>
          <w:rFonts w:ascii="Arial" w:hAnsi="Arial" w:cs="Arial"/>
        </w:rPr>
        <w:t>.</w:t>
      </w:r>
      <w:r w:rsidRPr="00890D45">
        <w:rPr>
          <w:rFonts w:ascii="Arial" w:hAnsi="Arial" w:cs="Arial"/>
        </w:rPr>
        <w:t xml:space="preserve"> </w:t>
      </w:r>
    </w:p>
    <w:p w14:paraId="3BB807D4"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bCs/>
        </w:rPr>
        <w:t xml:space="preserve">Parágrafo </w:t>
      </w:r>
      <w:r w:rsidRPr="00890D45">
        <w:rPr>
          <w:rFonts w:ascii="Arial" w:hAnsi="Arial" w:cs="Arial"/>
          <w:b/>
        </w:rPr>
        <w:t>único.</w:t>
      </w:r>
      <w:r w:rsidRPr="00890D45">
        <w:rPr>
          <w:rFonts w:ascii="Arial" w:hAnsi="Arial" w:cs="Arial"/>
        </w:rPr>
        <w:t xml:space="preserve"> O Coordenador designado deverá possuir habilitação e qualificação pertinentes às suas funções.</w:t>
      </w:r>
    </w:p>
    <w:p w14:paraId="1E113027"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p>
    <w:p w14:paraId="1470FD5F"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rPr>
        <w:t>Art. 48.</w:t>
      </w:r>
      <w:r w:rsidRPr="00890D45">
        <w:rPr>
          <w:rFonts w:ascii="Arial" w:hAnsi="Arial" w:cs="Arial"/>
        </w:rPr>
        <w:t xml:space="preserve"> São atribuições da Coordenação de Pós-Graduação</w:t>
      </w:r>
    </w:p>
    <w:p w14:paraId="4DB4D7A3" w14:textId="77777777" w:rsidR="00571F07" w:rsidRPr="00890D45" w:rsidRDefault="00571F07" w:rsidP="00571F07">
      <w:pPr>
        <w:numPr>
          <w:ilvl w:val="0"/>
          <w:numId w:val="67"/>
        </w:numPr>
        <w:autoSpaceDE w:val="0"/>
        <w:autoSpaceDN w:val="0"/>
        <w:adjustRightInd w:val="0"/>
        <w:spacing w:before="120" w:after="120" w:line="360" w:lineRule="auto"/>
        <w:ind w:left="1135" w:right="40" w:hanging="284"/>
        <w:jc w:val="both"/>
        <w:rPr>
          <w:rFonts w:ascii="Arial" w:hAnsi="Arial" w:cs="Arial"/>
        </w:rPr>
      </w:pPr>
      <w:r w:rsidRPr="00890D45">
        <w:rPr>
          <w:rFonts w:ascii="Arial" w:hAnsi="Arial" w:cs="Arial"/>
        </w:rPr>
        <w:t>Coordenar o oferecimento de cursos de pós-graduação</w:t>
      </w:r>
      <w:r>
        <w:rPr>
          <w:rFonts w:ascii="Arial" w:hAnsi="Arial" w:cs="Arial"/>
        </w:rPr>
        <w:t>;</w:t>
      </w:r>
    </w:p>
    <w:p w14:paraId="2DC175E9" w14:textId="77777777" w:rsidR="00571F07" w:rsidRPr="00890D45" w:rsidRDefault="00571F07" w:rsidP="00571F07">
      <w:pPr>
        <w:numPr>
          <w:ilvl w:val="0"/>
          <w:numId w:val="67"/>
        </w:numPr>
        <w:autoSpaceDE w:val="0"/>
        <w:autoSpaceDN w:val="0"/>
        <w:adjustRightInd w:val="0"/>
        <w:spacing w:before="120" w:after="120" w:line="360" w:lineRule="auto"/>
        <w:ind w:left="1135" w:right="40" w:hanging="284"/>
        <w:jc w:val="both"/>
        <w:rPr>
          <w:rFonts w:ascii="Arial" w:hAnsi="Arial" w:cs="Arial"/>
        </w:rPr>
      </w:pPr>
      <w:r w:rsidRPr="00890D45">
        <w:rPr>
          <w:rFonts w:ascii="Arial" w:hAnsi="Arial" w:cs="Arial"/>
        </w:rPr>
        <w:t>Submeter ao diretor da faculdade proposta de oferecimento dos referidos cursos;</w:t>
      </w:r>
    </w:p>
    <w:p w14:paraId="71D5427C" w14:textId="77777777" w:rsidR="00571F07" w:rsidRPr="00890D45" w:rsidRDefault="00571F07" w:rsidP="00571F07">
      <w:pPr>
        <w:numPr>
          <w:ilvl w:val="0"/>
          <w:numId w:val="67"/>
        </w:numPr>
        <w:autoSpaceDE w:val="0"/>
        <w:autoSpaceDN w:val="0"/>
        <w:adjustRightInd w:val="0"/>
        <w:spacing w:before="120" w:after="120" w:line="360" w:lineRule="auto"/>
        <w:ind w:left="1135" w:right="40" w:hanging="284"/>
        <w:jc w:val="both"/>
        <w:rPr>
          <w:rFonts w:ascii="Arial" w:hAnsi="Arial" w:cs="Arial"/>
        </w:rPr>
      </w:pPr>
      <w:r w:rsidRPr="00890D45">
        <w:rPr>
          <w:rFonts w:ascii="Arial" w:hAnsi="Arial" w:cs="Arial"/>
        </w:rPr>
        <w:t xml:space="preserve">Submeter ao Diretor da FADIVALE </w:t>
      </w:r>
      <w:r w:rsidRPr="00237940">
        <w:rPr>
          <w:rFonts w:ascii="Arial" w:hAnsi="Arial" w:cs="Arial"/>
        </w:rPr>
        <w:t>o Projeto Pedagógico de cada</w:t>
      </w:r>
      <w:r w:rsidRPr="00890D45">
        <w:rPr>
          <w:rFonts w:ascii="Arial" w:hAnsi="Arial" w:cs="Arial"/>
        </w:rPr>
        <w:t xml:space="preserve"> curso oferecido;</w:t>
      </w:r>
    </w:p>
    <w:p w14:paraId="1D647CE5" w14:textId="77777777" w:rsidR="00571F07" w:rsidRPr="00890D45" w:rsidRDefault="00571F07" w:rsidP="00571F07">
      <w:pPr>
        <w:numPr>
          <w:ilvl w:val="0"/>
          <w:numId w:val="67"/>
        </w:numPr>
        <w:autoSpaceDE w:val="0"/>
        <w:autoSpaceDN w:val="0"/>
        <w:adjustRightInd w:val="0"/>
        <w:spacing w:before="120" w:after="120" w:line="360" w:lineRule="auto"/>
        <w:ind w:left="1135" w:right="40" w:hanging="284"/>
        <w:jc w:val="both"/>
        <w:rPr>
          <w:rFonts w:ascii="Arial" w:hAnsi="Arial" w:cs="Arial"/>
        </w:rPr>
      </w:pPr>
      <w:r w:rsidRPr="00890D45">
        <w:rPr>
          <w:rFonts w:ascii="Arial" w:hAnsi="Arial" w:cs="Arial"/>
        </w:rPr>
        <w:lastRenderedPageBreak/>
        <w:t>Zelar pelos registros acadêmicos e pelo estrito cumprimento da legislação pertinente;</w:t>
      </w:r>
    </w:p>
    <w:p w14:paraId="33181BC2" w14:textId="77777777" w:rsidR="00571F07" w:rsidRPr="00890D45" w:rsidRDefault="00571F07" w:rsidP="00571F07">
      <w:pPr>
        <w:numPr>
          <w:ilvl w:val="0"/>
          <w:numId w:val="67"/>
        </w:numPr>
        <w:autoSpaceDE w:val="0"/>
        <w:autoSpaceDN w:val="0"/>
        <w:adjustRightInd w:val="0"/>
        <w:spacing w:before="120" w:after="120" w:line="360" w:lineRule="auto"/>
        <w:ind w:left="1135" w:right="40" w:hanging="284"/>
        <w:jc w:val="both"/>
        <w:rPr>
          <w:rFonts w:ascii="Arial" w:hAnsi="Arial" w:cs="Arial"/>
        </w:rPr>
      </w:pPr>
      <w:r w:rsidRPr="00890D45">
        <w:rPr>
          <w:rFonts w:ascii="Arial" w:hAnsi="Arial" w:cs="Arial"/>
        </w:rPr>
        <w:t>Realizar, no que couber e em relação ao seu âmbito específico de atuação, as atribuições de que trata o art. 46 deste regimento.</w:t>
      </w:r>
    </w:p>
    <w:p w14:paraId="3EEDAEA7" w14:textId="77777777" w:rsidR="00571F07" w:rsidRPr="00890D45" w:rsidRDefault="00571F07" w:rsidP="00571F07">
      <w:pPr>
        <w:spacing w:before="120" w:after="120" w:line="360" w:lineRule="auto"/>
        <w:rPr>
          <w:rFonts w:ascii="Arial" w:hAnsi="Arial" w:cs="Arial"/>
        </w:rPr>
      </w:pPr>
    </w:p>
    <w:p w14:paraId="3F5219F4" w14:textId="77777777" w:rsidR="00571F07" w:rsidRPr="00890D45" w:rsidRDefault="00571F07" w:rsidP="00571F07">
      <w:pPr>
        <w:pStyle w:val="Ttulo1"/>
        <w:spacing w:before="120" w:after="120"/>
        <w:rPr>
          <w:rFonts w:ascii="Arial" w:hAnsi="Arial" w:cs="Arial"/>
        </w:rPr>
      </w:pPr>
      <w:bookmarkStart w:id="80" w:name="_Toc400819880"/>
      <w:bookmarkStart w:id="81" w:name="_Toc400888234"/>
      <w:r w:rsidRPr="00890D45">
        <w:rPr>
          <w:rFonts w:ascii="Arial" w:hAnsi="Arial" w:cs="Arial"/>
        </w:rPr>
        <w:t>TÍTULO V</w:t>
      </w:r>
      <w:bookmarkEnd w:id="80"/>
      <w:bookmarkEnd w:id="81"/>
    </w:p>
    <w:p w14:paraId="4BBA84F3" w14:textId="77777777" w:rsidR="00571F07" w:rsidRPr="00890D45" w:rsidRDefault="00571F07" w:rsidP="00571F07">
      <w:pPr>
        <w:spacing w:before="120" w:after="120" w:line="360" w:lineRule="auto"/>
        <w:rPr>
          <w:rFonts w:ascii="Arial" w:hAnsi="Arial" w:cs="Arial"/>
        </w:rPr>
      </w:pPr>
    </w:p>
    <w:p w14:paraId="4D8B39EA" w14:textId="77777777" w:rsidR="00571F07" w:rsidRPr="00890D45" w:rsidRDefault="00571F07" w:rsidP="00571F07">
      <w:pPr>
        <w:pStyle w:val="Ttulo1"/>
        <w:spacing w:before="120" w:after="120"/>
        <w:rPr>
          <w:rFonts w:ascii="Arial" w:hAnsi="Arial" w:cs="Arial"/>
        </w:rPr>
      </w:pPr>
      <w:bookmarkStart w:id="82" w:name="_Toc400819881"/>
      <w:bookmarkStart w:id="83" w:name="_Toc400888235"/>
      <w:r w:rsidRPr="00890D45">
        <w:rPr>
          <w:rFonts w:ascii="Arial" w:hAnsi="Arial" w:cs="Arial"/>
        </w:rPr>
        <w:t>DA FUNCIONALIDADE ACADÊMICA</w:t>
      </w:r>
      <w:bookmarkEnd w:id="82"/>
      <w:bookmarkEnd w:id="83"/>
    </w:p>
    <w:p w14:paraId="7139A577" w14:textId="77777777" w:rsidR="00571F07" w:rsidRPr="00890D45" w:rsidRDefault="00571F07" w:rsidP="00571F07">
      <w:pPr>
        <w:autoSpaceDE w:val="0"/>
        <w:autoSpaceDN w:val="0"/>
        <w:adjustRightInd w:val="0"/>
        <w:spacing w:before="120" w:after="120" w:line="360" w:lineRule="auto"/>
        <w:jc w:val="center"/>
        <w:rPr>
          <w:rFonts w:ascii="Arial" w:hAnsi="Arial" w:cs="Arial"/>
          <w:b/>
          <w:bCs/>
        </w:rPr>
      </w:pPr>
    </w:p>
    <w:p w14:paraId="4B8DAFCE" w14:textId="77777777" w:rsidR="00571F07" w:rsidRPr="00890D45" w:rsidRDefault="00571F07" w:rsidP="00571F07">
      <w:pPr>
        <w:pStyle w:val="Ttulo2"/>
        <w:spacing w:before="120" w:after="120"/>
        <w:ind w:left="0"/>
        <w:rPr>
          <w:rFonts w:ascii="Arial" w:hAnsi="Arial" w:cs="Arial"/>
        </w:rPr>
      </w:pPr>
      <w:bookmarkStart w:id="84" w:name="_Toc400819882"/>
      <w:bookmarkStart w:id="85" w:name="_Toc400888236"/>
      <w:r w:rsidRPr="00890D45">
        <w:rPr>
          <w:rFonts w:ascii="Arial" w:hAnsi="Arial" w:cs="Arial"/>
        </w:rPr>
        <w:t>CAPÍTULO I</w:t>
      </w:r>
      <w:bookmarkEnd w:id="84"/>
      <w:bookmarkEnd w:id="85"/>
      <w:r w:rsidRPr="00890D45">
        <w:rPr>
          <w:rFonts w:ascii="Arial" w:hAnsi="Arial" w:cs="Arial"/>
        </w:rPr>
        <w:t xml:space="preserve"> </w:t>
      </w:r>
    </w:p>
    <w:p w14:paraId="159E4921" w14:textId="77777777" w:rsidR="00571F07" w:rsidRPr="00890D45" w:rsidRDefault="00571F07" w:rsidP="00571F07">
      <w:pPr>
        <w:pStyle w:val="Ttulo2"/>
        <w:spacing w:before="120" w:after="120"/>
        <w:ind w:left="0"/>
        <w:rPr>
          <w:rFonts w:ascii="Arial" w:hAnsi="Arial" w:cs="Arial"/>
        </w:rPr>
      </w:pPr>
    </w:p>
    <w:p w14:paraId="746841EA" w14:textId="77777777" w:rsidR="00571F07" w:rsidRPr="00EC7B7B" w:rsidRDefault="0019085F" w:rsidP="00571F07">
      <w:pPr>
        <w:pStyle w:val="Ttulo2"/>
        <w:spacing w:before="120" w:after="120"/>
        <w:ind w:left="0"/>
        <w:rPr>
          <w:rFonts w:ascii="Arial" w:hAnsi="Arial" w:cs="Arial"/>
        </w:rPr>
      </w:pPr>
      <w:bookmarkStart w:id="86" w:name="_Toc400819883"/>
      <w:bookmarkStart w:id="87" w:name="_Toc400888237"/>
      <w:r w:rsidRPr="00EC7B7B">
        <w:rPr>
          <w:rFonts w:ascii="Arial" w:hAnsi="Arial" w:cs="Arial"/>
        </w:rPr>
        <w:t xml:space="preserve">Da Natureza </w:t>
      </w:r>
      <w:r w:rsidR="00571F07" w:rsidRPr="00EC7B7B">
        <w:rPr>
          <w:rFonts w:ascii="Arial" w:hAnsi="Arial" w:cs="Arial"/>
        </w:rPr>
        <w:t>Do</w:t>
      </w:r>
      <w:bookmarkEnd w:id="86"/>
      <w:bookmarkEnd w:id="87"/>
      <w:r w:rsidRPr="00EC7B7B">
        <w:rPr>
          <w:rFonts w:ascii="Arial" w:hAnsi="Arial" w:cs="Arial"/>
        </w:rPr>
        <w:t>s Cursos</w:t>
      </w:r>
    </w:p>
    <w:p w14:paraId="5EB5A06C" w14:textId="77777777" w:rsidR="00571F07" w:rsidRPr="00EC7B7B" w:rsidRDefault="00571F07" w:rsidP="00571F07">
      <w:pPr>
        <w:autoSpaceDE w:val="0"/>
        <w:autoSpaceDN w:val="0"/>
        <w:adjustRightInd w:val="0"/>
        <w:spacing w:before="120" w:after="120" w:line="360" w:lineRule="auto"/>
        <w:jc w:val="center"/>
        <w:rPr>
          <w:rFonts w:ascii="Arial" w:hAnsi="Arial" w:cs="Arial"/>
          <w:b/>
          <w:bCs/>
        </w:rPr>
      </w:pPr>
    </w:p>
    <w:p w14:paraId="78D83728" w14:textId="77777777" w:rsidR="00571F07" w:rsidRPr="00EC7B7B" w:rsidRDefault="00571F07" w:rsidP="00571F07">
      <w:pPr>
        <w:pStyle w:val="Ttulo3"/>
        <w:spacing w:before="120" w:after="120"/>
        <w:ind w:left="0"/>
        <w:rPr>
          <w:rFonts w:ascii="Arial" w:hAnsi="Arial" w:cs="Arial"/>
        </w:rPr>
      </w:pPr>
      <w:bookmarkStart w:id="88" w:name="_Toc400819884"/>
      <w:bookmarkStart w:id="89" w:name="_Toc400888238"/>
      <w:r w:rsidRPr="00EC7B7B">
        <w:rPr>
          <w:rFonts w:ascii="Arial" w:hAnsi="Arial" w:cs="Arial"/>
        </w:rPr>
        <w:t>Seção I</w:t>
      </w:r>
      <w:bookmarkEnd w:id="88"/>
      <w:bookmarkEnd w:id="89"/>
    </w:p>
    <w:p w14:paraId="19C8F743" w14:textId="77777777" w:rsidR="00571F07" w:rsidRPr="00EC7B7B" w:rsidRDefault="00571F07" w:rsidP="00571F07">
      <w:pPr>
        <w:pStyle w:val="Ttulo3"/>
        <w:spacing w:before="120" w:after="120"/>
        <w:ind w:left="0"/>
        <w:rPr>
          <w:rFonts w:ascii="Arial" w:hAnsi="Arial" w:cs="Arial"/>
        </w:rPr>
      </w:pPr>
      <w:bookmarkStart w:id="90" w:name="_Toc400819885"/>
      <w:bookmarkStart w:id="91" w:name="_Toc400888239"/>
      <w:r w:rsidRPr="00EC7B7B">
        <w:rPr>
          <w:rFonts w:ascii="Arial" w:hAnsi="Arial" w:cs="Arial"/>
        </w:rPr>
        <w:t>Dos Cursos</w:t>
      </w:r>
      <w:bookmarkEnd w:id="90"/>
      <w:bookmarkEnd w:id="91"/>
    </w:p>
    <w:p w14:paraId="4DC29763" w14:textId="77777777" w:rsidR="00571F07" w:rsidRPr="00EC7B7B" w:rsidRDefault="00571F07" w:rsidP="00571F07">
      <w:pPr>
        <w:autoSpaceDE w:val="0"/>
        <w:autoSpaceDN w:val="0"/>
        <w:adjustRightInd w:val="0"/>
        <w:spacing w:before="120" w:after="120" w:line="360" w:lineRule="auto"/>
        <w:ind w:left="48" w:right="24"/>
        <w:jc w:val="both"/>
        <w:rPr>
          <w:rFonts w:ascii="Arial" w:hAnsi="Arial" w:cs="Arial"/>
        </w:rPr>
      </w:pPr>
      <w:r w:rsidRPr="00EC7B7B">
        <w:rPr>
          <w:rFonts w:ascii="Arial" w:hAnsi="Arial" w:cs="Arial"/>
          <w:b/>
          <w:spacing w:val="20"/>
        </w:rPr>
        <w:t xml:space="preserve">Art.49. </w:t>
      </w:r>
      <w:r w:rsidRPr="00EC7B7B">
        <w:rPr>
          <w:rFonts w:ascii="Arial" w:hAnsi="Arial" w:cs="Arial"/>
        </w:rPr>
        <w:t xml:space="preserve">A Faculdade ministra cursos de graduação, de pós-graduação e de extensão, nos termos do art. 44 da Lei Federal nº 9.394, de 20 de dezembro de 1996 (Lei de Diretrizes e Bases da Educação Nacional) e demais normas regulamentares. </w:t>
      </w:r>
    </w:p>
    <w:p w14:paraId="3D3686D5" w14:textId="77777777" w:rsidR="0019085F" w:rsidRPr="00EC7B7B" w:rsidRDefault="0019085F" w:rsidP="0019085F">
      <w:pPr>
        <w:autoSpaceDE w:val="0"/>
        <w:autoSpaceDN w:val="0"/>
        <w:adjustRightInd w:val="0"/>
        <w:spacing w:before="120" w:after="120" w:line="360" w:lineRule="auto"/>
        <w:ind w:left="48" w:right="24"/>
        <w:jc w:val="both"/>
        <w:rPr>
          <w:rFonts w:ascii="Arial" w:hAnsi="Arial" w:cs="Arial"/>
        </w:rPr>
      </w:pPr>
      <w:r w:rsidRPr="00EC7B7B">
        <w:rPr>
          <w:rFonts w:ascii="Arial" w:hAnsi="Arial" w:cs="Arial"/>
        </w:rPr>
        <w:t xml:space="preserve">§ 1º. A Faculdade pode manter a oferta de seus cursos tanto na modalidade presencial como à distância, de acordo a legislação pertinente. </w:t>
      </w:r>
    </w:p>
    <w:p w14:paraId="6FDF795C" w14:textId="77777777" w:rsidR="0019085F" w:rsidRPr="00EC7B7B" w:rsidRDefault="0019085F" w:rsidP="00571F07">
      <w:pPr>
        <w:autoSpaceDE w:val="0"/>
        <w:autoSpaceDN w:val="0"/>
        <w:adjustRightInd w:val="0"/>
        <w:spacing w:before="120" w:after="120" w:line="360" w:lineRule="auto"/>
        <w:ind w:left="48" w:right="24"/>
        <w:jc w:val="both"/>
        <w:rPr>
          <w:rFonts w:ascii="Arial" w:hAnsi="Arial" w:cs="Arial"/>
        </w:rPr>
      </w:pPr>
    </w:p>
    <w:p w14:paraId="6B3FB269" w14:textId="77777777" w:rsidR="00571F07" w:rsidRPr="00890D45" w:rsidRDefault="0019085F" w:rsidP="00571F07">
      <w:pPr>
        <w:autoSpaceDE w:val="0"/>
        <w:autoSpaceDN w:val="0"/>
        <w:adjustRightInd w:val="0"/>
        <w:spacing w:before="120" w:after="120" w:line="360" w:lineRule="auto"/>
        <w:ind w:left="23" w:right="187"/>
        <w:jc w:val="both"/>
        <w:rPr>
          <w:rFonts w:ascii="Arial" w:hAnsi="Arial" w:cs="Arial"/>
        </w:rPr>
      </w:pPr>
      <w:r w:rsidRPr="00EC7B7B">
        <w:rPr>
          <w:rFonts w:ascii="Arial" w:hAnsi="Arial" w:cs="Arial"/>
        </w:rPr>
        <w:t>§ 2º</w:t>
      </w:r>
      <w:r w:rsidR="00571F07" w:rsidRPr="00EC7B7B">
        <w:rPr>
          <w:rFonts w:ascii="Arial" w:hAnsi="Arial" w:cs="Arial"/>
          <w:b/>
        </w:rPr>
        <w:t>.</w:t>
      </w:r>
      <w:r w:rsidR="00571F07" w:rsidRPr="00EC7B7B">
        <w:rPr>
          <w:rFonts w:ascii="Arial" w:hAnsi="Arial" w:cs="Arial"/>
        </w:rPr>
        <w:t xml:space="preserve"> A faculdade disponibilizará o </w:t>
      </w:r>
      <w:r w:rsidR="00571F07" w:rsidRPr="00EC7B7B">
        <w:rPr>
          <w:rFonts w:ascii="Arial" w:hAnsi="Arial" w:cs="Arial"/>
          <w:b/>
        </w:rPr>
        <w:t>Manual do Aluno</w:t>
      </w:r>
      <w:r w:rsidR="00571F07" w:rsidRPr="00EC7B7B">
        <w:rPr>
          <w:rFonts w:ascii="Arial" w:hAnsi="Arial" w:cs="Arial"/>
        </w:rPr>
        <w:t xml:space="preserve"> em sua página na </w:t>
      </w:r>
      <w:r w:rsidR="00571F07" w:rsidRPr="00EC7B7B">
        <w:rPr>
          <w:rFonts w:ascii="Arial" w:hAnsi="Arial" w:cs="Arial"/>
          <w:i/>
        </w:rPr>
        <w:t xml:space="preserve">internet </w:t>
      </w:r>
      <w:r w:rsidR="00571F07" w:rsidRPr="00EC7B7B">
        <w:rPr>
          <w:rFonts w:ascii="Arial" w:hAnsi="Arial" w:cs="Arial"/>
        </w:rPr>
        <w:t>e, de forma impressa, na Biblioteca, na Secretaria e na Coordenação de Curso, antes</w:t>
      </w:r>
      <w:r w:rsidR="00571F07" w:rsidRPr="00890D45">
        <w:rPr>
          <w:rFonts w:ascii="Arial" w:hAnsi="Arial" w:cs="Arial"/>
        </w:rPr>
        <w:t xml:space="preserve"> de cada período letivo, contendo informações acerca do programa do curso e demais componentes curriculares, sua duração, requisitos, qualificação dos professores, recursos disponíveis e critérios de avaliação, obrigando-se a cumprir as respectivas condições.</w:t>
      </w:r>
    </w:p>
    <w:p w14:paraId="05AC46E1" w14:textId="77777777" w:rsidR="00571F07" w:rsidRPr="00890D45" w:rsidRDefault="00571F07" w:rsidP="00571F07">
      <w:pPr>
        <w:spacing w:before="120" w:after="120" w:line="360" w:lineRule="auto"/>
        <w:ind w:right="-1"/>
        <w:jc w:val="both"/>
        <w:rPr>
          <w:rFonts w:ascii="Arial" w:hAnsi="Arial" w:cs="Arial"/>
          <w:spacing w:val="20"/>
        </w:rPr>
      </w:pPr>
    </w:p>
    <w:p w14:paraId="3D27EC65" w14:textId="77777777" w:rsidR="00571F07" w:rsidRPr="00890D45" w:rsidRDefault="00571F07" w:rsidP="00571F07">
      <w:pPr>
        <w:autoSpaceDE w:val="0"/>
        <w:autoSpaceDN w:val="0"/>
        <w:adjustRightInd w:val="0"/>
        <w:spacing w:before="120" w:after="120" w:line="360" w:lineRule="auto"/>
        <w:ind w:right="19"/>
        <w:jc w:val="both"/>
        <w:rPr>
          <w:rFonts w:ascii="Arial" w:hAnsi="Arial" w:cs="Arial"/>
        </w:rPr>
      </w:pPr>
      <w:r w:rsidRPr="00890D45">
        <w:rPr>
          <w:rFonts w:ascii="Arial" w:hAnsi="Arial" w:cs="Arial"/>
          <w:b/>
        </w:rPr>
        <w:t>Art. 50.</w:t>
      </w:r>
      <w:r w:rsidRPr="00890D45">
        <w:rPr>
          <w:rFonts w:ascii="Arial" w:hAnsi="Arial" w:cs="Arial"/>
        </w:rPr>
        <w:t xml:space="preserve">  O curso de graduação, aberto a portadores de certificado ou diploma de conclusão de estudos de nível médio, ou equivalente, que tenham sido selecionados pelo processo seletivo adotado, destina-se à formação profissional em nível superior. </w:t>
      </w:r>
    </w:p>
    <w:p w14:paraId="3FA4C38C" w14:textId="77777777" w:rsidR="00571F07" w:rsidRPr="00890D45" w:rsidRDefault="00571F07" w:rsidP="00571F07">
      <w:pPr>
        <w:autoSpaceDE w:val="0"/>
        <w:autoSpaceDN w:val="0"/>
        <w:adjustRightInd w:val="0"/>
        <w:spacing w:before="120" w:after="120" w:line="360" w:lineRule="auto"/>
        <w:ind w:right="5"/>
        <w:jc w:val="both"/>
        <w:rPr>
          <w:rFonts w:ascii="Arial" w:hAnsi="Arial" w:cs="Arial"/>
        </w:rPr>
      </w:pPr>
      <w:r w:rsidRPr="00890D45">
        <w:rPr>
          <w:rFonts w:ascii="Arial" w:hAnsi="Arial" w:cs="Arial"/>
          <w:b/>
          <w:bCs/>
        </w:rPr>
        <w:t xml:space="preserve">Parágrafo </w:t>
      </w:r>
      <w:r w:rsidRPr="00890D45">
        <w:rPr>
          <w:rFonts w:ascii="Arial" w:hAnsi="Arial" w:cs="Arial"/>
          <w:b/>
        </w:rPr>
        <w:t>único.</w:t>
      </w:r>
      <w:r w:rsidRPr="00890D45">
        <w:rPr>
          <w:rFonts w:ascii="Arial" w:hAnsi="Arial" w:cs="Arial"/>
        </w:rPr>
        <w:t xml:space="preserve"> Para o ingresso no curso de graduação, poder-se-á realizar processo seletivo específico para candidatos portadores de diploma de curso superior, distinto daquele de que trata o </w:t>
      </w:r>
      <w:r w:rsidRPr="00890D45">
        <w:rPr>
          <w:rFonts w:ascii="Arial" w:hAnsi="Arial" w:cs="Arial"/>
          <w:i/>
        </w:rPr>
        <w:t>caput</w:t>
      </w:r>
      <w:r w:rsidRPr="00890D45">
        <w:rPr>
          <w:rFonts w:ascii="Arial" w:hAnsi="Arial" w:cs="Arial"/>
        </w:rPr>
        <w:t xml:space="preserve"> deste artigo e desde que haja vagas disponíveis. </w:t>
      </w:r>
    </w:p>
    <w:p w14:paraId="2EEE9812" w14:textId="77777777" w:rsidR="00571F07" w:rsidRPr="00890D45" w:rsidRDefault="00571F07" w:rsidP="00571F07">
      <w:pPr>
        <w:autoSpaceDE w:val="0"/>
        <w:autoSpaceDN w:val="0"/>
        <w:adjustRightInd w:val="0"/>
        <w:spacing w:before="120" w:after="120" w:line="360" w:lineRule="auto"/>
        <w:ind w:right="5"/>
        <w:jc w:val="both"/>
        <w:rPr>
          <w:rFonts w:ascii="Arial" w:hAnsi="Arial" w:cs="Arial"/>
        </w:rPr>
      </w:pPr>
    </w:p>
    <w:p w14:paraId="124CA596" w14:textId="77777777" w:rsidR="00571F07" w:rsidRPr="00890D45" w:rsidRDefault="00571F07" w:rsidP="00571F07">
      <w:pPr>
        <w:spacing w:before="120" w:after="120" w:line="360" w:lineRule="auto"/>
        <w:ind w:right="-1"/>
        <w:jc w:val="both"/>
        <w:rPr>
          <w:rFonts w:ascii="Arial" w:hAnsi="Arial" w:cs="Arial"/>
        </w:rPr>
      </w:pPr>
      <w:r w:rsidRPr="00890D45">
        <w:rPr>
          <w:rFonts w:ascii="Arial" w:hAnsi="Arial" w:cs="Arial"/>
          <w:b/>
        </w:rPr>
        <w:t>Art. 51.</w:t>
      </w:r>
      <w:r w:rsidRPr="00890D45">
        <w:rPr>
          <w:rFonts w:ascii="Arial" w:hAnsi="Arial" w:cs="Arial"/>
        </w:rPr>
        <w:t xml:space="preserve"> Os cursos de pós-graduação, compreendendo programas de mestrado e doutorado, cursos de especialização, aperfeiçoamento e outros, são abertos a portadores de diploma de graduação ou equivalente, que satisfaçam aos requisitos exigidos em cada caso, e se destinam à formação de pesquisadores, professores e especialistas, mediante aprofundamento dos estudos superiores ou treinamento em técnicas especializadas.</w:t>
      </w:r>
    </w:p>
    <w:p w14:paraId="21792411" w14:textId="77777777" w:rsidR="00571F07" w:rsidRPr="00890D45" w:rsidRDefault="00571F07" w:rsidP="00571F07">
      <w:pPr>
        <w:spacing w:before="120" w:after="120" w:line="360" w:lineRule="auto"/>
        <w:ind w:right="-1"/>
        <w:jc w:val="both"/>
        <w:rPr>
          <w:rFonts w:ascii="Arial" w:hAnsi="Arial" w:cs="Arial"/>
        </w:rPr>
      </w:pPr>
      <w:r w:rsidRPr="00890D45">
        <w:rPr>
          <w:rStyle w:val="Estilo1"/>
          <w:rFonts w:ascii="Arial" w:hAnsi="Arial" w:cs="Arial"/>
          <w:b/>
        </w:rPr>
        <w:t>§ 1º.</w:t>
      </w:r>
      <w:r w:rsidRPr="00890D45">
        <w:rPr>
          <w:rFonts w:ascii="Arial" w:hAnsi="Arial" w:cs="Arial"/>
        </w:rPr>
        <w:t xml:space="preserve">  Os cursos de pós-graduação poderão ser ministrados exclusivamente pela FADIVALE ou em cooperação, mediante convênios, com instituições congêneres, do Brasil e do exterior, observada a legislação pertinente;</w:t>
      </w:r>
    </w:p>
    <w:p w14:paraId="3F6958F9" w14:textId="77777777" w:rsidR="00571F07" w:rsidRPr="00890D45" w:rsidRDefault="00571F07" w:rsidP="00571F07">
      <w:pPr>
        <w:spacing w:before="120" w:after="120" w:line="360" w:lineRule="auto"/>
        <w:ind w:right="-1"/>
        <w:jc w:val="both"/>
        <w:rPr>
          <w:rFonts w:ascii="Arial" w:hAnsi="Arial" w:cs="Arial"/>
        </w:rPr>
      </w:pPr>
      <w:r w:rsidRPr="00890D45">
        <w:rPr>
          <w:rStyle w:val="Estilo1"/>
          <w:rFonts w:ascii="Arial" w:hAnsi="Arial" w:cs="Arial"/>
          <w:b/>
        </w:rPr>
        <w:t>§2º</w:t>
      </w:r>
      <w:r w:rsidRPr="00890D45">
        <w:rPr>
          <w:rFonts w:ascii="Arial" w:hAnsi="Arial" w:cs="Arial"/>
          <w:b/>
        </w:rPr>
        <w:t xml:space="preserve">. </w:t>
      </w:r>
      <w:r w:rsidRPr="00890D45">
        <w:rPr>
          <w:rFonts w:ascii="Arial" w:hAnsi="Arial" w:cs="Arial"/>
        </w:rPr>
        <w:t>Os candidatos a estes cursos serão selecionados de acordo com as normas estabelecidas pelo Conselho Superior.</w:t>
      </w:r>
    </w:p>
    <w:p w14:paraId="47871628" w14:textId="77777777" w:rsidR="00571F07" w:rsidRPr="00890D45" w:rsidRDefault="00571F07" w:rsidP="00571F07">
      <w:pPr>
        <w:autoSpaceDE w:val="0"/>
        <w:autoSpaceDN w:val="0"/>
        <w:adjustRightInd w:val="0"/>
        <w:spacing w:before="120" w:after="120" w:line="360" w:lineRule="auto"/>
        <w:ind w:right="43"/>
        <w:jc w:val="both"/>
        <w:rPr>
          <w:rFonts w:ascii="Arial" w:hAnsi="Arial" w:cs="Arial"/>
          <w:b/>
        </w:rPr>
      </w:pPr>
    </w:p>
    <w:p w14:paraId="2469E43C" w14:textId="77777777" w:rsidR="00571F07" w:rsidRPr="00890D45" w:rsidRDefault="00571F07" w:rsidP="00571F07">
      <w:pPr>
        <w:autoSpaceDE w:val="0"/>
        <w:autoSpaceDN w:val="0"/>
        <w:adjustRightInd w:val="0"/>
        <w:spacing w:before="120" w:after="120" w:line="360" w:lineRule="auto"/>
        <w:ind w:right="43"/>
        <w:jc w:val="both"/>
        <w:rPr>
          <w:rFonts w:ascii="Arial" w:hAnsi="Arial" w:cs="Arial"/>
        </w:rPr>
      </w:pPr>
      <w:r w:rsidRPr="00890D45">
        <w:rPr>
          <w:rFonts w:ascii="Arial" w:hAnsi="Arial" w:cs="Arial"/>
          <w:b/>
        </w:rPr>
        <w:t>Art. 52.</w:t>
      </w:r>
      <w:r w:rsidRPr="00890D45">
        <w:rPr>
          <w:rFonts w:ascii="Arial" w:hAnsi="Arial" w:cs="Arial"/>
        </w:rPr>
        <w:t xml:space="preserve"> Os cursos de extensão e outras modalidades, abertos aos portadores dos requisitos exigidos em cada caso, destinam-se à divulgação e à atualização de conhecimentos e técnicas, bem como à formação continuada, visando à elevação cultural da comunidade. </w:t>
      </w:r>
    </w:p>
    <w:p w14:paraId="0D659443" w14:textId="77777777" w:rsidR="00571F07" w:rsidRPr="00890D45" w:rsidRDefault="00571F07" w:rsidP="00571F07">
      <w:pPr>
        <w:autoSpaceDE w:val="0"/>
        <w:autoSpaceDN w:val="0"/>
        <w:adjustRightInd w:val="0"/>
        <w:spacing w:before="120" w:after="120" w:line="360" w:lineRule="auto"/>
        <w:ind w:right="43"/>
        <w:jc w:val="both"/>
        <w:rPr>
          <w:rFonts w:ascii="Arial" w:hAnsi="Arial" w:cs="Arial"/>
        </w:rPr>
      </w:pPr>
    </w:p>
    <w:p w14:paraId="0CF5863D" w14:textId="77777777" w:rsidR="00571F07" w:rsidRPr="00890D45" w:rsidRDefault="00571F07" w:rsidP="00571F07">
      <w:pPr>
        <w:autoSpaceDE w:val="0"/>
        <w:autoSpaceDN w:val="0"/>
        <w:adjustRightInd w:val="0"/>
        <w:spacing w:before="120" w:after="120" w:line="360" w:lineRule="auto"/>
        <w:ind w:right="43"/>
        <w:jc w:val="both"/>
        <w:rPr>
          <w:rFonts w:ascii="Arial" w:hAnsi="Arial" w:cs="Arial"/>
        </w:rPr>
      </w:pPr>
      <w:r w:rsidRPr="00890D45">
        <w:rPr>
          <w:rFonts w:ascii="Arial" w:hAnsi="Arial" w:cs="Arial"/>
          <w:b/>
        </w:rPr>
        <w:t>Art. 53</w:t>
      </w:r>
      <w:r w:rsidRPr="00890D45">
        <w:rPr>
          <w:rFonts w:ascii="Arial" w:hAnsi="Arial" w:cs="Arial"/>
        </w:rPr>
        <w:t xml:space="preserve">. Os cursos sequenciais por campo de saber, de diferentes níveis de abrangência, são abertos a candidatos que atendam aos requisitos estabelecidos pelas instituições de ensino, desde que tenham concluído o ensino médio ou equivalente. </w:t>
      </w:r>
    </w:p>
    <w:p w14:paraId="422B98F8" w14:textId="77777777" w:rsidR="00571F07" w:rsidRPr="00890D45" w:rsidRDefault="00571F07" w:rsidP="00571F07">
      <w:pPr>
        <w:spacing w:before="120" w:after="120" w:line="360" w:lineRule="auto"/>
        <w:jc w:val="both"/>
        <w:rPr>
          <w:rFonts w:ascii="Arial" w:hAnsi="Arial" w:cs="Arial"/>
          <w:spacing w:val="20"/>
        </w:rPr>
      </w:pPr>
    </w:p>
    <w:p w14:paraId="1D982E86" w14:textId="77777777" w:rsidR="00571F07" w:rsidRPr="00890D45" w:rsidRDefault="00571F07" w:rsidP="00571F07">
      <w:pPr>
        <w:pStyle w:val="Ttulo3"/>
        <w:spacing w:before="120" w:after="120"/>
        <w:ind w:left="0"/>
        <w:rPr>
          <w:rFonts w:ascii="Arial" w:hAnsi="Arial" w:cs="Arial"/>
        </w:rPr>
      </w:pPr>
      <w:bookmarkStart w:id="92" w:name="_toc505"/>
      <w:bookmarkStart w:id="93" w:name="_Toc44961992"/>
      <w:bookmarkStart w:id="94" w:name="_Toc400819886"/>
      <w:bookmarkStart w:id="95" w:name="_Toc400888240"/>
      <w:bookmarkEnd w:id="92"/>
      <w:r w:rsidRPr="00890D45">
        <w:rPr>
          <w:rFonts w:ascii="Arial" w:hAnsi="Arial" w:cs="Arial"/>
        </w:rPr>
        <w:t>Seção II</w:t>
      </w:r>
      <w:bookmarkStart w:id="96" w:name="_toc506"/>
      <w:bookmarkStart w:id="97" w:name="_Toc44961993"/>
      <w:bookmarkEnd w:id="93"/>
      <w:bookmarkEnd w:id="94"/>
      <w:bookmarkEnd w:id="95"/>
      <w:bookmarkEnd w:id="96"/>
    </w:p>
    <w:p w14:paraId="723D88A5" w14:textId="77777777" w:rsidR="00571F07" w:rsidRPr="00890D45" w:rsidRDefault="00571F07" w:rsidP="00571F07">
      <w:pPr>
        <w:pStyle w:val="Ttulo3"/>
        <w:spacing w:before="120" w:after="120"/>
        <w:ind w:left="0"/>
        <w:rPr>
          <w:rFonts w:ascii="Arial" w:hAnsi="Arial" w:cs="Arial"/>
        </w:rPr>
      </w:pPr>
      <w:bookmarkStart w:id="98" w:name="_Toc400819887"/>
      <w:bookmarkStart w:id="99" w:name="_Toc400888241"/>
      <w:r w:rsidRPr="00890D45">
        <w:rPr>
          <w:rFonts w:ascii="Arial" w:hAnsi="Arial" w:cs="Arial"/>
        </w:rPr>
        <w:t>Da Graduação</w:t>
      </w:r>
      <w:bookmarkEnd w:id="97"/>
      <w:bookmarkEnd w:id="98"/>
      <w:bookmarkEnd w:id="99"/>
    </w:p>
    <w:p w14:paraId="3DB00419" w14:textId="77777777" w:rsidR="00571F07" w:rsidRPr="00890D45" w:rsidRDefault="00571F07" w:rsidP="00571F07">
      <w:pPr>
        <w:spacing w:before="120" w:after="120" w:line="360" w:lineRule="auto"/>
        <w:rPr>
          <w:rFonts w:ascii="Arial" w:hAnsi="Arial" w:cs="Arial"/>
        </w:rPr>
      </w:pPr>
    </w:p>
    <w:p w14:paraId="249A0B20" w14:textId="77777777" w:rsidR="00571F07" w:rsidRPr="00C86639" w:rsidRDefault="00571F07" w:rsidP="00571F07">
      <w:pPr>
        <w:spacing w:before="120" w:after="120" w:line="360" w:lineRule="auto"/>
        <w:jc w:val="both"/>
        <w:rPr>
          <w:rFonts w:ascii="Arial" w:hAnsi="Arial" w:cs="Arial"/>
          <w:b/>
        </w:rPr>
      </w:pPr>
      <w:r w:rsidRPr="00C86639">
        <w:rPr>
          <w:rFonts w:ascii="Arial" w:hAnsi="Arial" w:cs="Arial"/>
          <w:b/>
        </w:rPr>
        <w:t>Art. 54.</w:t>
      </w:r>
      <w:r w:rsidRPr="00C86639">
        <w:rPr>
          <w:rFonts w:ascii="Arial" w:hAnsi="Arial" w:cs="Arial"/>
        </w:rPr>
        <w:t xml:space="preserve"> O curso de graduação em Direito, </w:t>
      </w:r>
      <w:r w:rsidRPr="00C86639">
        <w:rPr>
          <w:rFonts w:ascii="Arial" w:hAnsi="Arial" w:cs="Arial"/>
          <w:snapToGrid w:val="0"/>
        </w:rPr>
        <w:t>em conformidade com as Diretrizes Curriculares Nacionais e as necessidades regionais, destina-se à formação superior de profissionais para atuar nos diversos campos da área jurídica, oferecendo preparação adequada para o desempenho consciente, responsável e competente diante da complexidade do contexto atual, sustentado na compreensão do Direito como fonte permanente de aperfeiçoamento e harmonia social</w:t>
      </w:r>
    </w:p>
    <w:p w14:paraId="44A98E83"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Parágrafo único.</w:t>
      </w:r>
      <w:r w:rsidRPr="00C86639">
        <w:rPr>
          <w:rFonts w:ascii="Arial" w:hAnsi="Arial" w:cs="Arial"/>
        </w:rPr>
        <w:t xml:space="preserve"> A integralização curricular do curso de graduação reconhecido ensejará a colação de grau e o recebimento do respectivo diploma que, devidamente registrado, terá validade nacional como prova da formação recebida pelo seu titular.</w:t>
      </w:r>
    </w:p>
    <w:p w14:paraId="37CD00CC" w14:textId="77777777" w:rsidR="00571F07" w:rsidRPr="00C86639" w:rsidRDefault="00571F07" w:rsidP="00571F07">
      <w:pPr>
        <w:spacing w:before="120" w:after="120" w:line="360" w:lineRule="auto"/>
        <w:jc w:val="both"/>
        <w:rPr>
          <w:rFonts w:ascii="Arial" w:hAnsi="Arial" w:cs="Arial"/>
          <w:b/>
        </w:rPr>
      </w:pPr>
    </w:p>
    <w:p w14:paraId="4EA45758"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 xml:space="preserve">Art. 55. </w:t>
      </w:r>
      <w:r w:rsidRPr="00C86639">
        <w:rPr>
          <w:rFonts w:ascii="Arial" w:hAnsi="Arial" w:cs="Arial"/>
        </w:rPr>
        <w:t>O curso de graduação em Direito terá projeto pedagógico próprio e observará as Diretrizes Curriculares Nacionais nos termos da Resolução CNE/CES nº 09 de 29 de setembro de 2004, as demandas regionais segundo as peculiaridades de cada área do conhecimento jurídico, o perfil profissiográfico e os níveis de desempenho exigidos de seus egressos.</w:t>
      </w:r>
    </w:p>
    <w:p w14:paraId="11B79E84"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§1°.</w:t>
      </w:r>
      <w:r w:rsidRPr="00C86639">
        <w:rPr>
          <w:rFonts w:ascii="Arial" w:hAnsi="Arial" w:cs="Arial"/>
        </w:rPr>
        <w:t xml:space="preserve"> O curso de graduação em Direito terá duração mínima e máxima explicitada no seu projeto pedagógico e será </w:t>
      </w:r>
      <w:proofErr w:type="gramStart"/>
      <w:r w:rsidRPr="00C86639">
        <w:rPr>
          <w:rFonts w:ascii="Arial" w:hAnsi="Arial" w:cs="Arial"/>
        </w:rPr>
        <w:t>oferecidos</w:t>
      </w:r>
      <w:proofErr w:type="gramEnd"/>
      <w:r w:rsidRPr="00C86639">
        <w:rPr>
          <w:rFonts w:ascii="Arial" w:hAnsi="Arial" w:cs="Arial"/>
        </w:rPr>
        <w:t xml:space="preserve"> sob regime semestral.</w:t>
      </w:r>
    </w:p>
    <w:p w14:paraId="4C48F5BC"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§2°.</w:t>
      </w:r>
      <w:r w:rsidRPr="00C86639">
        <w:rPr>
          <w:rFonts w:ascii="Arial" w:hAnsi="Arial" w:cs="Arial"/>
        </w:rPr>
        <w:t xml:space="preserve"> Exigir-se-á, para efeito de conclusão de curso, a integralização curricular completa considerando-se além das disciplinas as atividades complementares, estágios supervisionados, trabalho de conclusão de curso e outros elementos curriculares aprovados, sendo desligado do quadro discente o aluno que, por abandono ou reprovações, não o conseguir no tempo máximo estabelecido no projeto pedagógico do curso, ressalvadas as hipóteses deferidas pelo Conselho Nacional de Educação;</w:t>
      </w:r>
    </w:p>
    <w:p w14:paraId="26080796"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lastRenderedPageBreak/>
        <w:t>§3°.</w:t>
      </w:r>
      <w:r w:rsidRPr="00C86639">
        <w:rPr>
          <w:rFonts w:ascii="Arial" w:hAnsi="Arial" w:cs="Arial"/>
        </w:rPr>
        <w:t xml:space="preserve"> A Secretaria informará ao Coordenador do Curso e este ao Diretor a contabilização acadêmica dos alunos para efeito de integralização curricular ou de emissão de atos de desligamentos.</w:t>
      </w:r>
    </w:p>
    <w:p w14:paraId="1D17DA9D" w14:textId="77777777" w:rsidR="00571F07" w:rsidRPr="00C86639" w:rsidRDefault="00571F07" w:rsidP="00571F07">
      <w:pPr>
        <w:spacing w:before="120" w:after="120" w:line="360" w:lineRule="auto"/>
        <w:jc w:val="both"/>
        <w:rPr>
          <w:rFonts w:ascii="Arial" w:hAnsi="Arial" w:cs="Arial"/>
          <w:b/>
        </w:rPr>
      </w:pPr>
    </w:p>
    <w:p w14:paraId="372A79B3"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 xml:space="preserve">Art. 56. </w:t>
      </w:r>
      <w:r w:rsidRPr="00C86639">
        <w:rPr>
          <w:rFonts w:ascii="Arial" w:hAnsi="Arial" w:cs="Arial"/>
        </w:rPr>
        <w:t>Na elaboração e execução do currículo do curso de graduação em Direito serão consideradas as seguintes prescrições, sem prejuízo de outras aplicáveis a cada caso:</w:t>
      </w:r>
    </w:p>
    <w:p w14:paraId="738B987F"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Coerência entre o Projeto Pedagógico do Curso - PPC e o Projeto Pedagógico Institucional - PPI;</w:t>
      </w:r>
    </w:p>
    <w:p w14:paraId="4D66437C"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Coerência com as Diretrizes Curriculares Nacionais específicas de Direito e com os padrões de qualidade explícitos nas recomendações e nos instrumentos de avaliação do Ministério da Educação;</w:t>
      </w:r>
    </w:p>
    <w:p w14:paraId="6737D5EB"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Definição da duração mínima e máxima do curso, a fim de ser observado o princípio da integralização curricular, evitando prolongamentos desnecessários na conclusão dos cursos com indevida retenção de alunos;</w:t>
      </w:r>
    </w:p>
    <w:p w14:paraId="64168B76"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Incentivo a uma sólida formação geral, necessária para que o egresso do curso possa vir a superar os desafios de renovadas condições de exercício profissional e produção do conhecimento;</w:t>
      </w:r>
    </w:p>
    <w:p w14:paraId="4FF107B5"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Estimulo a práticas de estudo independentes, visando a uma progressiva autonomia profissional e intelectual do aluno;</w:t>
      </w:r>
    </w:p>
    <w:p w14:paraId="6CC17C6C"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Fortalecimento da articulação da teoria com a prática, valorizando a pesquisa individual e em grupo, assim como monitorias, estágios e participação em atividades de extensão;</w:t>
      </w:r>
    </w:p>
    <w:p w14:paraId="55CF3AFC"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Valorização da construção do conhecimento a partir das próprias experiências dos alunos, renovadas permanentemente com suas individuais incursões nos diferentes ramos do saber e sob diversas tecnologias;</w:t>
      </w:r>
    </w:p>
    <w:p w14:paraId="0A16CA37" w14:textId="77777777" w:rsidR="00571F07" w:rsidRPr="00C86639" w:rsidRDefault="00571F07" w:rsidP="00571F07">
      <w:pPr>
        <w:numPr>
          <w:ilvl w:val="0"/>
          <w:numId w:val="22"/>
        </w:numPr>
        <w:spacing w:before="120" w:after="120" w:line="360" w:lineRule="auto"/>
        <w:ind w:left="1134" w:hanging="283"/>
        <w:jc w:val="both"/>
        <w:rPr>
          <w:rFonts w:ascii="Arial" w:hAnsi="Arial" w:cs="Arial"/>
        </w:rPr>
      </w:pPr>
      <w:r w:rsidRPr="00C86639">
        <w:rPr>
          <w:rFonts w:ascii="Arial" w:hAnsi="Arial" w:cs="Arial"/>
        </w:rPr>
        <w:t>Sistemática de avaliação permanente e periódica do funcionamento do curso, bem como dos resultados por este alcançados no processo ensino-</w:t>
      </w:r>
      <w:r w:rsidRPr="00C86639">
        <w:rPr>
          <w:rFonts w:ascii="Arial" w:hAnsi="Arial" w:cs="Arial"/>
        </w:rPr>
        <w:lastRenderedPageBreak/>
        <w:t>aprendizagem, ensejando aos professores reprogramações compatíveis com o melhor desenvolvimento das atividades didáticas e com a garantia de padrão de qualidade.</w:t>
      </w:r>
    </w:p>
    <w:p w14:paraId="27584C57"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Parágrafo único.</w:t>
      </w:r>
      <w:r w:rsidRPr="00C86639">
        <w:rPr>
          <w:rFonts w:ascii="Arial" w:hAnsi="Arial" w:cs="Arial"/>
        </w:rPr>
        <w:t xml:space="preserve"> O Colegiado de Curso, o Núcleo Docente Estruturante e todos os setores acadêmicos envolvidos com o curso de Direito desenvolverão atividades multidisciplinares e interdisciplinares para que possam, em conjunto, assegurar eficiência e eficácia na execução do currículo do curso, sob qualquer modalidade de oferta.</w:t>
      </w:r>
    </w:p>
    <w:p w14:paraId="01756D77" w14:textId="77777777" w:rsidR="00571F07" w:rsidRPr="000267E0" w:rsidRDefault="00571F07" w:rsidP="00571F07">
      <w:pPr>
        <w:spacing w:before="120" w:after="120" w:line="360" w:lineRule="auto"/>
        <w:jc w:val="both"/>
        <w:rPr>
          <w:rFonts w:ascii="Arial" w:hAnsi="Arial" w:cs="Arial"/>
          <w:color w:val="FF0000"/>
        </w:rPr>
      </w:pPr>
    </w:p>
    <w:p w14:paraId="10F52921"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57. </w:t>
      </w:r>
      <w:r w:rsidRPr="00890D45">
        <w:rPr>
          <w:rFonts w:ascii="Arial" w:hAnsi="Arial" w:cs="Arial"/>
        </w:rPr>
        <w:t>O aluno da graduação em Direito poderá ter abreviada a duração do seu curso, antecipando a integralização curricular, desde que apresente extraordinário aproveitamento de estudos, avaliado por meio das notas obtidas durante o curso e de exames especiais ou de outros instrumentos específicos aplicados por banca examinadora na forma estabelecida pelo Conselho Superior, observadas as normas dos sistemas de ensino, ouvidos o Diretor e o Coordenador de Curso.</w:t>
      </w:r>
    </w:p>
    <w:p w14:paraId="283781A0" w14:textId="77777777" w:rsidR="00571F07" w:rsidRPr="00890D45" w:rsidRDefault="00571F07" w:rsidP="00571F07">
      <w:pPr>
        <w:spacing w:before="120" w:after="120" w:line="360" w:lineRule="auto"/>
        <w:rPr>
          <w:rFonts w:ascii="Arial" w:hAnsi="Arial" w:cs="Arial"/>
        </w:rPr>
      </w:pPr>
    </w:p>
    <w:p w14:paraId="7474A3A9" w14:textId="77777777" w:rsidR="00571F07" w:rsidRPr="00890D45" w:rsidRDefault="00571F07" w:rsidP="00571F07">
      <w:pPr>
        <w:pStyle w:val="Ttulo4"/>
        <w:spacing w:before="120" w:after="120" w:line="360" w:lineRule="auto"/>
        <w:jc w:val="center"/>
        <w:rPr>
          <w:rFonts w:ascii="Arial" w:hAnsi="Arial" w:cs="Arial"/>
          <w:sz w:val="24"/>
          <w:szCs w:val="24"/>
        </w:rPr>
      </w:pPr>
      <w:r w:rsidRPr="00890D45">
        <w:rPr>
          <w:rFonts w:ascii="Arial" w:hAnsi="Arial" w:cs="Arial"/>
          <w:sz w:val="24"/>
          <w:szCs w:val="24"/>
        </w:rPr>
        <w:t>Subseção I</w:t>
      </w:r>
    </w:p>
    <w:p w14:paraId="39B78C5C" w14:textId="77777777" w:rsidR="00571F07" w:rsidRPr="00890D45" w:rsidRDefault="00571F07" w:rsidP="00571F07">
      <w:pPr>
        <w:pStyle w:val="Ttulo4"/>
        <w:spacing w:before="120" w:after="120" w:line="360" w:lineRule="auto"/>
        <w:jc w:val="center"/>
        <w:rPr>
          <w:rFonts w:ascii="Arial" w:hAnsi="Arial" w:cs="Arial"/>
          <w:sz w:val="24"/>
          <w:szCs w:val="24"/>
        </w:rPr>
      </w:pPr>
      <w:r w:rsidRPr="00890D45">
        <w:rPr>
          <w:rFonts w:ascii="Arial" w:hAnsi="Arial" w:cs="Arial"/>
          <w:sz w:val="24"/>
          <w:szCs w:val="24"/>
        </w:rPr>
        <w:t>Da Estrutura dos Cursos</w:t>
      </w:r>
    </w:p>
    <w:p w14:paraId="51906E54"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2CE55C3E" w14:textId="77777777" w:rsidR="00571F07" w:rsidRPr="00890D45" w:rsidRDefault="00571F07" w:rsidP="00571F07">
      <w:pPr>
        <w:autoSpaceDE w:val="0"/>
        <w:autoSpaceDN w:val="0"/>
        <w:adjustRightInd w:val="0"/>
        <w:spacing w:before="120" w:after="120" w:line="360" w:lineRule="auto"/>
        <w:jc w:val="both"/>
        <w:rPr>
          <w:rFonts w:ascii="Arial" w:hAnsi="Arial" w:cs="Arial"/>
        </w:rPr>
      </w:pPr>
      <w:r w:rsidRPr="00890D45">
        <w:rPr>
          <w:rFonts w:ascii="Arial" w:hAnsi="Arial" w:cs="Arial"/>
          <w:b/>
          <w:bCs/>
        </w:rPr>
        <w:t xml:space="preserve">Art. 58. </w:t>
      </w:r>
      <w:r w:rsidRPr="00890D45">
        <w:rPr>
          <w:rFonts w:ascii="Arial" w:hAnsi="Arial" w:cs="Arial"/>
        </w:rPr>
        <w:t>O currículo dos Cursos de Graduação e de Pós-Graduação é integrado por disciplinas que terão como eixo norteador a abordagem por competências, preconizando o desenvolvimento do mais simples ao mais complexo, conforme indicação nas Diretrizes Curriculares Nacionais e peculiaridades presentes da Proposta Pedagógica da FADIVALE.</w:t>
      </w:r>
    </w:p>
    <w:p w14:paraId="76107430" w14:textId="77777777" w:rsidR="00571F07" w:rsidRPr="00890D45" w:rsidRDefault="00571F07" w:rsidP="00571F07">
      <w:pPr>
        <w:numPr>
          <w:ilvl w:val="0"/>
          <w:numId w:val="17"/>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Em se tratando do currículo de cada curso, estarão presentes: componente curricular - núcleos temáticos ou eixos de formação, competências da área, bases tecnológicas, conteúdos, indicações metodológicas, critérios de avaliação, perfil do docente e material didático de cada disciplina, caso seja na modalidade à distância.</w:t>
      </w:r>
    </w:p>
    <w:p w14:paraId="70464215" w14:textId="77777777" w:rsidR="00571F07" w:rsidRPr="00890D45" w:rsidRDefault="00571F07" w:rsidP="00571F07">
      <w:pPr>
        <w:numPr>
          <w:ilvl w:val="0"/>
          <w:numId w:val="17"/>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lastRenderedPageBreak/>
        <w:t>No Projeto Pedagógico de cada curso deverá constar: contexto educacional, justificativa, objetivos, formas de acesso, perfil profissional do egresso e do corpo docente, currículo, metodologia, sistema de avaliação, instalações e equipamentos e melhorias contínuas, ementário, bibliografia e constituição do NDE (no caso da graduação em Direito).</w:t>
      </w:r>
    </w:p>
    <w:p w14:paraId="52620827" w14:textId="77777777" w:rsidR="00571F07" w:rsidRPr="00890D45" w:rsidRDefault="00571F07" w:rsidP="00571F07">
      <w:pPr>
        <w:numPr>
          <w:ilvl w:val="0"/>
          <w:numId w:val="17"/>
        </w:numPr>
        <w:tabs>
          <w:tab w:val="clear" w:pos="1799"/>
        </w:tabs>
        <w:autoSpaceDE w:val="0"/>
        <w:autoSpaceDN w:val="0"/>
        <w:adjustRightInd w:val="0"/>
        <w:spacing w:before="120" w:after="120" w:line="360" w:lineRule="auto"/>
        <w:ind w:left="1276" w:hanging="283"/>
        <w:jc w:val="both"/>
        <w:rPr>
          <w:rFonts w:ascii="Arial" w:hAnsi="Arial" w:cs="Arial"/>
          <w:b/>
        </w:rPr>
      </w:pPr>
      <w:r w:rsidRPr="00890D45">
        <w:rPr>
          <w:rFonts w:ascii="Arial" w:hAnsi="Arial" w:cs="Arial"/>
        </w:rPr>
        <w:t>O programa de cada disciplina, sob a forma de plano de ensino, é elaborado pelo respectivo professor e aprovado pelo Coordenador do Curso, constando: competências e habilidades associadas à disciplina, objetivo que deverá ser alcançado pelo aluno, ementa, conteúdo, metodologia de ensino, além de recursos instrucionais, critérios de avaliação e bibliografia básica e complementar.</w:t>
      </w:r>
    </w:p>
    <w:p w14:paraId="15DFA8FF" w14:textId="77777777" w:rsidR="00571F07" w:rsidRPr="00890D45" w:rsidRDefault="00571F07" w:rsidP="00571F07">
      <w:pPr>
        <w:autoSpaceDE w:val="0"/>
        <w:autoSpaceDN w:val="0"/>
        <w:adjustRightInd w:val="0"/>
        <w:spacing w:before="120" w:after="120" w:line="360" w:lineRule="auto"/>
        <w:ind w:left="1276" w:hanging="283"/>
        <w:rPr>
          <w:rFonts w:ascii="Arial" w:hAnsi="Arial" w:cs="Arial"/>
          <w:b/>
          <w:bCs/>
        </w:rPr>
      </w:pPr>
    </w:p>
    <w:p w14:paraId="4062F689" w14:textId="77777777" w:rsidR="00571F07" w:rsidRPr="00890D45" w:rsidRDefault="00571F07" w:rsidP="00571F07">
      <w:pPr>
        <w:autoSpaceDE w:val="0"/>
        <w:autoSpaceDN w:val="0"/>
        <w:adjustRightInd w:val="0"/>
        <w:spacing w:before="120" w:after="120" w:line="360" w:lineRule="auto"/>
        <w:jc w:val="both"/>
        <w:rPr>
          <w:rFonts w:ascii="Arial" w:hAnsi="Arial" w:cs="Arial"/>
        </w:rPr>
      </w:pPr>
      <w:r w:rsidRPr="00890D45">
        <w:rPr>
          <w:rFonts w:ascii="Arial" w:hAnsi="Arial" w:cs="Arial"/>
          <w:b/>
          <w:bCs/>
        </w:rPr>
        <w:t xml:space="preserve">Art. 59. </w:t>
      </w:r>
      <w:r w:rsidRPr="00890D45">
        <w:rPr>
          <w:rFonts w:ascii="Arial" w:hAnsi="Arial" w:cs="Arial"/>
        </w:rPr>
        <w:t>Entende-se por disciplina um conjunto homogêneo e delimitado de conhecimento ou técnicas correspondentes a um programa de estudos e atividades, que se desenvolvem em determinada carga horária, distribuída ao longo de um período letivo de acordo com o projeto pedagógico.</w:t>
      </w:r>
    </w:p>
    <w:p w14:paraId="2F98AC94" w14:textId="77777777" w:rsidR="00571F07" w:rsidRPr="00890D45" w:rsidRDefault="00571F07" w:rsidP="00571F07">
      <w:pPr>
        <w:numPr>
          <w:ilvl w:val="0"/>
          <w:numId w:val="18"/>
        </w:numPr>
        <w:tabs>
          <w:tab w:val="clear" w:pos="1799"/>
        </w:tabs>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Atividade é um conjunto de trabalhos, exercícios e tarefas pertinentes ao sistema indissociável de ensino e iniciação científica, com cunho de aprofundamento ou aplicação de estudos, como estágios práticos e profissionais, trabalho de campo, participação em programas de pesquisa ou de extensão;</w:t>
      </w:r>
    </w:p>
    <w:p w14:paraId="0F217632" w14:textId="77777777" w:rsidR="00571F07" w:rsidRPr="00890D45" w:rsidRDefault="00571F07" w:rsidP="00571F07">
      <w:pPr>
        <w:numPr>
          <w:ilvl w:val="0"/>
          <w:numId w:val="18"/>
        </w:numPr>
        <w:tabs>
          <w:tab w:val="clear" w:pos="1799"/>
        </w:tabs>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A duração de uma hora-aula obedecerá ao disposto no acordo sindical e está relacionada a questões de natureza trabalhista;</w:t>
      </w:r>
    </w:p>
    <w:p w14:paraId="11C01A22" w14:textId="77777777" w:rsidR="00571F07" w:rsidRPr="00890D45" w:rsidRDefault="00571F07" w:rsidP="00571F07">
      <w:pPr>
        <w:numPr>
          <w:ilvl w:val="0"/>
          <w:numId w:val="18"/>
        </w:numPr>
        <w:tabs>
          <w:tab w:val="clear" w:pos="1799"/>
        </w:tabs>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É obrigatório o cumprimento integral do conteúdo programático e da carga horária estabelecida no plano de curso (de ensino) de cada disciplina, atendendo ao projeto pedagógico do curso;</w:t>
      </w:r>
    </w:p>
    <w:p w14:paraId="11B74626" w14:textId="77777777" w:rsidR="00571F07" w:rsidRPr="00890D45" w:rsidRDefault="00571F07" w:rsidP="00571F07">
      <w:pPr>
        <w:numPr>
          <w:ilvl w:val="0"/>
          <w:numId w:val="18"/>
        </w:numPr>
        <w:tabs>
          <w:tab w:val="clear" w:pos="1799"/>
        </w:tabs>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A integralização curricular é feita pelo sistema semestral e ordenada pedagogicamente conforme estabelecido no projeto do curso.</w:t>
      </w:r>
    </w:p>
    <w:p w14:paraId="3F0AD155" w14:textId="77777777" w:rsidR="00571F07" w:rsidRPr="00890D45" w:rsidRDefault="00571F07" w:rsidP="00571F07">
      <w:pPr>
        <w:autoSpaceDE w:val="0"/>
        <w:autoSpaceDN w:val="0"/>
        <w:adjustRightInd w:val="0"/>
        <w:spacing w:before="120" w:after="120" w:line="360" w:lineRule="auto"/>
        <w:ind w:right="34"/>
        <w:jc w:val="both"/>
        <w:rPr>
          <w:rFonts w:ascii="Arial" w:hAnsi="Arial" w:cs="Arial"/>
        </w:rPr>
      </w:pPr>
      <w:r w:rsidRPr="00890D45">
        <w:rPr>
          <w:rFonts w:ascii="Arial" w:hAnsi="Arial" w:cs="Arial"/>
          <w:b/>
        </w:rPr>
        <w:lastRenderedPageBreak/>
        <w:t>Parágrafo único</w:t>
      </w:r>
      <w:r w:rsidRPr="00890D45">
        <w:rPr>
          <w:rFonts w:ascii="Arial" w:hAnsi="Arial" w:cs="Arial"/>
        </w:rPr>
        <w:t>. Diretoria da Faculdade, ouvido previamente o Conselho Superior, poderá adotar, nas hipóteses que reputar conveniente e observado o cumprimento prévio de matérias que são pré-requisitos, adotar o regime de matrícula por disciplina.</w:t>
      </w:r>
    </w:p>
    <w:p w14:paraId="1D0D8631" w14:textId="77777777" w:rsidR="00571F07" w:rsidRPr="00890D45" w:rsidRDefault="00571F07" w:rsidP="00571F07">
      <w:pPr>
        <w:autoSpaceDE w:val="0"/>
        <w:autoSpaceDN w:val="0"/>
        <w:adjustRightInd w:val="0"/>
        <w:spacing w:before="120" w:after="120" w:line="360" w:lineRule="auto"/>
        <w:ind w:left="1276" w:hanging="283"/>
        <w:jc w:val="both"/>
        <w:rPr>
          <w:rFonts w:ascii="Arial" w:hAnsi="Arial" w:cs="Arial"/>
          <w:b/>
          <w:bCs/>
        </w:rPr>
      </w:pPr>
    </w:p>
    <w:p w14:paraId="2AE1D740" w14:textId="77777777" w:rsidR="00571F07" w:rsidRPr="00C86639" w:rsidRDefault="00571F07" w:rsidP="00571F07">
      <w:pPr>
        <w:autoSpaceDE w:val="0"/>
        <w:autoSpaceDN w:val="0"/>
        <w:adjustRightInd w:val="0"/>
        <w:spacing w:before="120" w:after="120" w:line="360" w:lineRule="auto"/>
        <w:jc w:val="both"/>
        <w:rPr>
          <w:rFonts w:ascii="Arial" w:hAnsi="Arial" w:cs="Arial"/>
        </w:rPr>
      </w:pPr>
      <w:r w:rsidRPr="00C86639">
        <w:rPr>
          <w:rFonts w:ascii="Arial" w:hAnsi="Arial" w:cs="Arial"/>
          <w:b/>
          <w:bCs/>
        </w:rPr>
        <w:t xml:space="preserve">Art. 60. </w:t>
      </w:r>
      <w:r w:rsidRPr="00C86639">
        <w:rPr>
          <w:rFonts w:ascii="Arial" w:hAnsi="Arial" w:cs="Arial"/>
        </w:rPr>
        <w:t>O currículo pleno do curso de graduação em Direito, integrado por componentes curriculares com a seriação estabelecida, cargas horárias respectivas, duração total e prazos de integralização, deve ser publicado em locais públicos, sempre que for estabelecido ou alterado pelos órgãos competentes da FADIVALE, entrando em vigor no semestre letivo imediatamente posterior, salvo decisão em contrário, plenamente justificada.</w:t>
      </w:r>
    </w:p>
    <w:p w14:paraId="350B76BC" w14:textId="77777777" w:rsidR="00571F07" w:rsidRPr="00890D45" w:rsidRDefault="00571F07" w:rsidP="00571F07">
      <w:pPr>
        <w:autoSpaceDE w:val="0"/>
        <w:autoSpaceDN w:val="0"/>
        <w:adjustRightInd w:val="0"/>
        <w:spacing w:before="120" w:after="120" w:line="360" w:lineRule="auto"/>
        <w:jc w:val="both"/>
        <w:rPr>
          <w:rFonts w:ascii="Arial" w:hAnsi="Arial" w:cs="Arial"/>
        </w:rPr>
      </w:pPr>
    </w:p>
    <w:p w14:paraId="13D6E4E3" w14:textId="77777777" w:rsidR="00571F07" w:rsidRPr="00890D45" w:rsidRDefault="00571F07" w:rsidP="00571F07">
      <w:pPr>
        <w:pStyle w:val="Ttulo3"/>
        <w:spacing w:before="120" w:after="120"/>
        <w:ind w:left="0"/>
        <w:rPr>
          <w:rFonts w:ascii="Arial" w:hAnsi="Arial" w:cs="Arial"/>
        </w:rPr>
      </w:pPr>
      <w:bookmarkStart w:id="100" w:name="_Toc44961994"/>
    </w:p>
    <w:p w14:paraId="3617A318" w14:textId="77777777" w:rsidR="00571F07" w:rsidRPr="00890D45" w:rsidRDefault="00571F07" w:rsidP="00571F07">
      <w:pPr>
        <w:pStyle w:val="Ttulo3"/>
        <w:spacing w:before="120" w:after="120"/>
        <w:ind w:left="0"/>
        <w:rPr>
          <w:rFonts w:ascii="Arial" w:hAnsi="Arial" w:cs="Arial"/>
        </w:rPr>
      </w:pPr>
      <w:bookmarkStart w:id="101" w:name="_Toc400819888"/>
      <w:bookmarkStart w:id="102" w:name="_Toc400888242"/>
      <w:r w:rsidRPr="00890D45">
        <w:rPr>
          <w:rFonts w:ascii="Arial" w:hAnsi="Arial" w:cs="Arial"/>
        </w:rPr>
        <w:t>Seção III</w:t>
      </w:r>
      <w:bookmarkStart w:id="103" w:name="_toc534"/>
      <w:bookmarkStart w:id="104" w:name="_Toc44961995"/>
      <w:bookmarkEnd w:id="100"/>
      <w:bookmarkEnd w:id="101"/>
      <w:bookmarkEnd w:id="102"/>
      <w:bookmarkEnd w:id="103"/>
    </w:p>
    <w:p w14:paraId="43D8A643" w14:textId="77777777" w:rsidR="00571F07" w:rsidRPr="00890D45" w:rsidRDefault="00571F07" w:rsidP="00571F07">
      <w:pPr>
        <w:pStyle w:val="Ttulo3"/>
        <w:spacing w:before="120" w:after="120"/>
        <w:ind w:left="0"/>
        <w:rPr>
          <w:rFonts w:ascii="Arial" w:hAnsi="Arial" w:cs="Arial"/>
        </w:rPr>
      </w:pPr>
      <w:bookmarkStart w:id="105" w:name="_Toc400819889"/>
      <w:bookmarkStart w:id="106" w:name="_Toc400888243"/>
      <w:r w:rsidRPr="00890D45">
        <w:rPr>
          <w:rFonts w:ascii="Arial" w:hAnsi="Arial" w:cs="Arial"/>
        </w:rPr>
        <w:t>Da Pós-Graduação</w:t>
      </w:r>
      <w:bookmarkEnd w:id="104"/>
      <w:bookmarkEnd w:id="105"/>
      <w:bookmarkEnd w:id="106"/>
    </w:p>
    <w:p w14:paraId="696F2A4F" w14:textId="77777777" w:rsidR="00571F07" w:rsidRPr="00890D45" w:rsidRDefault="00571F07" w:rsidP="00571F07">
      <w:pPr>
        <w:spacing w:before="120" w:after="120" w:line="360" w:lineRule="auto"/>
        <w:rPr>
          <w:rFonts w:ascii="Arial" w:hAnsi="Arial" w:cs="Arial"/>
        </w:rPr>
      </w:pPr>
    </w:p>
    <w:p w14:paraId="68B70DF6" w14:textId="77777777" w:rsidR="00571F07" w:rsidRPr="00890D45" w:rsidRDefault="00571F07" w:rsidP="00571F07">
      <w:pPr>
        <w:spacing w:before="120" w:after="120" w:line="360" w:lineRule="auto"/>
        <w:jc w:val="both"/>
        <w:rPr>
          <w:rFonts w:ascii="Arial" w:hAnsi="Arial" w:cs="Arial"/>
        </w:rPr>
      </w:pPr>
      <w:r w:rsidRPr="00890D45">
        <w:rPr>
          <w:rStyle w:val="Estilo1"/>
          <w:rFonts w:ascii="Arial" w:hAnsi="Arial" w:cs="Arial"/>
          <w:b/>
        </w:rPr>
        <w:t>Art. 61.</w:t>
      </w:r>
      <w:r w:rsidRPr="00890D45">
        <w:rPr>
          <w:rStyle w:val="Estilo1"/>
          <w:rFonts w:ascii="Arial" w:hAnsi="Arial" w:cs="Arial"/>
        </w:rPr>
        <w:t xml:space="preserve"> </w:t>
      </w:r>
      <w:r w:rsidRPr="00890D45">
        <w:rPr>
          <w:rFonts w:ascii="Arial" w:hAnsi="Arial" w:cs="Arial"/>
        </w:rPr>
        <w:t xml:space="preserve">A FADIVALE poderá oferecer cursos de pós-graduação </w:t>
      </w:r>
      <w:r w:rsidRPr="00890D45">
        <w:rPr>
          <w:rFonts w:ascii="Arial" w:hAnsi="Arial" w:cs="Arial"/>
          <w:i/>
        </w:rPr>
        <w:t>lato sensu e stricto sensu</w:t>
      </w:r>
      <w:r w:rsidRPr="00890D45">
        <w:rPr>
          <w:rFonts w:ascii="Arial" w:hAnsi="Arial" w:cs="Arial"/>
        </w:rPr>
        <w:t>, inclusive à distância, nos termos da legislação em vigor, de acordo com programas e projetos específicos aprovados previamente pelos seus órgãos competentes, observadas normas aplicáveis a cada modalidade de oferta de acordo com o Ministério da Educação.</w:t>
      </w:r>
    </w:p>
    <w:p w14:paraId="519F7A78" w14:textId="77777777" w:rsidR="00571F07" w:rsidRPr="00890D45" w:rsidRDefault="00571F07" w:rsidP="00571F07">
      <w:pPr>
        <w:spacing w:before="120" w:after="120" w:line="360" w:lineRule="auto"/>
        <w:jc w:val="both"/>
        <w:rPr>
          <w:rFonts w:ascii="Arial" w:hAnsi="Arial" w:cs="Arial"/>
          <w:b/>
        </w:rPr>
      </w:pPr>
    </w:p>
    <w:p w14:paraId="6E2A413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62. </w:t>
      </w:r>
      <w:r w:rsidRPr="00890D45">
        <w:rPr>
          <w:rFonts w:ascii="Arial" w:hAnsi="Arial" w:cs="Arial"/>
        </w:rPr>
        <w:t xml:space="preserve">Os cursos de pós-graduação que compreendem os de </w:t>
      </w:r>
      <w:r w:rsidRPr="00890D45">
        <w:rPr>
          <w:rFonts w:ascii="Arial" w:hAnsi="Arial" w:cs="Arial"/>
          <w:i/>
        </w:rPr>
        <w:t>lato sensu e stricto sensu</w:t>
      </w:r>
      <w:r w:rsidRPr="00890D45">
        <w:rPr>
          <w:rFonts w:ascii="Arial" w:hAnsi="Arial" w:cs="Arial"/>
        </w:rPr>
        <w:t xml:space="preserve">, são instituídos pela mantenedora após análise e aprovação do Conselho Superior da FADIVALE. </w:t>
      </w:r>
    </w:p>
    <w:p w14:paraId="66147282"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§1º. </w:t>
      </w:r>
      <w:r w:rsidRPr="00890D45">
        <w:rPr>
          <w:rFonts w:ascii="Arial" w:hAnsi="Arial" w:cs="Arial"/>
        </w:rPr>
        <w:t>Os cursos de pós-graduação podem ser ministrados, exclusivamente, pela FADIVALE, ou por meio de convênios entre ela e outras instituições;</w:t>
      </w:r>
    </w:p>
    <w:p w14:paraId="3979C091"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§2º. </w:t>
      </w:r>
      <w:r w:rsidRPr="00890D45">
        <w:rPr>
          <w:rFonts w:ascii="Arial" w:hAnsi="Arial" w:cs="Arial"/>
        </w:rPr>
        <w:t xml:space="preserve">À FADIVALE compete promover o credenciamento, nos órgãos federais competentes, dos cursos de pós-graduação </w:t>
      </w:r>
      <w:r w:rsidRPr="00890D45">
        <w:rPr>
          <w:rFonts w:ascii="Arial" w:hAnsi="Arial" w:cs="Arial"/>
          <w:i/>
        </w:rPr>
        <w:t>stricto sensu</w:t>
      </w:r>
      <w:r w:rsidRPr="00890D45">
        <w:rPr>
          <w:rFonts w:ascii="Arial" w:hAnsi="Arial" w:cs="Arial"/>
        </w:rPr>
        <w:t xml:space="preserve"> que pretenda criar.</w:t>
      </w:r>
    </w:p>
    <w:p w14:paraId="0EDD3E44" w14:textId="77777777" w:rsidR="00571F07" w:rsidRPr="00890D45" w:rsidRDefault="00571F07" w:rsidP="00571F07">
      <w:pPr>
        <w:spacing w:before="120" w:after="120" w:line="360" w:lineRule="auto"/>
        <w:jc w:val="both"/>
        <w:rPr>
          <w:rFonts w:ascii="Arial" w:hAnsi="Arial" w:cs="Arial"/>
        </w:rPr>
      </w:pPr>
    </w:p>
    <w:p w14:paraId="58AA6409"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63. </w:t>
      </w:r>
      <w:r w:rsidRPr="00890D45">
        <w:rPr>
          <w:rFonts w:ascii="Arial" w:hAnsi="Arial" w:cs="Arial"/>
        </w:rPr>
        <w:t xml:space="preserve">Os cursos de Pós-Graduação </w:t>
      </w:r>
      <w:r w:rsidRPr="00890D45">
        <w:rPr>
          <w:rFonts w:ascii="Arial" w:hAnsi="Arial" w:cs="Arial"/>
          <w:i/>
        </w:rPr>
        <w:t>lato sensu</w:t>
      </w:r>
      <w:r w:rsidRPr="00890D45">
        <w:rPr>
          <w:rFonts w:ascii="Arial" w:hAnsi="Arial" w:cs="Arial"/>
        </w:rPr>
        <w:t xml:space="preserve"> compreendem os de especialização e de aperfeiçoamento, da forma que se segue:</w:t>
      </w:r>
    </w:p>
    <w:p w14:paraId="1BCC82FD" w14:textId="77777777" w:rsidR="00571F07" w:rsidRPr="00890D45" w:rsidRDefault="00571F07" w:rsidP="00571F07">
      <w:pPr>
        <w:numPr>
          <w:ilvl w:val="0"/>
          <w:numId w:val="23"/>
        </w:numPr>
        <w:spacing w:before="120" w:after="120" w:line="360" w:lineRule="auto"/>
        <w:ind w:left="1134" w:hanging="283"/>
        <w:jc w:val="both"/>
        <w:rPr>
          <w:rFonts w:ascii="Arial" w:hAnsi="Arial" w:cs="Arial"/>
        </w:rPr>
      </w:pPr>
      <w:r w:rsidRPr="00890D45">
        <w:rPr>
          <w:rFonts w:ascii="Arial" w:hAnsi="Arial" w:cs="Arial"/>
        </w:rPr>
        <w:t>Os cursos de especialização destinam-se a graduados, no sentido de formar especialistas em setores restritos do conhecimento;</w:t>
      </w:r>
    </w:p>
    <w:p w14:paraId="0FC9F5F6" w14:textId="77777777" w:rsidR="00571F07" w:rsidRPr="00890D45" w:rsidRDefault="00571F07" w:rsidP="00571F07">
      <w:pPr>
        <w:numPr>
          <w:ilvl w:val="0"/>
          <w:numId w:val="23"/>
        </w:numPr>
        <w:spacing w:before="120" w:after="120" w:line="360" w:lineRule="auto"/>
        <w:ind w:left="1134" w:hanging="283"/>
        <w:jc w:val="both"/>
        <w:rPr>
          <w:rFonts w:ascii="Arial" w:hAnsi="Arial" w:cs="Arial"/>
        </w:rPr>
      </w:pPr>
      <w:r w:rsidRPr="00890D45">
        <w:rPr>
          <w:rFonts w:ascii="Arial" w:hAnsi="Arial" w:cs="Arial"/>
        </w:rPr>
        <w:t>Os cursos de aperfeiçoamento têm por objetivo aprimorar os conhecimentos, em determinada disciplina ou campos de estudos, em nível mais elevado que a graduação.</w:t>
      </w:r>
    </w:p>
    <w:p w14:paraId="51ED8DDF" w14:textId="77777777" w:rsidR="00571F07" w:rsidRPr="00890D45" w:rsidRDefault="00571F07" w:rsidP="00571F07">
      <w:pPr>
        <w:spacing w:before="120" w:after="120" w:line="360" w:lineRule="auto"/>
        <w:jc w:val="both"/>
        <w:rPr>
          <w:rFonts w:ascii="Arial" w:hAnsi="Arial" w:cs="Arial"/>
        </w:rPr>
      </w:pPr>
    </w:p>
    <w:p w14:paraId="216883FF" w14:textId="567975CE"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64. </w:t>
      </w:r>
      <w:r w:rsidRPr="00890D45">
        <w:rPr>
          <w:rFonts w:ascii="Arial" w:hAnsi="Arial" w:cs="Arial"/>
        </w:rPr>
        <w:t xml:space="preserve">Os cursos de pós-graduação </w:t>
      </w:r>
      <w:r w:rsidRPr="00890D45">
        <w:rPr>
          <w:rFonts w:ascii="Arial" w:hAnsi="Arial" w:cs="Arial"/>
          <w:i/>
        </w:rPr>
        <w:t>stricto sensu</w:t>
      </w:r>
      <w:r w:rsidRPr="00890D45">
        <w:rPr>
          <w:rFonts w:ascii="Arial" w:hAnsi="Arial" w:cs="Arial"/>
        </w:rPr>
        <w:t xml:space="preserve"> compreendem o mestrado acadêmico, o mestrado profissional e o doutorado, cuja coordenação geral cabe à Coordenadoria de </w:t>
      </w:r>
      <w:r w:rsidR="007B38CB" w:rsidRPr="00890D45">
        <w:rPr>
          <w:rFonts w:ascii="Arial" w:hAnsi="Arial" w:cs="Arial"/>
        </w:rPr>
        <w:t>Pós-graduação</w:t>
      </w:r>
      <w:r w:rsidRPr="00890D45">
        <w:rPr>
          <w:rFonts w:ascii="Arial" w:hAnsi="Arial" w:cs="Arial"/>
        </w:rPr>
        <w:t xml:space="preserve"> no plano executivo, e ao Conselho Superior no nível deliberativo.</w:t>
      </w:r>
    </w:p>
    <w:p w14:paraId="419C9B43" w14:textId="77777777" w:rsidR="00571F07" w:rsidRPr="00890D45" w:rsidRDefault="00571F07" w:rsidP="00571F07">
      <w:pPr>
        <w:numPr>
          <w:ilvl w:val="0"/>
          <w:numId w:val="24"/>
        </w:numPr>
        <w:spacing w:before="120" w:after="120" w:line="360" w:lineRule="auto"/>
        <w:ind w:left="1134" w:hanging="283"/>
        <w:jc w:val="both"/>
        <w:rPr>
          <w:rFonts w:ascii="Arial" w:hAnsi="Arial" w:cs="Arial"/>
        </w:rPr>
      </w:pPr>
      <w:r w:rsidRPr="00890D45">
        <w:rPr>
          <w:rFonts w:ascii="Arial" w:hAnsi="Arial" w:cs="Arial"/>
        </w:rPr>
        <w:t>O mestrado acadêmico tem por objetivo enriquecer a competência científica e profissional dos graduados, despertando neles a vocação para a pesquisa científica e para o magistério superior.</w:t>
      </w:r>
    </w:p>
    <w:p w14:paraId="2FFD3A13" w14:textId="77777777" w:rsidR="00571F07" w:rsidRPr="00890D45" w:rsidRDefault="00571F07" w:rsidP="00571F07">
      <w:pPr>
        <w:numPr>
          <w:ilvl w:val="0"/>
          <w:numId w:val="24"/>
        </w:numPr>
        <w:spacing w:before="120" w:after="120" w:line="360" w:lineRule="auto"/>
        <w:ind w:left="1134" w:hanging="283"/>
        <w:jc w:val="both"/>
        <w:rPr>
          <w:rFonts w:ascii="Arial" w:hAnsi="Arial" w:cs="Arial"/>
        </w:rPr>
      </w:pPr>
      <w:r w:rsidRPr="00890D45">
        <w:rPr>
          <w:rFonts w:ascii="Arial" w:hAnsi="Arial" w:cs="Arial"/>
        </w:rPr>
        <w:t>O mestrado profissional tem por objetivo a capacitação de pessoal para a prática profissional avançada e transformadora de procedimentos e processos aplicados, por meio da incorporação do método científico, habilitando o profissional para atuar em atividades técnico-científicas e de inovação.</w:t>
      </w:r>
    </w:p>
    <w:p w14:paraId="20A9B17D" w14:textId="77777777" w:rsidR="00571F07" w:rsidRPr="00890D45" w:rsidRDefault="00571F07" w:rsidP="00571F07">
      <w:pPr>
        <w:numPr>
          <w:ilvl w:val="0"/>
          <w:numId w:val="24"/>
        </w:numPr>
        <w:spacing w:before="120" w:after="120" w:line="360" w:lineRule="auto"/>
        <w:ind w:left="1134" w:hanging="283"/>
        <w:jc w:val="both"/>
        <w:rPr>
          <w:rFonts w:ascii="Arial" w:hAnsi="Arial" w:cs="Arial"/>
        </w:rPr>
      </w:pPr>
      <w:r w:rsidRPr="00890D45">
        <w:rPr>
          <w:rFonts w:ascii="Arial" w:hAnsi="Arial" w:cs="Arial"/>
        </w:rPr>
        <w:t>O doutorado tem por finalidade, proporcionar a formação científica e cultural aprofundada e desenvolver a prática da pesquisa e do poder criador.</w:t>
      </w:r>
    </w:p>
    <w:p w14:paraId="290ABFEF" w14:textId="77777777" w:rsidR="00571F07" w:rsidRPr="00890D45" w:rsidRDefault="00571F07" w:rsidP="00571F07">
      <w:pPr>
        <w:spacing w:before="120" w:after="120" w:line="360" w:lineRule="auto"/>
        <w:jc w:val="both"/>
        <w:rPr>
          <w:rFonts w:ascii="Arial" w:hAnsi="Arial" w:cs="Arial"/>
        </w:rPr>
      </w:pPr>
    </w:p>
    <w:p w14:paraId="1C71FE28" w14:textId="77777777" w:rsidR="00571F07" w:rsidRPr="00890D45" w:rsidRDefault="00571F07" w:rsidP="00571F07">
      <w:pPr>
        <w:pStyle w:val="Ttulo3"/>
        <w:spacing w:before="120" w:after="120"/>
        <w:ind w:left="0"/>
        <w:rPr>
          <w:rFonts w:ascii="Arial" w:hAnsi="Arial" w:cs="Arial"/>
        </w:rPr>
      </w:pPr>
      <w:bookmarkStart w:id="107" w:name="_toc550"/>
      <w:bookmarkStart w:id="108" w:name="_Toc44961996"/>
      <w:bookmarkStart w:id="109" w:name="_Toc400819890"/>
      <w:bookmarkStart w:id="110" w:name="_Toc400888244"/>
      <w:bookmarkEnd w:id="107"/>
      <w:r w:rsidRPr="00890D45">
        <w:rPr>
          <w:rFonts w:ascii="Arial" w:hAnsi="Arial" w:cs="Arial"/>
        </w:rPr>
        <w:t>Seção IV</w:t>
      </w:r>
      <w:bookmarkStart w:id="111" w:name="_toc551"/>
      <w:bookmarkStart w:id="112" w:name="_Toc44961997"/>
      <w:bookmarkEnd w:id="108"/>
      <w:bookmarkEnd w:id="109"/>
      <w:bookmarkEnd w:id="110"/>
      <w:bookmarkEnd w:id="111"/>
    </w:p>
    <w:p w14:paraId="5C2FFF33" w14:textId="77777777" w:rsidR="00571F07" w:rsidRPr="00890D45" w:rsidRDefault="00571F07" w:rsidP="00571F07">
      <w:pPr>
        <w:pStyle w:val="Ttulo3"/>
        <w:spacing w:before="120" w:after="120"/>
        <w:ind w:left="0"/>
        <w:rPr>
          <w:rFonts w:ascii="Arial" w:hAnsi="Arial" w:cs="Arial"/>
        </w:rPr>
      </w:pPr>
      <w:bookmarkStart w:id="113" w:name="_Toc400819891"/>
      <w:bookmarkStart w:id="114" w:name="_Toc400888245"/>
      <w:r w:rsidRPr="00890D45">
        <w:rPr>
          <w:rFonts w:ascii="Arial" w:hAnsi="Arial" w:cs="Arial"/>
        </w:rPr>
        <w:t>Outros Cursos</w:t>
      </w:r>
      <w:bookmarkEnd w:id="112"/>
      <w:bookmarkEnd w:id="113"/>
      <w:bookmarkEnd w:id="114"/>
    </w:p>
    <w:p w14:paraId="385E29FC" w14:textId="77777777" w:rsidR="00571F07" w:rsidRPr="00890D45" w:rsidRDefault="00571F07" w:rsidP="00571F07">
      <w:pPr>
        <w:spacing w:before="120" w:after="120" w:line="360" w:lineRule="auto"/>
        <w:jc w:val="both"/>
        <w:rPr>
          <w:rFonts w:ascii="Arial" w:hAnsi="Arial" w:cs="Arial"/>
          <w:b/>
        </w:rPr>
      </w:pPr>
    </w:p>
    <w:p w14:paraId="0F7D75F3"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lastRenderedPageBreak/>
        <w:t xml:space="preserve">Art. 65. </w:t>
      </w:r>
      <w:r w:rsidRPr="00890D45">
        <w:rPr>
          <w:rFonts w:ascii="Arial" w:hAnsi="Arial" w:cs="Arial"/>
        </w:rPr>
        <w:t xml:space="preserve">Os cursos de extensão não exigem de seus candidatos formação de nível superior e destinam-se a difundir conhecimentos e técnicas de trabalho visando a elevar a eficiência e os padrões culturais da comunidade. </w:t>
      </w:r>
    </w:p>
    <w:p w14:paraId="5B22B71A"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Parágrafo único.</w:t>
      </w:r>
      <w:r w:rsidRPr="00890D45">
        <w:rPr>
          <w:rFonts w:ascii="Arial" w:hAnsi="Arial" w:cs="Arial"/>
        </w:rPr>
        <w:t xml:space="preserve"> As normas para funcionamento desses cursos e de outras modalidades que podem ser implantadas obedecerão ao que será estabelecido em regulamentação própria, pelo Conselho Superior da FADIVALE.</w:t>
      </w:r>
    </w:p>
    <w:p w14:paraId="5DD759C1" w14:textId="77777777" w:rsidR="00571F07" w:rsidRPr="00890D45" w:rsidRDefault="00571F07" w:rsidP="00571F07">
      <w:pPr>
        <w:spacing w:before="120" w:after="120" w:line="360" w:lineRule="auto"/>
        <w:jc w:val="center"/>
        <w:rPr>
          <w:rFonts w:ascii="Arial" w:hAnsi="Arial" w:cs="Arial"/>
          <w:b/>
        </w:rPr>
      </w:pPr>
    </w:p>
    <w:p w14:paraId="299B1DE0" w14:textId="77777777" w:rsidR="00571F07" w:rsidRPr="00890D45" w:rsidRDefault="00571F07" w:rsidP="00571F07">
      <w:pPr>
        <w:pStyle w:val="Ttulo2"/>
        <w:spacing w:before="120" w:after="120"/>
        <w:ind w:left="0"/>
        <w:rPr>
          <w:rFonts w:ascii="Arial" w:hAnsi="Arial" w:cs="Arial"/>
        </w:rPr>
      </w:pPr>
      <w:bookmarkStart w:id="115" w:name="_Toc400819892"/>
      <w:bookmarkStart w:id="116" w:name="_Toc400888246"/>
      <w:r w:rsidRPr="00890D45">
        <w:rPr>
          <w:rFonts w:ascii="Arial" w:hAnsi="Arial" w:cs="Arial"/>
        </w:rPr>
        <w:t>CAPÍTULO II</w:t>
      </w:r>
      <w:bookmarkEnd w:id="115"/>
      <w:bookmarkEnd w:id="116"/>
    </w:p>
    <w:p w14:paraId="3ED5EF45" w14:textId="77777777" w:rsidR="00571F07" w:rsidRPr="00890D45" w:rsidRDefault="00571F07" w:rsidP="00571F07">
      <w:pPr>
        <w:pStyle w:val="Ttulo2"/>
        <w:spacing w:before="120" w:after="120"/>
        <w:ind w:left="0"/>
        <w:rPr>
          <w:rFonts w:ascii="Arial" w:hAnsi="Arial" w:cs="Arial"/>
        </w:rPr>
      </w:pPr>
    </w:p>
    <w:p w14:paraId="3048FC30" w14:textId="77777777" w:rsidR="00571F07" w:rsidRPr="00890D45" w:rsidRDefault="00571F07" w:rsidP="00571F07">
      <w:pPr>
        <w:pStyle w:val="Ttulo2"/>
        <w:spacing w:before="120" w:after="120"/>
        <w:ind w:left="0"/>
        <w:rPr>
          <w:rStyle w:val="Estilo1"/>
          <w:rFonts w:ascii="Arial" w:hAnsi="Arial" w:cs="Arial"/>
          <w:bCs/>
        </w:rPr>
      </w:pPr>
      <w:bookmarkStart w:id="117" w:name="_Toc400819893"/>
      <w:bookmarkStart w:id="118" w:name="_Toc400888247"/>
      <w:r w:rsidRPr="00890D45">
        <w:rPr>
          <w:rStyle w:val="Estilo1"/>
          <w:rFonts w:ascii="Arial" w:hAnsi="Arial" w:cs="Arial"/>
          <w:bCs/>
        </w:rPr>
        <w:t>Das Atividades de Iniciação Científica e Extensão</w:t>
      </w:r>
      <w:bookmarkEnd w:id="117"/>
      <w:bookmarkEnd w:id="118"/>
    </w:p>
    <w:p w14:paraId="7AFF9A45" w14:textId="77777777" w:rsidR="00571F07" w:rsidRPr="00890D45" w:rsidRDefault="00571F07" w:rsidP="00571F07">
      <w:pPr>
        <w:pStyle w:val="Ttulo2"/>
        <w:spacing w:before="120" w:after="120"/>
        <w:ind w:left="0"/>
        <w:jc w:val="both"/>
        <w:rPr>
          <w:rFonts w:ascii="Arial" w:hAnsi="Arial" w:cs="Arial"/>
        </w:rPr>
      </w:pPr>
    </w:p>
    <w:p w14:paraId="3ACE4B4B" w14:textId="77777777" w:rsidR="00571F07" w:rsidRPr="00890D45" w:rsidRDefault="00571F07" w:rsidP="00571F07">
      <w:pPr>
        <w:pStyle w:val="Corpodetexto2"/>
        <w:spacing w:before="120" w:after="120"/>
        <w:rPr>
          <w:rFonts w:ascii="Arial" w:hAnsi="Arial" w:cs="Arial"/>
        </w:rPr>
      </w:pPr>
      <w:r w:rsidRPr="00890D45">
        <w:rPr>
          <w:rFonts w:ascii="Arial" w:hAnsi="Arial" w:cs="Arial"/>
          <w:b/>
        </w:rPr>
        <w:t>Art. 66.</w:t>
      </w:r>
      <w:r w:rsidRPr="00890D45">
        <w:rPr>
          <w:rFonts w:ascii="Arial" w:hAnsi="Arial" w:cs="Arial"/>
        </w:rPr>
        <w:t xml:space="preserve">  A FADIVALE incentivará a iniciação científica através de auxílios para a execução de projetos científicos, de formação de pessoal pós-graduado, promoção de congressos, intercâmbio com outras instituições congêneres, divulgação dos resultados das pesquisas realizadas, assegurando o ingresso dos alunos na iniciação científica, pelos meios ao seu alcance, dentro dos recursos financeiros liberados para este fim pela entidade Mantenedora.</w:t>
      </w:r>
    </w:p>
    <w:p w14:paraId="172B4A66" w14:textId="77777777" w:rsidR="00571F07" w:rsidRPr="00890D45" w:rsidRDefault="00571F07" w:rsidP="00571F07">
      <w:pPr>
        <w:spacing w:before="120" w:after="120" w:line="360" w:lineRule="auto"/>
        <w:ind w:right="-1"/>
        <w:jc w:val="both"/>
        <w:rPr>
          <w:rFonts w:ascii="Arial" w:hAnsi="Arial" w:cs="Arial"/>
        </w:rPr>
      </w:pPr>
      <w:r w:rsidRPr="00890D45">
        <w:rPr>
          <w:rStyle w:val="Estilo1"/>
          <w:rFonts w:ascii="Arial" w:hAnsi="Arial" w:cs="Arial"/>
          <w:b/>
        </w:rPr>
        <w:t>Parágrafo único.</w:t>
      </w:r>
      <w:r w:rsidRPr="00890D45">
        <w:rPr>
          <w:rFonts w:ascii="Arial" w:hAnsi="Arial" w:cs="Arial"/>
        </w:rPr>
        <w:t xml:space="preserve">  Os projetos aprovados pelo </w:t>
      </w:r>
      <w:r>
        <w:rPr>
          <w:rFonts w:ascii="Arial" w:hAnsi="Arial" w:cs="Arial"/>
        </w:rPr>
        <w:t>Colegiado de Curso</w:t>
      </w:r>
      <w:r w:rsidRPr="00890D45">
        <w:rPr>
          <w:rFonts w:ascii="Arial" w:hAnsi="Arial" w:cs="Arial"/>
        </w:rPr>
        <w:t xml:space="preserve"> serão coordenados pelo Núcleo de Capacitação Científica.</w:t>
      </w:r>
    </w:p>
    <w:p w14:paraId="72D1EFD6" w14:textId="77777777" w:rsidR="00571F07" w:rsidRPr="00890D45" w:rsidRDefault="00571F07" w:rsidP="00571F07">
      <w:pPr>
        <w:spacing w:before="120" w:after="120" w:line="360" w:lineRule="auto"/>
        <w:ind w:right="-1"/>
        <w:jc w:val="both"/>
        <w:rPr>
          <w:rFonts w:ascii="Arial" w:hAnsi="Arial" w:cs="Arial"/>
        </w:rPr>
      </w:pPr>
    </w:p>
    <w:p w14:paraId="7AEADB33" w14:textId="77777777" w:rsidR="00571F07" w:rsidRPr="00890D45" w:rsidRDefault="00571F07" w:rsidP="00571F07">
      <w:pPr>
        <w:pStyle w:val="Corpodetexto2"/>
        <w:spacing w:before="120" w:after="120"/>
        <w:rPr>
          <w:rFonts w:ascii="Arial" w:hAnsi="Arial" w:cs="Arial"/>
        </w:rPr>
      </w:pPr>
      <w:r w:rsidRPr="00890D45">
        <w:rPr>
          <w:rFonts w:ascii="Arial" w:hAnsi="Arial" w:cs="Arial"/>
          <w:b/>
        </w:rPr>
        <w:t>Art. 67.</w:t>
      </w:r>
      <w:r w:rsidRPr="00890D45">
        <w:rPr>
          <w:rFonts w:ascii="Arial" w:hAnsi="Arial" w:cs="Arial"/>
        </w:rPr>
        <w:t xml:space="preserve"> A FADIVALE manterá atividades de extensão para a difusão de conhecimentos relacionados às Ciências Jurídicas, </w:t>
      </w:r>
      <w:proofErr w:type="spellStart"/>
      <w:r w:rsidRPr="00890D45">
        <w:rPr>
          <w:rFonts w:ascii="Arial" w:hAnsi="Arial" w:cs="Arial"/>
        </w:rPr>
        <w:t>indissociadas</w:t>
      </w:r>
      <w:proofErr w:type="spellEnd"/>
      <w:r w:rsidRPr="00890D45">
        <w:rPr>
          <w:rFonts w:ascii="Arial" w:hAnsi="Arial" w:cs="Arial"/>
        </w:rPr>
        <w:t xml:space="preserve"> do ensino e da iniciação científica, mediante o aproveitamento integral dos recursos humanos e financeiros da instituição, através da oferta de cursos e serviços, em benefício da comunidade.</w:t>
      </w:r>
    </w:p>
    <w:p w14:paraId="1EE83A7A" w14:textId="77777777" w:rsidR="00571F07" w:rsidRPr="00890D45" w:rsidRDefault="00571F07" w:rsidP="00571F07">
      <w:pPr>
        <w:pStyle w:val="Corpodetexto3"/>
        <w:spacing w:before="120" w:line="360" w:lineRule="auto"/>
        <w:jc w:val="both"/>
        <w:rPr>
          <w:rFonts w:ascii="Arial" w:hAnsi="Arial" w:cs="Arial"/>
          <w:sz w:val="24"/>
          <w:szCs w:val="24"/>
        </w:rPr>
      </w:pPr>
      <w:r w:rsidRPr="00890D45">
        <w:rPr>
          <w:rFonts w:ascii="Arial" w:hAnsi="Arial" w:cs="Arial"/>
          <w:b/>
          <w:sz w:val="24"/>
          <w:szCs w:val="24"/>
        </w:rPr>
        <w:t>Parágrafo único.</w:t>
      </w:r>
      <w:r w:rsidRPr="00890D45">
        <w:rPr>
          <w:rFonts w:ascii="Arial" w:hAnsi="Arial" w:cs="Arial"/>
          <w:sz w:val="24"/>
          <w:szCs w:val="24"/>
        </w:rPr>
        <w:t xml:space="preserve">  As ações de extensão terão sempre o objetivo de retroalimentar as atividades de ensino e iniciação científica da FADIVALE e serão coordenadas pelo </w:t>
      </w:r>
      <w:r>
        <w:rPr>
          <w:rFonts w:ascii="Arial" w:hAnsi="Arial" w:cs="Arial"/>
          <w:sz w:val="24"/>
          <w:szCs w:val="24"/>
        </w:rPr>
        <w:t>Núcleo</w:t>
      </w:r>
      <w:r w:rsidRPr="00890D45">
        <w:rPr>
          <w:rFonts w:ascii="Arial" w:hAnsi="Arial" w:cs="Arial"/>
          <w:sz w:val="24"/>
          <w:szCs w:val="24"/>
        </w:rPr>
        <w:t xml:space="preserve"> de Extensão.</w:t>
      </w:r>
    </w:p>
    <w:p w14:paraId="4E18130A" w14:textId="77777777" w:rsidR="00571F07" w:rsidRPr="00890D45" w:rsidRDefault="00571F07" w:rsidP="00571F07">
      <w:pPr>
        <w:autoSpaceDE w:val="0"/>
        <w:autoSpaceDN w:val="0"/>
        <w:adjustRightInd w:val="0"/>
        <w:spacing w:before="120" w:after="120" w:line="360" w:lineRule="auto"/>
        <w:jc w:val="center"/>
        <w:rPr>
          <w:rFonts w:ascii="Arial" w:hAnsi="Arial" w:cs="Arial"/>
          <w:b/>
          <w:bCs/>
        </w:rPr>
      </w:pPr>
    </w:p>
    <w:p w14:paraId="0C9F53BB" w14:textId="77777777" w:rsidR="00571F07" w:rsidRPr="00890D45" w:rsidRDefault="00571F07" w:rsidP="00571F07">
      <w:pPr>
        <w:pStyle w:val="Ttulo2"/>
        <w:spacing w:before="120" w:after="120"/>
        <w:ind w:left="0"/>
        <w:rPr>
          <w:rFonts w:ascii="Arial" w:hAnsi="Arial" w:cs="Arial"/>
        </w:rPr>
      </w:pPr>
      <w:bookmarkStart w:id="119" w:name="_Toc400819894"/>
      <w:bookmarkStart w:id="120" w:name="_Toc400888248"/>
      <w:r w:rsidRPr="00890D45">
        <w:rPr>
          <w:rFonts w:ascii="Arial" w:hAnsi="Arial" w:cs="Arial"/>
        </w:rPr>
        <w:t>CAPÍTULO III</w:t>
      </w:r>
      <w:bookmarkEnd w:id="119"/>
      <w:bookmarkEnd w:id="120"/>
    </w:p>
    <w:p w14:paraId="575BF264" w14:textId="77777777" w:rsidR="00571F07" w:rsidRPr="00890D45" w:rsidRDefault="00571F07" w:rsidP="00571F07">
      <w:pPr>
        <w:pStyle w:val="Ttulo2"/>
        <w:spacing w:before="120" w:after="120"/>
        <w:ind w:left="0"/>
        <w:rPr>
          <w:rFonts w:ascii="Arial" w:hAnsi="Arial" w:cs="Arial"/>
        </w:rPr>
      </w:pPr>
    </w:p>
    <w:p w14:paraId="7D6ECEC6" w14:textId="77777777" w:rsidR="00571F07" w:rsidRPr="00890D45" w:rsidRDefault="00571F07" w:rsidP="00571F07">
      <w:pPr>
        <w:pStyle w:val="Ttulo2"/>
        <w:spacing w:before="120" w:after="120"/>
        <w:ind w:left="0"/>
        <w:rPr>
          <w:rFonts w:ascii="Arial" w:hAnsi="Arial" w:cs="Arial"/>
        </w:rPr>
      </w:pPr>
      <w:bookmarkStart w:id="121" w:name="_Toc400819895"/>
      <w:bookmarkStart w:id="122" w:name="_Toc400888249"/>
      <w:r w:rsidRPr="00890D45">
        <w:rPr>
          <w:rFonts w:ascii="Arial" w:hAnsi="Arial" w:cs="Arial"/>
        </w:rPr>
        <w:t>Do Regime Acadêmico</w:t>
      </w:r>
      <w:bookmarkEnd w:id="121"/>
      <w:bookmarkEnd w:id="122"/>
    </w:p>
    <w:p w14:paraId="1EFF8A14" w14:textId="77777777" w:rsidR="00571F07" w:rsidRPr="00890D45" w:rsidRDefault="00571F07" w:rsidP="00571F07">
      <w:pPr>
        <w:autoSpaceDE w:val="0"/>
        <w:autoSpaceDN w:val="0"/>
        <w:adjustRightInd w:val="0"/>
        <w:spacing w:before="120" w:after="120" w:line="360" w:lineRule="auto"/>
        <w:jc w:val="center"/>
        <w:rPr>
          <w:rFonts w:ascii="Arial" w:hAnsi="Arial" w:cs="Arial"/>
          <w:b/>
          <w:bCs/>
        </w:rPr>
      </w:pPr>
    </w:p>
    <w:p w14:paraId="4C60D664" w14:textId="77777777" w:rsidR="00571F07" w:rsidRPr="00890D45" w:rsidRDefault="00571F07" w:rsidP="00571F07">
      <w:pPr>
        <w:pStyle w:val="Ttulo3"/>
        <w:spacing w:before="120" w:after="120"/>
        <w:ind w:left="0"/>
        <w:rPr>
          <w:rFonts w:ascii="Arial" w:hAnsi="Arial" w:cs="Arial"/>
        </w:rPr>
      </w:pPr>
      <w:bookmarkStart w:id="123" w:name="_Toc400819896"/>
      <w:bookmarkStart w:id="124" w:name="_Toc400888250"/>
      <w:r w:rsidRPr="00890D45">
        <w:rPr>
          <w:rFonts w:ascii="Arial" w:hAnsi="Arial" w:cs="Arial"/>
        </w:rPr>
        <w:t>Seção I</w:t>
      </w:r>
      <w:bookmarkEnd w:id="123"/>
      <w:bookmarkEnd w:id="124"/>
    </w:p>
    <w:p w14:paraId="3A0D8BDA" w14:textId="77777777" w:rsidR="00571F07" w:rsidRPr="00890D45" w:rsidRDefault="00571F07" w:rsidP="00571F07">
      <w:pPr>
        <w:pStyle w:val="Ttulo3"/>
        <w:spacing w:before="120" w:after="120"/>
        <w:ind w:left="0"/>
        <w:rPr>
          <w:rFonts w:ascii="Arial" w:hAnsi="Arial" w:cs="Arial"/>
        </w:rPr>
      </w:pPr>
      <w:bookmarkStart w:id="125" w:name="_Toc400819897"/>
      <w:bookmarkStart w:id="126" w:name="_Toc400888251"/>
      <w:r w:rsidRPr="00890D45">
        <w:rPr>
          <w:rFonts w:ascii="Arial" w:hAnsi="Arial" w:cs="Arial"/>
        </w:rPr>
        <w:t>Do Ano Letivo</w:t>
      </w:r>
      <w:bookmarkEnd w:id="125"/>
      <w:bookmarkEnd w:id="126"/>
    </w:p>
    <w:p w14:paraId="34BAF5A6"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036EB7C7" w14:textId="77777777" w:rsidR="00571F07" w:rsidRPr="00890D45" w:rsidRDefault="00571F07" w:rsidP="00571F07">
      <w:pPr>
        <w:spacing w:before="120" w:after="120" w:line="360" w:lineRule="auto"/>
        <w:jc w:val="both"/>
        <w:rPr>
          <w:rFonts w:ascii="Arial" w:hAnsi="Arial" w:cs="Arial"/>
        </w:rPr>
      </w:pPr>
      <w:r w:rsidRPr="00890D45">
        <w:rPr>
          <w:rStyle w:val="Estilo1"/>
          <w:rFonts w:ascii="Arial" w:hAnsi="Arial" w:cs="Arial"/>
          <w:b/>
        </w:rPr>
        <w:t>Art. 68.</w:t>
      </w:r>
      <w:r w:rsidRPr="00890D45">
        <w:rPr>
          <w:rStyle w:val="Estilo1"/>
          <w:rFonts w:ascii="Arial" w:hAnsi="Arial" w:cs="Arial"/>
        </w:rPr>
        <w:t xml:space="preserve"> </w:t>
      </w:r>
      <w:r w:rsidRPr="00890D45">
        <w:rPr>
          <w:rFonts w:ascii="Arial" w:hAnsi="Arial" w:cs="Arial"/>
        </w:rPr>
        <w:t>O ano letivo, independente do ano civil, abrange, no mínimo, 200 dias, distribuído em dois períodos regulares, cada um com, no mínimo, 100 dias de atividades, não computados os dias reservados aos exames finais.</w:t>
      </w:r>
    </w:p>
    <w:p w14:paraId="498CF1EF"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1º. </w:t>
      </w:r>
      <w:r w:rsidRPr="00890D45">
        <w:rPr>
          <w:rFonts w:ascii="Arial" w:hAnsi="Arial" w:cs="Arial"/>
        </w:rPr>
        <w:t>O período letivo prolongar-se-á sempre que necessário para que se completem os dias letivos previstos, bem como para o integral cumprimento do conteúdo e da carga horária estabelecidos nos programas das disciplinas;</w:t>
      </w:r>
    </w:p>
    <w:p w14:paraId="3F2A30D8"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2º. </w:t>
      </w:r>
      <w:r w:rsidRPr="00890D45">
        <w:rPr>
          <w:rFonts w:ascii="Arial" w:hAnsi="Arial" w:cs="Arial"/>
        </w:rPr>
        <w:t>Entre os períodos letivos regulares poderão ser oferecidos estudos afins de modo a assegurar o funcionamento contínuo da FADIVALE, podendo oferecer cursos de aperfeiçoamento, atualização, extensão, recuperação e outros que se fizerem oportunos;</w:t>
      </w:r>
    </w:p>
    <w:p w14:paraId="50A0B233" w14:textId="77777777" w:rsidR="00571F07" w:rsidRPr="00890D45" w:rsidRDefault="00571F07" w:rsidP="00571F07">
      <w:pPr>
        <w:spacing w:before="120" w:after="120" w:line="360" w:lineRule="auto"/>
        <w:jc w:val="both"/>
        <w:rPr>
          <w:rFonts w:ascii="Arial" w:hAnsi="Arial" w:cs="Arial"/>
        </w:rPr>
      </w:pPr>
    </w:p>
    <w:p w14:paraId="3FE11F4D" w14:textId="77777777" w:rsidR="00571F07" w:rsidRPr="00890D45" w:rsidRDefault="00571F07" w:rsidP="00571F07">
      <w:pPr>
        <w:spacing w:before="120" w:after="120" w:line="360" w:lineRule="auto"/>
        <w:jc w:val="both"/>
        <w:rPr>
          <w:rFonts w:ascii="Arial" w:hAnsi="Arial" w:cs="Arial"/>
        </w:rPr>
      </w:pPr>
      <w:r w:rsidRPr="00890D45">
        <w:rPr>
          <w:rStyle w:val="Estilo1"/>
          <w:rFonts w:ascii="Arial" w:hAnsi="Arial" w:cs="Arial"/>
          <w:b/>
        </w:rPr>
        <w:t>Art. 69.</w:t>
      </w:r>
      <w:r w:rsidRPr="00890D45">
        <w:rPr>
          <w:rFonts w:ascii="Arial" w:hAnsi="Arial" w:cs="Arial"/>
        </w:rPr>
        <w:t xml:space="preserve"> As atividades da FADIVALE são escalonadas semestralmente em calendário escolar e aprovadas pelo Conselho Superior.</w:t>
      </w:r>
    </w:p>
    <w:p w14:paraId="3A7A9F78" w14:textId="77777777" w:rsidR="00571F07" w:rsidRPr="00C86639" w:rsidRDefault="00571F07" w:rsidP="00571F07">
      <w:pPr>
        <w:spacing w:before="120" w:after="120" w:line="360" w:lineRule="auto"/>
        <w:ind w:right="-1"/>
        <w:jc w:val="both"/>
        <w:rPr>
          <w:rFonts w:ascii="Arial" w:hAnsi="Arial" w:cs="Arial"/>
        </w:rPr>
      </w:pPr>
      <w:r w:rsidRPr="00C86639">
        <w:rPr>
          <w:rStyle w:val="Estilo1"/>
          <w:rFonts w:ascii="Arial" w:hAnsi="Arial" w:cs="Arial"/>
          <w:b/>
        </w:rPr>
        <w:t>Parágrafo único.</w:t>
      </w:r>
      <w:r w:rsidRPr="00C86639">
        <w:rPr>
          <w:rFonts w:ascii="Arial" w:hAnsi="Arial" w:cs="Arial"/>
        </w:rPr>
        <w:t xml:space="preserve"> O Diretor pode alterar a programação das atividades acadêmicas de que trata o </w:t>
      </w:r>
      <w:r w:rsidRPr="00C86639">
        <w:rPr>
          <w:rFonts w:ascii="Arial" w:hAnsi="Arial" w:cs="Arial"/>
          <w:i/>
        </w:rPr>
        <w:t xml:space="preserve">caput </w:t>
      </w:r>
      <w:r w:rsidRPr="00C86639">
        <w:rPr>
          <w:rFonts w:ascii="Arial" w:hAnsi="Arial" w:cs="Arial"/>
        </w:rPr>
        <w:t xml:space="preserve">deste artigo, </w:t>
      </w:r>
      <w:r w:rsidRPr="00C86639">
        <w:rPr>
          <w:rFonts w:ascii="Arial" w:hAnsi="Arial" w:cs="Arial"/>
          <w:i/>
        </w:rPr>
        <w:t xml:space="preserve">ad referendum </w:t>
      </w:r>
      <w:r w:rsidRPr="00C86639">
        <w:rPr>
          <w:rFonts w:ascii="Arial" w:hAnsi="Arial" w:cs="Arial"/>
        </w:rPr>
        <w:t>do Conselho Superior, sempre que o interesse do ensino e/ou da administração escolar assim o exigir, submetendo as alterações à deliberação do Conselho Superior no prazo máximo de 30 (trinta) dias.</w:t>
      </w:r>
    </w:p>
    <w:p w14:paraId="0D4497E9" w14:textId="77777777" w:rsidR="00571F07" w:rsidRPr="00C86639" w:rsidRDefault="00571F07" w:rsidP="00571F07">
      <w:pPr>
        <w:spacing w:before="120" w:after="120" w:line="360" w:lineRule="auto"/>
        <w:jc w:val="both"/>
        <w:rPr>
          <w:rFonts w:ascii="Arial" w:hAnsi="Arial" w:cs="Arial"/>
        </w:rPr>
      </w:pPr>
    </w:p>
    <w:p w14:paraId="1B848CE7"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lastRenderedPageBreak/>
        <w:t xml:space="preserve">Art. 70. </w:t>
      </w:r>
      <w:r w:rsidRPr="00C86639">
        <w:rPr>
          <w:rFonts w:ascii="Arial" w:hAnsi="Arial" w:cs="Arial"/>
        </w:rPr>
        <w:t>A FADIVALE poderá proceder a alterações curriculares, a serem implantadas mediante prévia aprovação dos órgãos competentes, conforme o caso, desde que promovidas no período letivo precedente ao da implantação;</w:t>
      </w:r>
    </w:p>
    <w:p w14:paraId="471E49CB" w14:textId="77777777" w:rsidR="00571F07" w:rsidRPr="00C86639" w:rsidRDefault="00571F07" w:rsidP="00571F07">
      <w:pPr>
        <w:spacing w:before="120" w:after="120" w:line="360" w:lineRule="auto"/>
        <w:jc w:val="both"/>
        <w:rPr>
          <w:rFonts w:ascii="Arial" w:hAnsi="Arial" w:cs="Arial"/>
        </w:rPr>
      </w:pPr>
      <w:r w:rsidRPr="00C86639">
        <w:rPr>
          <w:rFonts w:ascii="Arial" w:hAnsi="Arial" w:cs="Arial"/>
          <w:b/>
        </w:rPr>
        <w:t>Parágrafo único.</w:t>
      </w:r>
      <w:r w:rsidRPr="00C86639">
        <w:rPr>
          <w:rFonts w:ascii="Arial" w:hAnsi="Arial" w:cs="Arial"/>
        </w:rPr>
        <w:t xml:space="preserve"> As modificações curriculares e eventual alteração da oferta seriada somente não obrigarão aos alunos dos dois últimos anos do curso, devendo os demais se ajustar aos novos planos curriculares do curso, inclusive mediante adaptações e complementações de estudos.</w:t>
      </w:r>
    </w:p>
    <w:p w14:paraId="7001BC59" w14:textId="77777777" w:rsidR="00571F07" w:rsidRPr="00C86639" w:rsidRDefault="00571F07" w:rsidP="00571F07">
      <w:pPr>
        <w:spacing w:before="120" w:after="120" w:line="360" w:lineRule="auto"/>
        <w:jc w:val="both"/>
        <w:rPr>
          <w:rFonts w:ascii="Arial" w:hAnsi="Arial" w:cs="Arial"/>
        </w:rPr>
      </w:pPr>
    </w:p>
    <w:p w14:paraId="0DA386BD" w14:textId="77777777" w:rsidR="00571F07" w:rsidRPr="00890D45" w:rsidRDefault="00571F07" w:rsidP="00571F07">
      <w:pPr>
        <w:pStyle w:val="Ttulo3"/>
        <w:spacing w:before="120" w:after="120"/>
        <w:ind w:left="0"/>
        <w:rPr>
          <w:rFonts w:ascii="Arial" w:hAnsi="Arial" w:cs="Arial"/>
        </w:rPr>
      </w:pPr>
      <w:bookmarkStart w:id="127" w:name="_Toc400819898"/>
      <w:bookmarkStart w:id="128" w:name="_Toc400888252"/>
      <w:r w:rsidRPr="00890D45">
        <w:rPr>
          <w:rFonts w:ascii="Arial" w:hAnsi="Arial" w:cs="Arial"/>
        </w:rPr>
        <w:t>Seção II</w:t>
      </w:r>
      <w:bookmarkEnd w:id="127"/>
      <w:bookmarkEnd w:id="128"/>
    </w:p>
    <w:p w14:paraId="5574C36C" w14:textId="77777777" w:rsidR="00571F07" w:rsidRPr="00890D45" w:rsidRDefault="00571F07" w:rsidP="00571F07">
      <w:pPr>
        <w:pStyle w:val="Ttulo3"/>
        <w:spacing w:before="120" w:after="120"/>
        <w:ind w:left="0"/>
        <w:rPr>
          <w:rFonts w:ascii="Arial" w:hAnsi="Arial" w:cs="Arial"/>
        </w:rPr>
      </w:pPr>
      <w:bookmarkStart w:id="129" w:name="_Toc400819899"/>
      <w:bookmarkStart w:id="130" w:name="_Toc400888253"/>
      <w:r w:rsidRPr="00890D45">
        <w:rPr>
          <w:rFonts w:ascii="Arial" w:hAnsi="Arial" w:cs="Arial"/>
        </w:rPr>
        <w:t>Do Catálogo</w:t>
      </w:r>
      <w:bookmarkEnd w:id="129"/>
      <w:bookmarkEnd w:id="130"/>
    </w:p>
    <w:p w14:paraId="7B79DA00"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0CAD350E" w14:textId="77777777" w:rsidR="00571F07" w:rsidRPr="00890D45" w:rsidRDefault="00571F07" w:rsidP="00571F07">
      <w:pPr>
        <w:autoSpaceDE w:val="0"/>
        <w:autoSpaceDN w:val="0"/>
        <w:adjustRightInd w:val="0"/>
        <w:spacing w:before="120" w:after="120" w:line="360" w:lineRule="auto"/>
        <w:jc w:val="both"/>
        <w:rPr>
          <w:rFonts w:ascii="Arial" w:hAnsi="Arial" w:cs="Arial"/>
        </w:rPr>
      </w:pPr>
      <w:r w:rsidRPr="00890D45">
        <w:rPr>
          <w:rFonts w:ascii="Arial" w:hAnsi="Arial" w:cs="Arial"/>
          <w:b/>
          <w:bCs/>
        </w:rPr>
        <w:t xml:space="preserve">Art. 71. </w:t>
      </w:r>
      <w:r w:rsidRPr="00890D45">
        <w:rPr>
          <w:rFonts w:ascii="Arial" w:hAnsi="Arial" w:cs="Arial"/>
        </w:rPr>
        <w:t>A FADIVALE, anualmente, divulgará as condições de ofertas de cursos e programas, mediante Catálogo/Manual do Aluno, devendo constar as seguintes informações:</w:t>
      </w:r>
    </w:p>
    <w:p w14:paraId="6BD901B8"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Relação dos seus dirigentes em todos os níveis acadêmico-administrativos indicando qualificação profissional;</w:t>
      </w:r>
    </w:p>
    <w:p w14:paraId="7F23F36A"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Matriz Curricular;</w:t>
      </w:r>
    </w:p>
    <w:p w14:paraId="213E2837"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Relação nominal do corpo docente e sua qualificação;</w:t>
      </w:r>
    </w:p>
    <w:p w14:paraId="68997F73"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Relação dos recursos materiais, tais como laboratórios, computadores, acesso às redes de informações e acervo da biblioteca;</w:t>
      </w:r>
    </w:p>
    <w:p w14:paraId="63BB44D4"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Relação dos cursos reconhecidos citando o ato legal de seu reconhecimento e dos cursos em processo de reconhecimento, citando o ato legal de sua autorização;</w:t>
      </w:r>
    </w:p>
    <w:p w14:paraId="224C61FE"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Conceitos obtidos nas avaliações do MEC;</w:t>
      </w:r>
    </w:p>
    <w:p w14:paraId="6758131B"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Valor corrente da mensalidade por curso;</w:t>
      </w:r>
    </w:p>
    <w:p w14:paraId="38E1D7BD"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t>Valor corrente das taxas de matrícula e outros encargos financeiros a serem assumidos pelo aluno;</w:t>
      </w:r>
    </w:p>
    <w:p w14:paraId="4B1E3AD6" w14:textId="77777777" w:rsidR="00571F07" w:rsidRPr="00890D45" w:rsidRDefault="00571F07" w:rsidP="00571F07">
      <w:pPr>
        <w:numPr>
          <w:ilvl w:val="0"/>
          <w:numId w:val="19"/>
        </w:numPr>
        <w:tabs>
          <w:tab w:val="clear" w:pos="1799"/>
        </w:tabs>
        <w:autoSpaceDE w:val="0"/>
        <w:autoSpaceDN w:val="0"/>
        <w:adjustRightInd w:val="0"/>
        <w:spacing w:before="120" w:after="120" w:line="360" w:lineRule="auto"/>
        <w:ind w:left="1276" w:hanging="283"/>
        <w:jc w:val="both"/>
        <w:rPr>
          <w:rFonts w:ascii="Arial" w:hAnsi="Arial" w:cs="Arial"/>
        </w:rPr>
      </w:pPr>
      <w:r w:rsidRPr="00890D45">
        <w:rPr>
          <w:rFonts w:ascii="Arial" w:hAnsi="Arial" w:cs="Arial"/>
        </w:rPr>
        <w:lastRenderedPageBreak/>
        <w:t>Formas de reajuste vigentes para os encargos financeiros.</w:t>
      </w:r>
    </w:p>
    <w:p w14:paraId="61C40107" w14:textId="77777777" w:rsidR="00571F07" w:rsidRPr="00C86639" w:rsidRDefault="00571F07" w:rsidP="00571F07">
      <w:pPr>
        <w:tabs>
          <w:tab w:val="left" w:pos="1110"/>
        </w:tabs>
        <w:autoSpaceDE w:val="0"/>
        <w:autoSpaceDN w:val="0"/>
        <w:adjustRightInd w:val="0"/>
        <w:spacing w:before="120" w:after="120" w:line="360" w:lineRule="auto"/>
        <w:jc w:val="both"/>
        <w:rPr>
          <w:rFonts w:ascii="Arial" w:hAnsi="Arial" w:cs="Arial"/>
          <w:b/>
          <w:bCs/>
        </w:rPr>
      </w:pPr>
      <w:r w:rsidRPr="00C86639">
        <w:rPr>
          <w:rFonts w:ascii="Arial" w:hAnsi="Arial" w:cs="Arial"/>
          <w:b/>
          <w:bCs/>
        </w:rPr>
        <w:t>Parágrafo único.</w:t>
      </w:r>
      <w:r w:rsidRPr="00C86639">
        <w:rPr>
          <w:rFonts w:ascii="Arial" w:hAnsi="Arial" w:cs="Arial"/>
          <w:bCs/>
        </w:rPr>
        <w:t xml:space="preserve"> Além das informações supracitadas, o PPC estará disponibilizado no site institucional.</w:t>
      </w:r>
    </w:p>
    <w:p w14:paraId="376848DA"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36BFAED5" w14:textId="77777777" w:rsidR="00571F07" w:rsidRPr="00890D45" w:rsidRDefault="00571F07" w:rsidP="00571F07">
      <w:pPr>
        <w:pStyle w:val="Ttulo3"/>
        <w:spacing w:before="120" w:after="120"/>
        <w:ind w:left="0"/>
        <w:rPr>
          <w:rFonts w:ascii="Arial" w:hAnsi="Arial" w:cs="Arial"/>
        </w:rPr>
      </w:pPr>
      <w:bookmarkStart w:id="131" w:name="_Toc400819900"/>
      <w:bookmarkStart w:id="132" w:name="_Toc400888254"/>
      <w:r w:rsidRPr="00890D45">
        <w:rPr>
          <w:rFonts w:ascii="Arial" w:hAnsi="Arial" w:cs="Arial"/>
        </w:rPr>
        <w:t>Seção III</w:t>
      </w:r>
      <w:bookmarkEnd w:id="131"/>
      <w:bookmarkEnd w:id="132"/>
    </w:p>
    <w:p w14:paraId="72A300D6" w14:textId="77777777" w:rsidR="00571F07" w:rsidRPr="00890D45" w:rsidRDefault="00571F07" w:rsidP="00571F07">
      <w:pPr>
        <w:pStyle w:val="Ttulo3"/>
        <w:spacing w:before="120" w:after="120"/>
        <w:ind w:left="0"/>
        <w:rPr>
          <w:rFonts w:ascii="Arial" w:hAnsi="Arial" w:cs="Arial"/>
        </w:rPr>
      </w:pPr>
      <w:bookmarkStart w:id="133" w:name="_Toc400819901"/>
      <w:bookmarkStart w:id="134" w:name="_Toc400888255"/>
      <w:r w:rsidRPr="00890D45">
        <w:rPr>
          <w:rFonts w:ascii="Arial" w:hAnsi="Arial" w:cs="Arial"/>
        </w:rPr>
        <w:t>Das Formas de Acesso ao Curso de Graduação</w:t>
      </w:r>
      <w:bookmarkEnd w:id="133"/>
      <w:bookmarkEnd w:id="134"/>
    </w:p>
    <w:p w14:paraId="7263FB50"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00AD29B9" w14:textId="77777777" w:rsidR="00571F07" w:rsidRPr="00890D45" w:rsidRDefault="00571F07" w:rsidP="00571F07">
      <w:pPr>
        <w:autoSpaceDE w:val="0"/>
        <w:autoSpaceDN w:val="0"/>
        <w:adjustRightInd w:val="0"/>
        <w:spacing w:before="120" w:after="120" w:line="360" w:lineRule="auto"/>
        <w:jc w:val="both"/>
        <w:rPr>
          <w:rFonts w:ascii="Arial" w:hAnsi="Arial" w:cs="Arial"/>
        </w:rPr>
      </w:pPr>
      <w:r w:rsidRPr="00890D45">
        <w:rPr>
          <w:rFonts w:ascii="Arial" w:hAnsi="Arial" w:cs="Arial"/>
          <w:b/>
          <w:bCs/>
        </w:rPr>
        <w:t>Art. 72.</w:t>
      </w:r>
      <w:r w:rsidRPr="00890D45">
        <w:rPr>
          <w:rFonts w:ascii="Arial" w:hAnsi="Arial" w:cs="Arial"/>
        </w:rPr>
        <w:t xml:space="preserve"> As formas de acesso aos cursos de graduação da FADIVALE serão:</w:t>
      </w:r>
    </w:p>
    <w:p w14:paraId="0E2642DA" w14:textId="77777777" w:rsidR="00571F07" w:rsidRPr="00212DDE" w:rsidRDefault="00571F07" w:rsidP="00571F07">
      <w:pPr>
        <w:numPr>
          <w:ilvl w:val="0"/>
          <w:numId w:val="20"/>
        </w:numPr>
        <w:tabs>
          <w:tab w:val="clear" w:pos="1799"/>
          <w:tab w:val="num" w:pos="-5580"/>
        </w:tabs>
        <w:autoSpaceDE w:val="0"/>
        <w:autoSpaceDN w:val="0"/>
        <w:adjustRightInd w:val="0"/>
        <w:spacing w:before="120" w:after="120" w:line="360" w:lineRule="auto"/>
        <w:ind w:left="901" w:hanging="181"/>
        <w:jc w:val="both"/>
        <w:rPr>
          <w:rFonts w:ascii="Arial" w:hAnsi="Arial" w:cs="Arial"/>
        </w:rPr>
      </w:pPr>
      <w:r w:rsidRPr="00212DDE">
        <w:rPr>
          <w:rFonts w:ascii="Arial" w:hAnsi="Arial" w:cs="Arial"/>
          <w:b/>
          <w:bCs/>
        </w:rPr>
        <w:t xml:space="preserve">Processo Seletivo: </w:t>
      </w:r>
      <w:r w:rsidRPr="00212DDE">
        <w:rPr>
          <w:rFonts w:ascii="Arial" w:hAnsi="Arial" w:cs="Arial"/>
        </w:rPr>
        <w:t>Forma de ingresso por meio de prova de seleção, facultado ao aluno que tenha concluído o ensino médio, sendo a classificação feita pela ordem decrescente dos resultados obtidos, sem ultrapassar o limite de vagas fixado, excluídos os candidatos que não obtiverem os níveis mínimos estabelecidos pelo Edital do Vestibular;</w:t>
      </w:r>
    </w:p>
    <w:p w14:paraId="6CDF51DA" w14:textId="77777777" w:rsidR="00571F07" w:rsidRPr="00212DDE" w:rsidRDefault="00571F07" w:rsidP="00571F07">
      <w:pPr>
        <w:numPr>
          <w:ilvl w:val="0"/>
          <w:numId w:val="20"/>
        </w:numPr>
        <w:tabs>
          <w:tab w:val="clear" w:pos="1799"/>
          <w:tab w:val="num" w:pos="-5580"/>
        </w:tabs>
        <w:autoSpaceDE w:val="0"/>
        <w:autoSpaceDN w:val="0"/>
        <w:adjustRightInd w:val="0"/>
        <w:spacing w:before="120" w:after="120" w:line="360" w:lineRule="auto"/>
        <w:ind w:left="901" w:hanging="181"/>
        <w:jc w:val="both"/>
        <w:rPr>
          <w:rFonts w:ascii="Arial" w:hAnsi="Arial" w:cs="Arial"/>
        </w:rPr>
      </w:pPr>
      <w:r w:rsidRPr="00212DDE">
        <w:rPr>
          <w:rFonts w:ascii="Arial" w:hAnsi="Arial" w:cs="Arial"/>
          <w:b/>
          <w:bCs/>
        </w:rPr>
        <w:t>Portador de Diploma de Curso Superior</w:t>
      </w:r>
      <w:r w:rsidRPr="00212DDE">
        <w:rPr>
          <w:rFonts w:ascii="Arial" w:hAnsi="Arial" w:cs="Arial"/>
        </w:rPr>
        <w:t>: Forma de ingresso facultada ao graduado em outro curso superior de duração plena, independente de concurso vestibular, condicionada à existência da vaga no curso pleiteado;</w:t>
      </w:r>
    </w:p>
    <w:p w14:paraId="4E54076D" w14:textId="77777777" w:rsidR="00571F07" w:rsidRPr="00212DDE" w:rsidRDefault="00571F07" w:rsidP="00571F07">
      <w:pPr>
        <w:numPr>
          <w:ilvl w:val="0"/>
          <w:numId w:val="20"/>
        </w:numPr>
        <w:tabs>
          <w:tab w:val="clear" w:pos="1799"/>
          <w:tab w:val="num" w:pos="-5580"/>
        </w:tabs>
        <w:autoSpaceDE w:val="0"/>
        <w:autoSpaceDN w:val="0"/>
        <w:adjustRightInd w:val="0"/>
        <w:spacing w:before="120" w:after="120" w:line="360" w:lineRule="auto"/>
        <w:ind w:left="901" w:hanging="181"/>
        <w:jc w:val="both"/>
        <w:rPr>
          <w:rFonts w:ascii="Arial" w:hAnsi="Arial" w:cs="Arial"/>
        </w:rPr>
      </w:pPr>
      <w:r w:rsidRPr="00212DDE">
        <w:rPr>
          <w:rFonts w:ascii="Arial" w:hAnsi="Arial" w:cs="Arial"/>
          <w:b/>
          <w:bCs/>
        </w:rPr>
        <w:t xml:space="preserve">Transferência: </w:t>
      </w:r>
      <w:r w:rsidRPr="00212DDE">
        <w:rPr>
          <w:rFonts w:ascii="Arial" w:hAnsi="Arial" w:cs="Arial"/>
        </w:rPr>
        <w:t xml:space="preserve">Forma de ingresso facultada a alunos regulares de graduação em Instituições de Ensino Superior credenciadas pelo MEC, condicionada a existência de vaga e mediante processo seletivo. </w:t>
      </w:r>
    </w:p>
    <w:p w14:paraId="08ADC023" w14:textId="77777777" w:rsidR="00571F07" w:rsidRPr="00243DD5" w:rsidRDefault="00571F07" w:rsidP="00571F07">
      <w:pPr>
        <w:pStyle w:val="PargrafodaLista2"/>
        <w:tabs>
          <w:tab w:val="left" w:pos="0"/>
        </w:tabs>
        <w:spacing w:after="0" w:line="360" w:lineRule="auto"/>
        <w:ind w:left="0" w:firstLine="709"/>
        <w:jc w:val="both"/>
        <w:rPr>
          <w:rFonts w:ascii="Arial" w:hAnsi="Arial" w:cs="Arial"/>
          <w:sz w:val="24"/>
          <w:szCs w:val="24"/>
        </w:rPr>
      </w:pPr>
      <w:r>
        <w:rPr>
          <w:rFonts w:ascii="Arial" w:hAnsi="Arial" w:cs="Arial"/>
          <w:sz w:val="24"/>
          <w:szCs w:val="24"/>
        </w:rPr>
        <w:t>Os processos s</w:t>
      </w:r>
      <w:r w:rsidRPr="00243DD5">
        <w:rPr>
          <w:rFonts w:ascii="Arial" w:hAnsi="Arial" w:cs="Arial"/>
          <w:sz w:val="24"/>
          <w:szCs w:val="24"/>
        </w:rPr>
        <w:t>eletivos consistem em aplicação de provas sobre os conteúdos do Ensino Médio e redação e/ou por meio de Análise de Histórico Escolar e redação, ou simplesmente pela nota do Exame Nacional do Ensino Médio ou substituto.</w:t>
      </w:r>
    </w:p>
    <w:p w14:paraId="0CB0A289" w14:textId="77777777" w:rsidR="00571F07" w:rsidRPr="00243DD5" w:rsidRDefault="00571F07" w:rsidP="00571F07">
      <w:pPr>
        <w:spacing w:line="360" w:lineRule="auto"/>
        <w:jc w:val="both"/>
        <w:rPr>
          <w:rFonts w:ascii="Arial" w:hAnsi="Arial" w:cs="Arial"/>
        </w:rPr>
      </w:pPr>
      <w:r w:rsidRPr="00243DD5">
        <w:rPr>
          <w:rFonts w:ascii="Arial" w:hAnsi="Arial" w:cs="Arial"/>
        </w:rPr>
        <w:tab/>
        <w:t>Será ainda considerado:</w:t>
      </w:r>
    </w:p>
    <w:p w14:paraId="6F580E80" w14:textId="77777777" w:rsidR="00571F07" w:rsidRPr="00243DD5" w:rsidRDefault="00571F07" w:rsidP="00571F07">
      <w:pPr>
        <w:pStyle w:val="PargrafodaLista2"/>
        <w:numPr>
          <w:ilvl w:val="0"/>
          <w:numId w:val="81"/>
        </w:numPr>
        <w:tabs>
          <w:tab w:val="left" w:pos="1276"/>
        </w:tabs>
        <w:spacing w:after="0" w:line="360" w:lineRule="auto"/>
        <w:ind w:left="1276" w:hanging="283"/>
        <w:jc w:val="both"/>
        <w:rPr>
          <w:rFonts w:ascii="Arial" w:hAnsi="Arial" w:cs="Arial"/>
          <w:sz w:val="24"/>
          <w:szCs w:val="24"/>
        </w:rPr>
      </w:pPr>
      <w:r w:rsidRPr="00243DD5">
        <w:rPr>
          <w:rFonts w:ascii="Arial" w:hAnsi="Arial" w:cs="Arial"/>
          <w:sz w:val="24"/>
          <w:szCs w:val="24"/>
        </w:rPr>
        <w:t>Ingresso especial para estrangeiros conveniados com a Mantenedora, convidados de intercâmbio por convênio de reciprocidade, e demais casos especiais legais autorizados pela Presidência da Mantenedora</w:t>
      </w:r>
      <w:r>
        <w:rPr>
          <w:rFonts w:ascii="Arial" w:hAnsi="Arial" w:cs="Arial"/>
          <w:sz w:val="24"/>
          <w:szCs w:val="24"/>
        </w:rPr>
        <w:t>;</w:t>
      </w:r>
    </w:p>
    <w:p w14:paraId="20312F33" w14:textId="77777777" w:rsidR="00571F07" w:rsidRPr="00243DD5" w:rsidRDefault="00571F07" w:rsidP="00571F07">
      <w:pPr>
        <w:pStyle w:val="PargrafodaLista2"/>
        <w:numPr>
          <w:ilvl w:val="0"/>
          <w:numId w:val="81"/>
        </w:numPr>
        <w:tabs>
          <w:tab w:val="left" w:pos="1276"/>
        </w:tabs>
        <w:spacing w:after="0" w:line="360" w:lineRule="auto"/>
        <w:ind w:left="1276" w:hanging="283"/>
        <w:jc w:val="both"/>
        <w:rPr>
          <w:rFonts w:ascii="Arial" w:hAnsi="Arial" w:cs="Arial"/>
          <w:sz w:val="24"/>
          <w:szCs w:val="24"/>
        </w:rPr>
      </w:pPr>
      <w:r w:rsidRPr="00243DD5">
        <w:rPr>
          <w:rFonts w:ascii="Arial" w:hAnsi="Arial" w:cs="Arial"/>
          <w:sz w:val="24"/>
          <w:szCs w:val="24"/>
        </w:rPr>
        <w:t xml:space="preserve">Transferência </w:t>
      </w:r>
      <w:proofErr w:type="spellStart"/>
      <w:r w:rsidRPr="00243DD5">
        <w:rPr>
          <w:rFonts w:ascii="Arial" w:hAnsi="Arial" w:cs="Arial"/>
          <w:i/>
          <w:sz w:val="24"/>
          <w:szCs w:val="24"/>
        </w:rPr>
        <w:t>ex</w:t>
      </w:r>
      <w:proofErr w:type="spellEnd"/>
      <w:r w:rsidRPr="00243DD5">
        <w:rPr>
          <w:rFonts w:ascii="Arial" w:hAnsi="Arial" w:cs="Arial"/>
          <w:i/>
          <w:sz w:val="24"/>
          <w:szCs w:val="24"/>
        </w:rPr>
        <w:t xml:space="preserve"> </w:t>
      </w:r>
      <w:proofErr w:type="spellStart"/>
      <w:r w:rsidRPr="00243DD5">
        <w:rPr>
          <w:rFonts w:ascii="Arial" w:hAnsi="Arial" w:cs="Arial"/>
          <w:i/>
          <w:sz w:val="24"/>
          <w:szCs w:val="24"/>
        </w:rPr>
        <w:t>officio</w:t>
      </w:r>
      <w:proofErr w:type="spellEnd"/>
      <w:r w:rsidRPr="00243DD5">
        <w:rPr>
          <w:rFonts w:ascii="Arial" w:hAnsi="Arial" w:cs="Arial"/>
          <w:sz w:val="24"/>
          <w:szCs w:val="24"/>
        </w:rPr>
        <w:t>, na forma da lei.</w:t>
      </w:r>
    </w:p>
    <w:p w14:paraId="19EC842E" w14:textId="77777777" w:rsidR="00571F07" w:rsidRPr="00890D45" w:rsidRDefault="00571F07" w:rsidP="00571F07">
      <w:pPr>
        <w:keepLines/>
        <w:widowControl w:val="0"/>
        <w:autoSpaceDE w:val="0"/>
        <w:autoSpaceDN w:val="0"/>
        <w:adjustRightInd w:val="0"/>
        <w:spacing w:before="120" w:after="120" w:line="360" w:lineRule="auto"/>
        <w:ind w:left="14" w:right="33"/>
        <w:jc w:val="both"/>
        <w:rPr>
          <w:rFonts w:ascii="Arial" w:hAnsi="Arial" w:cs="Arial"/>
          <w:b/>
        </w:rPr>
      </w:pPr>
    </w:p>
    <w:p w14:paraId="2197AB95" w14:textId="77777777" w:rsidR="00571F07" w:rsidRPr="00890D45" w:rsidRDefault="00571F07" w:rsidP="00571F07">
      <w:pPr>
        <w:pStyle w:val="Ttulo3"/>
        <w:spacing w:before="120" w:after="120"/>
        <w:ind w:left="0"/>
        <w:rPr>
          <w:rFonts w:ascii="Arial" w:hAnsi="Arial" w:cs="Arial"/>
        </w:rPr>
      </w:pPr>
      <w:bookmarkStart w:id="135" w:name="_Toc400819902"/>
      <w:bookmarkStart w:id="136" w:name="_Toc400888256"/>
      <w:r w:rsidRPr="00890D45">
        <w:rPr>
          <w:rFonts w:ascii="Arial" w:hAnsi="Arial" w:cs="Arial"/>
        </w:rPr>
        <w:lastRenderedPageBreak/>
        <w:t>Seção IV</w:t>
      </w:r>
      <w:bookmarkEnd w:id="135"/>
      <w:bookmarkEnd w:id="136"/>
    </w:p>
    <w:p w14:paraId="529E48EC" w14:textId="77777777" w:rsidR="00571F07" w:rsidRPr="00890D45" w:rsidRDefault="00571F07" w:rsidP="00571F07">
      <w:pPr>
        <w:pStyle w:val="Ttulo3"/>
        <w:spacing w:before="120" w:after="120"/>
        <w:ind w:left="0"/>
        <w:rPr>
          <w:rFonts w:ascii="Arial" w:hAnsi="Arial" w:cs="Arial"/>
        </w:rPr>
      </w:pPr>
      <w:bookmarkStart w:id="137" w:name="_Toc400819903"/>
      <w:bookmarkStart w:id="138" w:name="_Toc400888257"/>
      <w:r w:rsidRPr="00890D45">
        <w:rPr>
          <w:rFonts w:ascii="Arial" w:hAnsi="Arial" w:cs="Arial"/>
        </w:rPr>
        <w:t>Dos Processos Seletivos</w:t>
      </w:r>
      <w:bookmarkEnd w:id="137"/>
      <w:bookmarkEnd w:id="138"/>
    </w:p>
    <w:p w14:paraId="1D605EC0" w14:textId="77777777" w:rsidR="00571F07" w:rsidRPr="00890D45" w:rsidRDefault="00571F07" w:rsidP="00571F07">
      <w:pPr>
        <w:spacing w:before="120" w:after="120" w:line="360" w:lineRule="auto"/>
        <w:rPr>
          <w:rFonts w:ascii="Arial" w:hAnsi="Arial" w:cs="Arial"/>
        </w:rPr>
      </w:pPr>
    </w:p>
    <w:p w14:paraId="151FBD80" w14:textId="77777777" w:rsidR="00571F07" w:rsidRPr="00890D45" w:rsidRDefault="00571F07" w:rsidP="00571F07">
      <w:pPr>
        <w:keepLines/>
        <w:widowControl w:val="0"/>
        <w:autoSpaceDE w:val="0"/>
        <w:autoSpaceDN w:val="0"/>
        <w:adjustRightInd w:val="0"/>
        <w:spacing w:before="120" w:after="120" w:line="360" w:lineRule="auto"/>
        <w:ind w:left="14" w:right="33"/>
        <w:jc w:val="both"/>
        <w:rPr>
          <w:rFonts w:ascii="Arial" w:hAnsi="Arial" w:cs="Arial"/>
        </w:rPr>
      </w:pPr>
      <w:r w:rsidRPr="00890D45">
        <w:rPr>
          <w:rFonts w:ascii="Arial" w:hAnsi="Arial" w:cs="Arial"/>
          <w:b/>
        </w:rPr>
        <w:t>Art. 73.</w:t>
      </w:r>
      <w:r w:rsidRPr="00890D45">
        <w:rPr>
          <w:rFonts w:ascii="Arial" w:hAnsi="Arial" w:cs="Arial"/>
        </w:rPr>
        <w:t xml:space="preserve"> A Faculdade poderá adotar diferentes modalidades de processo seletivo, nos limites da legislação em vigor, com o objetivo de avaliar a formação recebida pelos candidatos e de classificá-los na ordem decrescente dos resultados obtidos, sujeitando-se o direito à matrícula ao limite de vagas fixadas. </w:t>
      </w:r>
    </w:p>
    <w:p w14:paraId="7DB5917E" w14:textId="77777777" w:rsidR="00571F07" w:rsidRPr="00890D45" w:rsidRDefault="00571F07" w:rsidP="00571F07">
      <w:pPr>
        <w:keepLines/>
        <w:widowControl w:val="0"/>
        <w:autoSpaceDE w:val="0"/>
        <w:autoSpaceDN w:val="0"/>
        <w:adjustRightInd w:val="0"/>
        <w:spacing w:before="120" w:after="120" w:line="360" w:lineRule="auto"/>
        <w:ind w:left="14" w:right="33"/>
        <w:jc w:val="both"/>
        <w:rPr>
          <w:rFonts w:ascii="Arial" w:hAnsi="Arial" w:cs="Arial"/>
          <w:rtl/>
        </w:rPr>
      </w:pPr>
      <w:r w:rsidRPr="00890D45">
        <w:rPr>
          <w:rFonts w:ascii="Arial" w:hAnsi="Arial" w:cs="Arial"/>
          <w:b/>
        </w:rPr>
        <w:t>§1°</w:t>
      </w:r>
      <w:r w:rsidRPr="00890D45">
        <w:rPr>
          <w:rFonts w:ascii="Arial" w:hAnsi="Arial" w:cs="Arial"/>
        </w:rPr>
        <w:t xml:space="preserve">. </w:t>
      </w:r>
      <w:r w:rsidRPr="00890D45">
        <w:rPr>
          <w:rFonts w:ascii="Arial" w:hAnsi="Arial" w:cs="Arial"/>
          <w:lang w:bidi="he-IL"/>
        </w:rPr>
        <w:t>As vagas oferecidas para o curso de graduação são autorizadas pelo MEC.</w:t>
      </w:r>
    </w:p>
    <w:p w14:paraId="399B7F3E" w14:textId="77777777" w:rsidR="00571F07" w:rsidRPr="00890D45" w:rsidRDefault="00571F07" w:rsidP="00571F07">
      <w:pPr>
        <w:keepLines/>
        <w:widowControl w:val="0"/>
        <w:autoSpaceDE w:val="0"/>
        <w:autoSpaceDN w:val="0"/>
        <w:adjustRightInd w:val="0"/>
        <w:spacing w:before="120" w:after="120" w:line="360" w:lineRule="auto"/>
        <w:ind w:right="34"/>
        <w:jc w:val="both"/>
        <w:rPr>
          <w:rFonts w:ascii="Arial" w:hAnsi="Arial" w:cs="Arial"/>
        </w:rPr>
      </w:pPr>
      <w:r w:rsidRPr="00890D45">
        <w:rPr>
          <w:rFonts w:ascii="Arial" w:hAnsi="Arial" w:cs="Arial"/>
          <w:rtl/>
          <w:lang w:bidi="he-IL"/>
        </w:rPr>
        <w:t xml:space="preserve"> </w:t>
      </w:r>
      <w:r w:rsidRPr="00890D45">
        <w:rPr>
          <w:rFonts w:ascii="Arial" w:hAnsi="Arial" w:cs="Arial"/>
          <w:b/>
        </w:rPr>
        <w:t>§2°.</w:t>
      </w:r>
      <w:r w:rsidRPr="00890D45">
        <w:rPr>
          <w:rFonts w:ascii="Arial" w:hAnsi="Arial" w:cs="Arial"/>
          <w:lang w:bidi="he-IL"/>
        </w:rPr>
        <w:t xml:space="preserve"> As inscrições para o(s) processo(s) seletivo(s) são abertas em edital, do qual constarão o número de vagas oferecidas para o curso, os prazos de inscrição, a documentação exigida para a inscrição, a relação das provas, os critérios de classificação e desempate e demais informações úteis, bem como outros critérios de seleção, se houver. </w:t>
      </w:r>
    </w:p>
    <w:p w14:paraId="1D6D39BA" w14:textId="77777777" w:rsidR="00571F07" w:rsidRPr="00A66FDA" w:rsidRDefault="00571F07" w:rsidP="00571F07">
      <w:pPr>
        <w:autoSpaceDE w:val="0"/>
        <w:autoSpaceDN w:val="0"/>
        <w:adjustRightInd w:val="0"/>
        <w:spacing w:before="120" w:after="120" w:line="360" w:lineRule="auto"/>
        <w:ind w:left="47" w:right="5"/>
        <w:jc w:val="both"/>
        <w:rPr>
          <w:rFonts w:ascii="Arial" w:hAnsi="Arial" w:cs="Arial"/>
          <w:b/>
        </w:rPr>
      </w:pPr>
      <w:r w:rsidRPr="00A66FDA">
        <w:rPr>
          <w:rFonts w:ascii="Arial" w:hAnsi="Arial" w:cs="Arial"/>
          <w:b/>
        </w:rPr>
        <w:t>§3</w:t>
      </w:r>
      <w:r w:rsidRPr="00A66FDA">
        <w:rPr>
          <w:rFonts w:ascii="Arial" w:hAnsi="Arial" w:cs="Arial"/>
        </w:rPr>
        <w:t>°. O processo seletivo abrange conhecimentos comuns às diversas formas de escolaridade do Ensino Médio, sem ultrapassar este nível de complexidade, garantindo uma integração dos conteúdos de verificação pela articulação com os órgãos normativos desse sistema de ensino.</w:t>
      </w:r>
    </w:p>
    <w:p w14:paraId="024C6400" w14:textId="77777777" w:rsidR="00571F07" w:rsidRPr="00890D45" w:rsidRDefault="00571F07" w:rsidP="00571F07">
      <w:pPr>
        <w:autoSpaceDE w:val="0"/>
        <w:autoSpaceDN w:val="0"/>
        <w:adjustRightInd w:val="0"/>
        <w:spacing w:before="120" w:after="120" w:line="360" w:lineRule="auto"/>
        <w:ind w:left="53" w:right="14"/>
        <w:jc w:val="both"/>
        <w:rPr>
          <w:rFonts w:ascii="Arial" w:hAnsi="Arial" w:cs="Arial"/>
          <w:b/>
        </w:rPr>
      </w:pPr>
    </w:p>
    <w:p w14:paraId="47A4F5CB" w14:textId="77777777" w:rsidR="00571F07" w:rsidRPr="00890D45" w:rsidRDefault="00571F07" w:rsidP="00571F07">
      <w:pPr>
        <w:autoSpaceDE w:val="0"/>
        <w:autoSpaceDN w:val="0"/>
        <w:adjustRightInd w:val="0"/>
        <w:spacing w:before="120" w:after="120" w:line="360" w:lineRule="auto"/>
        <w:ind w:left="53" w:right="14"/>
        <w:jc w:val="both"/>
        <w:rPr>
          <w:rFonts w:ascii="Arial" w:hAnsi="Arial" w:cs="Arial"/>
          <w:lang w:bidi="he-IL"/>
        </w:rPr>
      </w:pPr>
      <w:r w:rsidRPr="00890D45">
        <w:rPr>
          <w:rFonts w:ascii="Arial" w:hAnsi="Arial" w:cs="Arial"/>
          <w:b/>
        </w:rPr>
        <w:t>Art. 74.</w:t>
      </w:r>
      <w:r w:rsidRPr="00890D45">
        <w:rPr>
          <w:rFonts w:ascii="Arial" w:hAnsi="Arial" w:cs="Arial"/>
        </w:rPr>
        <w:t xml:space="preserve"> </w:t>
      </w:r>
      <w:r w:rsidRPr="00890D45">
        <w:rPr>
          <w:rFonts w:ascii="Arial" w:hAnsi="Arial" w:cs="Arial"/>
          <w:lang w:bidi="he-IL"/>
        </w:rPr>
        <w:t xml:space="preserve">A classificação far-se-á pela ordem decrescente dos resultados obtidos, excluídos os candidatos que não obtiveram o mínimo estabelecido no respectivo edital. </w:t>
      </w:r>
    </w:p>
    <w:p w14:paraId="1E764385" w14:textId="77777777" w:rsidR="00571F07" w:rsidRPr="00890D45" w:rsidRDefault="00571F07" w:rsidP="00571F07">
      <w:pPr>
        <w:autoSpaceDE w:val="0"/>
        <w:autoSpaceDN w:val="0"/>
        <w:adjustRightInd w:val="0"/>
        <w:spacing w:before="120" w:after="120" w:line="360" w:lineRule="auto"/>
        <w:ind w:left="53" w:right="14"/>
        <w:jc w:val="both"/>
        <w:rPr>
          <w:rFonts w:ascii="Arial" w:hAnsi="Arial" w:cs="Arial"/>
        </w:rPr>
      </w:pPr>
      <w:r w:rsidRPr="00890D45">
        <w:rPr>
          <w:rFonts w:ascii="Arial" w:hAnsi="Arial" w:cs="Arial"/>
          <w:b/>
        </w:rPr>
        <w:t>§1º</w:t>
      </w:r>
      <w:r w:rsidRPr="00890D45">
        <w:rPr>
          <w:rFonts w:ascii="Arial" w:hAnsi="Arial" w:cs="Arial"/>
        </w:rPr>
        <w:t xml:space="preserve">. </w:t>
      </w:r>
      <w:r w:rsidRPr="00890D45">
        <w:rPr>
          <w:rFonts w:ascii="Arial" w:hAnsi="Arial" w:cs="Arial"/>
          <w:lang w:bidi="he-IL"/>
        </w:rPr>
        <w:t xml:space="preserve">A classificação obtida é válida para a matrícula no semestre letivo para o qual se realiza o processo seletivo, tornando-se nulos seus efeitos se o candidato classificado deixar de </w:t>
      </w:r>
      <w:proofErr w:type="spellStart"/>
      <w:r w:rsidRPr="00890D45">
        <w:rPr>
          <w:rFonts w:ascii="Arial" w:hAnsi="Arial" w:cs="Arial"/>
        </w:rPr>
        <w:t>requerê-Ia</w:t>
      </w:r>
      <w:proofErr w:type="spellEnd"/>
      <w:r w:rsidRPr="00890D45">
        <w:rPr>
          <w:rFonts w:ascii="Arial" w:hAnsi="Arial" w:cs="Arial"/>
        </w:rPr>
        <w:t xml:space="preserve"> ou, em o fazendo, não apresentar a documentação completa, dentro dos prazos fixados. </w:t>
      </w:r>
    </w:p>
    <w:p w14:paraId="3A08F678" w14:textId="77777777" w:rsidR="00571F07" w:rsidRPr="00890D45" w:rsidRDefault="00571F07" w:rsidP="00571F07">
      <w:pPr>
        <w:autoSpaceDE w:val="0"/>
        <w:autoSpaceDN w:val="0"/>
        <w:adjustRightInd w:val="0"/>
        <w:spacing w:before="120" w:after="120" w:line="360" w:lineRule="auto"/>
        <w:ind w:left="14" w:right="53"/>
        <w:jc w:val="both"/>
        <w:rPr>
          <w:rFonts w:ascii="Arial" w:hAnsi="Arial" w:cs="Arial"/>
        </w:rPr>
      </w:pPr>
      <w:r w:rsidRPr="00890D45">
        <w:rPr>
          <w:rFonts w:ascii="Arial" w:hAnsi="Arial" w:cs="Arial"/>
          <w:b/>
        </w:rPr>
        <w:t>§ 2°</w:t>
      </w:r>
      <w:r w:rsidRPr="00890D45">
        <w:rPr>
          <w:rFonts w:ascii="Arial" w:hAnsi="Arial" w:cs="Arial"/>
        </w:rPr>
        <w:t xml:space="preserve">. Na hipótese de restarem vagas, poderão ser elas preenchidas por alunos transferidos de outra instituição, bem como por portadores de diploma de graduação, os quais serão submetidos a processo seletivo próprio. </w:t>
      </w:r>
    </w:p>
    <w:p w14:paraId="04E4396E" w14:textId="77777777" w:rsidR="00571F07" w:rsidRPr="00890D45" w:rsidRDefault="00571F07" w:rsidP="00571F07">
      <w:pPr>
        <w:autoSpaceDE w:val="0"/>
        <w:autoSpaceDN w:val="0"/>
        <w:adjustRightInd w:val="0"/>
        <w:spacing w:before="120" w:after="120" w:line="360" w:lineRule="auto"/>
        <w:ind w:left="29" w:right="417"/>
        <w:jc w:val="both"/>
        <w:rPr>
          <w:rFonts w:ascii="Arial" w:hAnsi="Arial" w:cs="Arial"/>
        </w:rPr>
      </w:pPr>
      <w:r w:rsidRPr="00890D45">
        <w:rPr>
          <w:rFonts w:ascii="Arial" w:hAnsi="Arial" w:cs="Arial"/>
          <w:b/>
        </w:rPr>
        <w:lastRenderedPageBreak/>
        <w:t>§3°.</w:t>
      </w:r>
      <w:r w:rsidRPr="00890D45">
        <w:rPr>
          <w:rFonts w:ascii="Arial" w:hAnsi="Arial" w:cs="Arial"/>
        </w:rPr>
        <w:t xml:space="preserve"> A critério da Diretoria, em restando vagas após o processo seletivo regular, poderá ser realizado um novo processo seletivo. </w:t>
      </w:r>
    </w:p>
    <w:p w14:paraId="427BF0A6" w14:textId="77777777" w:rsidR="00571F07" w:rsidRPr="00890D45" w:rsidRDefault="00571F07" w:rsidP="00571F07">
      <w:pPr>
        <w:autoSpaceDE w:val="0"/>
        <w:autoSpaceDN w:val="0"/>
        <w:adjustRightInd w:val="0"/>
        <w:spacing w:before="120" w:after="120" w:line="360" w:lineRule="auto"/>
        <w:jc w:val="both"/>
        <w:rPr>
          <w:rFonts w:ascii="Arial" w:hAnsi="Arial" w:cs="Arial"/>
          <w:b/>
        </w:rPr>
      </w:pPr>
    </w:p>
    <w:p w14:paraId="27CBF948" w14:textId="77777777" w:rsidR="00571F07" w:rsidRPr="00212DDE" w:rsidRDefault="00571F07" w:rsidP="00571F07">
      <w:pPr>
        <w:autoSpaceDE w:val="0"/>
        <w:autoSpaceDN w:val="0"/>
        <w:adjustRightInd w:val="0"/>
        <w:spacing w:before="120" w:after="120" w:line="360" w:lineRule="auto"/>
        <w:jc w:val="both"/>
        <w:rPr>
          <w:rFonts w:ascii="Arial" w:hAnsi="Arial" w:cs="Arial"/>
          <w:b/>
          <w:bCs/>
        </w:rPr>
      </w:pPr>
      <w:r w:rsidRPr="00212DDE">
        <w:rPr>
          <w:rFonts w:ascii="Arial" w:hAnsi="Arial" w:cs="Arial"/>
          <w:b/>
        </w:rPr>
        <w:t>Art. 75.</w:t>
      </w:r>
      <w:r w:rsidRPr="00212DDE">
        <w:rPr>
          <w:rFonts w:ascii="Arial" w:hAnsi="Arial" w:cs="Arial"/>
        </w:rPr>
        <w:t xml:space="preserve"> A FADIVALE poderá celebrar convênio com outras instituições para a realização do processo seletivo.</w:t>
      </w:r>
    </w:p>
    <w:p w14:paraId="572704FD" w14:textId="77777777" w:rsidR="00571F07" w:rsidRPr="00890D45" w:rsidRDefault="00571F07" w:rsidP="00571F07">
      <w:pPr>
        <w:autoSpaceDE w:val="0"/>
        <w:autoSpaceDN w:val="0"/>
        <w:adjustRightInd w:val="0"/>
        <w:spacing w:before="120" w:after="120" w:line="360" w:lineRule="auto"/>
        <w:jc w:val="center"/>
        <w:rPr>
          <w:rFonts w:ascii="Arial" w:hAnsi="Arial" w:cs="Arial"/>
          <w:b/>
          <w:bCs/>
        </w:rPr>
      </w:pPr>
    </w:p>
    <w:p w14:paraId="0EF742D8" w14:textId="77777777" w:rsidR="00571F07" w:rsidRPr="00890D45" w:rsidRDefault="00571F07" w:rsidP="00571F07">
      <w:pPr>
        <w:pStyle w:val="Ttulo3"/>
        <w:spacing w:before="120" w:after="120"/>
        <w:ind w:left="0"/>
        <w:rPr>
          <w:rFonts w:ascii="Arial" w:hAnsi="Arial" w:cs="Arial"/>
        </w:rPr>
      </w:pPr>
      <w:bookmarkStart w:id="139" w:name="_Toc400819904"/>
      <w:bookmarkStart w:id="140" w:name="_Toc400888258"/>
      <w:r w:rsidRPr="00890D45">
        <w:rPr>
          <w:rFonts w:ascii="Arial" w:hAnsi="Arial" w:cs="Arial"/>
        </w:rPr>
        <w:t>Seção V</w:t>
      </w:r>
      <w:bookmarkEnd w:id="139"/>
      <w:bookmarkEnd w:id="140"/>
    </w:p>
    <w:p w14:paraId="3ECBFF48" w14:textId="77777777" w:rsidR="00571F07" w:rsidRPr="00890D45" w:rsidRDefault="00571F07" w:rsidP="00571F07">
      <w:pPr>
        <w:pStyle w:val="Ttulo3"/>
        <w:spacing w:before="120" w:after="120"/>
        <w:ind w:left="0"/>
        <w:rPr>
          <w:rFonts w:ascii="Arial" w:hAnsi="Arial" w:cs="Arial"/>
        </w:rPr>
      </w:pPr>
      <w:bookmarkStart w:id="141" w:name="_Toc400819905"/>
      <w:bookmarkStart w:id="142" w:name="_Toc400888259"/>
      <w:r w:rsidRPr="00890D45">
        <w:rPr>
          <w:rFonts w:ascii="Arial" w:hAnsi="Arial" w:cs="Arial"/>
        </w:rPr>
        <w:t>Da Matrícula</w:t>
      </w:r>
      <w:bookmarkEnd w:id="141"/>
      <w:bookmarkEnd w:id="142"/>
    </w:p>
    <w:p w14:paraId="330D4A71" w14:textId="77777777" w:rsidR="00571F07" w:rsidRPr="00890D45" w:rsidRDefault="00571F07" w:rsidP="00571F07">
      <w:pPr>
        <w:spacing w:before="120" w:after="120" w:line="360" w:lineRule="auto"/>
        <w:rPr>
          <w:rFonts w:ascii="Arial" w:hAnsi="Arial" w:cs="Arial"/>
        </w:rPr>
      </w:pPr>
    </w:p>
    <w:p w14:paraId="1FEDB05D"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76. </w:t>
      </w:r>
      <w:r w:rsidRPr="00890D45">
        <w:rPr>
          <w:rFonts w:ascii="Arial" w:hAnsi="Arial" w:cs="Arial"/>
        </w:rPr>
        <w:t>São categorias de matrícula:</w:t>
      </w:r>
    </w:p>
    <w:p w14:paraId="7C93950E"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inicial</w:t>
      </w:r>
      <w:r w:rsidRPr="00743738">
        <w:rPr>
          <w:rFonts w:ascii="Arial" w:hAnsi="Arial" w:cs="Arial"/>
        </w:rPr>
        <w:t>, para ingresso em curso de graduação dos candidatos classificados em processo seletivo e que comprovem, no ato, a conclusão do ensino médio ou equivalente;</w:t>
      </w:r>
    </w:p>
    <w:p w14:paraId="44CA3FE8"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sequencial ou renovada</w:t>
      </w:r>
      <w:r w:rsidRPr="00743738">
        <w:rPr>
          <w:rFonts w:ascii="Arial" w:hAnsi="Arial" w:cs="Arial"/>
        </w:rPr>
        <w:t>, com a qual os alunos se matriculam em semestres ou estudos regulares de seu curso, para efeito de continuidade de estudos e de integralização curricular;</w:t>
      </w:r>
    </w:p>
    <w:p w14:paraId="1E029102"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por transferência externa facultativa</w:t>
      </w:r>
      <w:r w:rsidRPr="00743738">
        <w:rPr>
          <w:rFonts w:ascii="Arial" w:hAnsi="Arial" w:cs="Arial"/>
        </w:rPr>
        <w:t>, no mesmo curso de acordo com o número de vagas e segundo a classificação obtida em determinado processo seletivo e observadas as instruções administrativo-financeiras da instituição;</w:t>
      </w:r>
    </w:p>
    <w:p w14:paraId="6381B884"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especial</w:t>
      </w:r>
      <w:r w:rsidRPr="00743738">
        <w:rPr>
          <w:rFonts w:ascii="Arial" w:hAnsi="Arial" w:cs="Arial"/>
        </w:rPr>
        <w:t>, para portadores de diploma de curso superior, de acordo com o número de vagas e observado o disposto no inciso precedente, parte final;</w:t>
      </w:r>
    </w:p>
    <w:p w14:paraId="0290820A"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de aluno em condição especial</w:t>
      </w:r>
      <w:r w:rsidRPr="00743738">
        <w:rPr>
          <w:rFonts w:ascii="Arial" w:hAnsi="Arial" w:cs="Arial"/>
        </w:rPr>
        <w:t xml:space="preserve">, com a qual outra instituição, em intercâmbio com a FADIVALE, na forma de convênios ou ajustes estabelecidos, encaminha alunos para cursarem componentes curriculares ou módulos de estudo, com direito a certificado de </w:t>
      </w:r>
      <w:r w:rsidRPr="00743738">
        <w:rPr>
          <w:rFonts w:ascii="Arial" w:hAnsi="Arial" w:cs="Arial"/>
        </w:rPr>
        <w:lastRenderedPageBreak/>
        <w:t>aproveitamento, para efeito de integralização curricular em suas instituições de origem;</w:t>
      </w:r>
    </w:p>
    <w:p w14:paraId="7CD96430" w14:textId="77777777" w:rsidR="00571F07" w:rsidRPr="00743738" w:rsidRDefault="00571F07" w:rsidP="00571F07">
      <w:pPr>
        <w:numPr>
          <w:ilvl w:val="0"/>
          <w:numId w:val="25"/>
        </w:numPr>
        <w:spacing w:before="120" w:after="120" w:line="360" w:lineRule="auto"/>
        <w:ind w:left="1276" w:hanging="283"/>
        <w:jc w:val="both"/>
        <w:rPr>
          <w:rFonts w:ascii="Arial" w:hAnsi="Arial" w:cs="Arial"/>
        </w:rPr>
      </w:pPr>
      <w:r w:rsidRPr="00743738">
        <w:rPr>
          <w:rFonts w:ascii="Arial" w:hAnsi="Arial" w:cs="Arial"/>
          <w:b/>
        </w:rPr>
        <w:t>Matrícula de aluno não-regular</w:t>
      </w:r>
      <w:r w:rsidRPr="00743738">
        <w:rPr>
          <w:rFonts w:ascii="Arial" w:hAnsi="Arial" w:cs="Arial"/>
        </w:rPr>
        <w:t>, que demonstrar capacidade de cursar componentes curriculares com proveito, mediante processo seletivo simplificado.</w:t>
      </w:r>
    </w:p>
    <w:p w14:paraId="3AE58C3D"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1º.</w:t>
      </w:r>
      <w:r w:rsidRPr="00743738">
        <w:rPr>
          <w:rFonts w:ascii="Arial" w:hAnsi="Arial" w:cs="Arial"/>
        </w:rPr>
        <w:t xml:space="preserve"> Compete ao aluno requerer junto à Secretaria Acadêmica a sua matrícula e/ou rematrícula nos prazos estabelecidos no Calendário Acadêmico;</w:t>
      </w:r>
    </w:p>
    <w:p w14:paraId="1341C1E0"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r w:rsidRPr="00743738">
        <w:rPr>
          <w:rFonts w:ascii="Arial" w:hAnsi="Arial" w:cs="Arial"/>
          <w:b/>
        </w:rPr>
        <w:t xml:space="preserve">§ 2º. </w:t>
      </w:r>
      <w:r w:rsidRPr="00743738">
        <w:rPr>
          <w:rFonts w:ascii="Arial" w:hAnsi="Arial" w:cs="Arial"/>
        </w:rPr>
        <w:t>A não efetivação da matrícula inicial implica renúncia automática à vaga e à classificação obtida no processo seletivo, bem como a falta da renovação da matrícula implica automático abandono de curso, ficando a FADIVALE autorizada a emitir os atos de desligamento discente.</w:t>
      </w:r>
    </w:p>
    <w:p w14:paraId="5CB76D50"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 3º.  </w:t>
      </w:r>
      <w:r w:rsidRPr="00743738">
        <w:rPr>
          <w:rFonts w:ascii="Arial" w:hAnsi="Arial" w:cs="Arial"/>
        </w:rPr>
        <w:t>O requerimento de renovação de matrícula deve ser instruído com o comprovante de pagamento ou de isenção das contribuições ou taxas devidas, bem como da quitação de débitos anteriores, além de prova de quitação com as obrigações eleitorais, militares e civis, quando for o caso.</w:t>
      </w:r>
    </w:p>
    <w:p w14:paraId="03E98616"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 4º. </w:t>
      </w:r>
      <w:r w:rsidRPr="00743738">
        <w:rPr>
          <w:rFonts w:ascii="Arial" w:hAnsi="Arial" w:cs="Arial"/>
        </w:rPr>
        <w:t xml:space="preserve">O aluno não regular estará restrito a um máximo de disciplinas fixado pelo coordenador de curso. </w:t>
      </w:r>
    </w:p>
    <w:p w14:paraId="30C99C50" w14:textId="77777777" w:rsidR="00571F07" w:rsidRPr="00890D45" w:rsidRDefault="00571F07" w:rsidP="00571F07">
      <w:pPr>
        <w:spacing w:before="120" w:after="120" w:line="360" w:lineRule="auto"/>
        <w:rPr>
          <w:rFonts w:ascii="Arial" w:hAnsi="Arial" w:cs="Arial"/>
        </w:rPr>
      </w:pPr>
    </w:p>
    <w:p w14:paraId="417E63E2" w14:textId="77777777" w:rsidR="00571F07" w:rsidRPr="00890D45" w:rsidRDefault="00571F07" w:rsidP="00571F07">
      <w:pPr>
        <w:autoSpaceDE w:val="0"/>
        <w:autoSpaceDN w:val="0"/>
        <w:adjustRightInd w:val="0"/>
        <w:spacing w:before="120" w:after="120" w:line="360" w:lineRule="auto"/>
        <w:ind w:left="53" w:right="24"/>
        <w:jc w:val="both"/>
        <w:rPr>
          <w:rFonts w:ascii="Arial" w:hAnsi="Arial" w:cs="Arial"/>
        </w:rPr>
      </w:pPr>
      <w:r w:rsidRPr="00890D45">
        <w:rPr>
          <w:rFonts w:ascii="Arial" w:hAnsi="Arial" w:cs="Arial"/>
          <w:b/>
        </w:rPr>
        <w:t>Art. 77.</w:t>
      </w:r>
      <w:r w:rsidRPr="00890D45">
        <w:rPr>
          <w:rFonts w:ascii="Arial" w:hAnsi="Arial" w:cs="Arial"/>
        </w:rPr>
        <w:t xml:space="preserve"> A matrícula, ato formal de ingresso no curso e de vinculação contratual à Faculdade, realiza-se na Secretaria, em prazos estabelecidos no calendário escolar, instruído o requerimento com a seguinte documentação: </w:t>
      </w:r>
    </w:p>
    <w:p w14:paraId="28CA9F22" w14:textId="77777777" w:rsidR="00571F07" w:rsidRPr="00890D45" w:rsidRDefault="00571F07" w:rsidP="00571F07">
      <w:pPr>
        <w:numPr>
          <w:ilvl w:val="0"/>
          <w:numId w:val="69"/>
        </w:numPr>
        <w:autoSpaceDE w:val="0"/>
        <w:autoSpaceDN w:val="0"/>
        <w:adjustRightInd w:val="0"/>
        <w:spacing w:before="120" w:after="120" w:line="360" w:lineRule="auto"/>
        <w:ind w:left="1134" w:right="201" w:hanging="283"/>
        <w:jc w:val="both"/>
        <w:rPr>
          <w:rFonts w:ascii="Arial" w:hAnsi="Arial" w:cs="Arial"/>
        </w:rPr>
      </w:pPr>
      <w:r w:rsidRPr="00890D45">
        <w:rPr>
          <w:rFonts w:ascii="Arial" w:hAnsi="Arial" w:cs="Arial"/>
        </w:rPr>
        <w:t xml:space="preserve">Certificado ou diploma de conclusão do ensino médio ou equivalente; </w:t>
      </w:r>
    </w:p>
    <w:p w14:paraId="0047A084" w14:textId="77777777" w:rsidR="00571F07" w:rsidRPr="00890D45" w:rsidRDefault="00571F07" w:rsidP="00571F07">
      <w:pPr>
        <w:numPr>
          <w:ilvl w:val="0"/>
          <w:numId w:val="69"/>
        </w:numPr>
        <w:autoSpaceDE w:val="0"/>
        <w:autoSpaceDN w:val="0"/>
        <w:adjustRightInd w:val="0"/>
        <w:spacing w:before="120" w:after="120" w:line="360" w:lineRule="auto"/>
        <w:ind w:left="1134" w:right="201" w:hanging="283"/>
        <w:jc w:val="both"/>
        <w:rPr>
          <w:rFonts w:ascii="Arial" w:hAnsi="Arial" w:cs="Arial"/>
        </w:rPr>
      </w:pPr>
      <w:r w:rsidRPr="00890D45">
        <w:rPr>
          <w:rFonts w:ascii="Arial" w:hAnsi="Arial" w:cs="Arial"/>
        </w:rPr>
        <w:t xml:space="preserve">Certidão de nascimento ou casamento ou documento de identidade com valor legal; </w:t>
      </w:r>
    </w:p>
    <w:p w14:paraId="56E58E2A" w14:textId="77777777" w:rsidR="00571F07" w:rsidRPr="00890D45" w:rsidRDefault="00571F07" w:rsidP="00571F07">
      <w:pPr>
        <w:numPr>
          <w:ilvl w:val="0"/>
          <w:numId w:val="69"/>
        </w:numPr>
        <w:autoSpaceDE w:val="0"/>
        <w:autoSpaceDN w:val="0"/>
        <w:adjustRightInd w:val="0"/>
        <w:spacing w:before="120" w:after="120" w:line="360" w:lineRule="auto"/>
        <w:ind w:left="1134" w:right="201" w:hanging="283"/>
        <w:jc w:val="both"/>
        <w:rPr>
          <w:rFonts w:ascii="Arial" w:hAnsi="Arial" w:cs="Arial"/>
        </w:rPr>
      </w:pPr>
      <w:r w:rsidRPr="00890D45">
        <w:rPr>
          <w:rFonts w:ascii="Arial" w:hAnsi="Arial" w:cs="Arial"/>
        </w:rPr>
        <w:t xml:space="preserve">Prova de quitação com o serviço militar (quando couber) e eleitoral; </w:t>
      </w:r>
    </w:p>
    <w:p w14:paraId="3F8BD386" w14:textId="77777777" w:rsidR="00571F07" w:rsidRPr="00890D45" w:rsidRDefault="00571F07" w:rsidP="00571F07">
      <w:pPr>
        <w:numPr>
          <w:ilvl w:val="0"/>
          <w:numId w:val="69"/>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t xml:space="preserve">Comprovante de pagamento ou de isenção da primeira prestação da semestralidade escolar; </w:t>
      </w:r>
    </w:p>
    <w:p w14:paraId="723EA3FA" w14:textId="77777777" w:rsidR="00571F07" w:rsidRPr="00890D45" w:rsidRDefault="00571F07" w:rsidP="00571F07">
      <w:pPr>
        <w:numPr>
          <w:ilvl w:val="0"/>
          <w:numId w:val="69"/>
        </w:numPr>
        <w:autoSpaceDE w:val="0"/>
        <w:autoSpaceDN w:val="0"/>
        <w:adjustRightInd w:val="0"/>
        <w:spacing w:before="120" w:after="120" w:line="360" w:lineRule="auto"/>
        <w:ind w:left="1134" w:hanging="283"/>
        <w:jc w:val="both"/>
        <w:rPr>
          <w:rFonts w:ascii="Arial" w:hAnsi="Arial" w:cs="Arial"/>
        </w:rPr>
      </w:pPr>
      <w:r w:rsidRPr="00890D45">
        <w:rPr>
          <w:rFonts w:ascii="Arial" w:hAnsi="Arial" w:cs="Arial"/>
        </w:rPr>
        <w:lastRenderedPageBreak/>
        <w:t>Contrato de prestação de serviços educacionais celebrado entre o aluno e a sociedade simples cultura e educação, mantenedora da faculdade.</w:t>
      </w:r>
    </w:p>
    <w:p w14:paraId="6825A807" w14:textId="77777777" w:rsidR="00571F07" w:rsidRPr="00743738" w:rsidRDefault="00571F07" w:rsidP="00571F07">
      <w:pPr>
        <w:spacing w:before="120" w:after="120" w:line="360" w:lineRule="auto"/>
        <w:jc w:val="both"/>
        <w:rPr>
          <w:rStyle w:val="Estilo1"/>
          <w:rFonts w:ascii="Arial" w:hAnsi="Arial" w:cs="Arial"/>
          <w:bCs w:val="0"/>
        </w:rPr>
      </w:pPr>
      <w:r w:rsidRPr="00743738">
        <w:rPr>
          <w:rStyle w:val="Estilo1"/>
          <w:rFonts w:ascii="Arial" w:hAnsi="Arial" w:cs="Arial"/>
          <w:b/>
        </w:rPr>
        <w:t xml:space="preserve">§ 1º. </w:t>
      </w:r>
      <w:r w:rsidRPr="00743738">
        <w:rPr>
          <w:rFonts w:ascii="Arial" w:hAnsi="Arial" w:cs="Arial"/>
        </w:rPr>
        <w:t>Os candidatos que concluírem o ensino médio por meio de processos supletivos devem apresentar certificado definitivo de conclusão do curso, não sendo aceitos atestados de eliminação de matérias, isoladamente;</w:t>
      </w:r>
    </w:p>
    <w:p w14:paraId="07ABF847" w14:textId="77777777" w:rsidR="00571F07" w:rsidRPr="00743738" w:rsidRDefault="00571F07" w:rsidP="00571F07">
      <w:pPr>
        <w:spacing w:before="120" w:after="120" w:line="360" w:lineRule="auto"/>
        <w:jc w:val="both"/>
        <w:rPr>
          <w:rFonts w:ascii="Arial" w:hAnsi="Arial" w:cs="Arial"/>
        </w:rPr>
      </w:pPr>
      <w:r w:rsidRPr="00743738">
        <w:rPr>
          <w:rStyle w:val="Estilo1"/>
          <w:rFonts w:ascii="Arial" w:hAnsi="Arial" w:cs="Arial"/>
          <w:b/>
        </w:rPr>
        <w:t xml:space="preserve">§ 2º. </w:t>
      </w:r>
      <w:r w:rsidRPr="00743738">
        <w:rPr>
          <w:rFonts w:ascii="Arial" w:hAnsi="Arial" w:cs="Arial"/>
        </w:rPr>
        <w:t>O candidato classificado que não se apresentar para matrícula, dentro do prazo estabelecido, com todos os documentos exigidos, mesmo se já tiver efetuado o pagamento dos encargos educacionais correspondentes, perde o direito de matrícula em favor dos demais candidatos a serem convocados por ordem de classificação;</w:t>
      </w:r>
    </w:p>
    <w:p w14:paraId="6B606633" w14:textId="77777777" w:rsidR="00571F07" w:rsidRPr="00743738" w:rsidRDefault="00571F07" w:rsidP="00571F07">
      <w:pPr>
        <w:spacing w:before="120" w:after="120" w:line="360" w:lineRule="auto"/>
        <w:jc w:val="both"/>
        <w:rPr>
          <w:rFonts w:ascii="Arial" w:hAnsi="Arial" w:cs="Arial"/>
        </w:rPr>
      </w:pPr>
      <w:r w:rsidRPr="00743738">
        <w:rPr>
          <w:rStyle w:val="Estilo1"/>
          <w:rFonts w:ascii="Arial" w:hAnsi="Arial" w:cs="Arial"/>
          <w:b/>
        </w:rPr>
        <w:t xml:space="preserve">§ 3º. </w:t>
      </w:r>
      <w:r w:rsidRPr="00743738">
        <w:rPr>
          <w:rFonts w:ascii="Arial" w:hAnsi="Arial" w:cs="Arial"/>
        </w:rPr>
        <w:t>Nenhuma justificação pode eximir o candidato da apresentação dos documentos exigidos no prazo devido, uma vez que no ato da sua inscrição no processo seletivo ele aceitou esta obrigação.</w:t>
      </w:r>
    </w:p>
    <w:p w14:paraId="6C3DAB62" w14:textId="77777777" w:rsidR="00571F07" w:rsidRPr="00890D45" w:rsidRDefault="00571F07" w:rsidP="00571F07">
      <w:pPr>
        <w:autoSpaceDE w:val="0"/>
        <w:autoSpaceDN w:val="0"/>
        <w:adjustRightInd w:val="0"/>
        <w:spacing w:before="120" w:after="120" w:line="360" w:lineRule="auto"/>
        <w:ind w:left="52"/>
        <w:jc w:val="both"/>
        <w:rPr>
          <w:rFonts w:ascii="Arial" w:hAnsi="Arial" w:cs="Arial"/>
        </w:rPr>
      </w:pPr>
    </w:p>
    <w:p w14:paraId="14E4CE5B"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rPr>
        <w:t>Art. 78.</w:t>
      </w:r>
      <w:r w:rsidRPr="00890D45">
        <w:rPr>
          <w:rFonts w:ascii="Arial" w:hAnsi="Arial" w:cs="Arial"/>
        </w:rPr>
        <w:t xml:space="preserve"> O contrato de prestação de serviços educacionais celebrado entre o aluno ou seu representante legal e a Sociedade Simples Cultura e Educação, mantenedora da Faculdade, bem como a renovação de matrículas, será semestral, em prazos estabelecidos no calendário escolar. </w:t>
      </w:r>
    </w:p>
    <w:p w14:paraId="28CD475C"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bCs/>
        </w:rPr>
        <w:t>§1°</w:t>
      </w:r>
      <w:r w:rsidRPr="00890D45">
        <w:rPr>
          <w:rFonts w:ascii="Arial" w:hAnsi="Arial" w:cs="Arial"/>
        </w:rPr>
        <w:t xml:space="preserve">. Ressalvado o disposto no artigo 77, a não renovação do contrato de prestação de serviços educacionais ou da matrícula no prazo estabelecido no calendário escolar implica abandono de curso e desvinculação do aluno da Faculdade. </w:t>
      </w:r>
    </w:p>
    <w:p w14:paraId="66376724"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bCs/>
        </w:rPr>
        <w:t xml:space="preserve">§2°. </w:t>
      </w:r>
      <w:r w:rsidRPr="00890D45">
        <w:rPr>
          <w:rFonts w:ascii="Arial" w:hAnsi="Arial" w:cs="Arial"/>
        </w:rPr>
        <w:t xml:space="preserve">O requerimento de renovação de matrícula é instruído com o comprovante de pagamento ou de isenção do respectivo valor, com o contrato de prestação de serviços educacionais devidamente assinado pelas partes, bem como a quitação integral da semestralidade anterior. </w:t>
      </w:r>
    </w:p>
    <w:p w14:paraId="767CBE4B" w14:textId="77777777" w:rsidR="00571F07" w:rsidRPr="00890D45" w:rsidRDefault="00571F07" w:rsidP="00571F07">
      <w:pPr>
        <w:autoSpaceDE w:val="0"/>
        <w:autoSpaceDN w:val="0"/>
        <w:adjustRightInd w:val="0"/>
        <w:spacing w:before="120" w:after="120" w:line="360" w:lineRule="auto"/>
        <w:ind w:right="39" w:hanging="321"/>
        <w:jc w:val="both"/>
        <w:rPr>
          <w:rFonts w:ascii="Arial" w:hAnsi="Arial" w:cs="Arial"/>
          <w:b/>
        </w:rPr>
      </w:pPr>
      <w:r w:rsidRPr="00890D45">
        <w:rPr>
          <w:rFonts w:ascii="Arial" w:hAnsi="Arial" w:cs="Arial"/>
          <w:b/>
        </w:rPr>
        <w:t xml:space="preserve"> </w:t>
      </w:r>
    </w:p>
    <w:p w14:paraId="2A9D4ADE" w14:textId="77777777" w:rsidR="00571F07"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rPr>
        <w:t xml:space="preserve"> Art. 79.</w:t>
      </w:r>
      <w:r w:rsidRPr="00890D45">
        <w:rPr>
          <w:rFonts w:ascii="Arial" w:hAnsi="Arial" w:cs="Arial"/>
        </w:rPr>
        <w:t xml:space="preserve"> A matrícula é feita por período, ressalvada a </w:t>
      </w:r>
      <w:proofErr w:type="gramStart"/>
      <w:r w:rsidRPr="00890D45">
        <w:rPr>
          <w:rFonts w:ascii="Arial" w:hAnsi="Arial" w:cs="Arial"/>
        </w:rPr>
        <w:t xml:space="preserve">hipótese  </w:t>
      </w:r>
      <w:r>
        <w:rPr>
          <w:rFonts w:ascii="Arial" w:hAnsi="Arial" w:cs="Arial"/>
        </w:rPr>
        <w:t>da</w:t>
      </w:r>
      <w:proofErr w:type="gramEnd"/>
      <w:r>
        <w:rPr>
          <w:rFonts w:ascii="Arial" w:hAnsi="Arial" w:cs="Arial"/>
        </w:rPr>
        <w:t xml:space="preserve"> matrícula por disciplina a ser aplicada no caso  de alunos em dependência.</w:t>
      </w:r>
    </w:p>
    <w:p w14:paraId="6F4DF7CB" w14:textId="77777777" w:rsidR="00571F07" w:rsidRPr="00890D45" w:rsidRDefault="00571F07" w:rsidP="00571F07">
      <w:pPr>
        <w:autoSpaceDE w:val="0"/>
        <w:autoSpaceDN w:val="0"/>
        <w:adjustRightInd w:val="0"/>
        <w:spacing w:before="120" w:after="120" w:line="360" w:lineRule="auto"/>
        <w:ind w:right="39"/>
        <w:jc w:val="both"/>
        <w:rPr>
          <w:rFonts w:ascii="Arial" w:hAnsi="Arial" w:cs="Arial"/>
        </w:rPr>
      </w:pPr>
      <w:r w:rsidRPr="00890D45">
        <w:rPr>
          <w:rFonts w:ascii="Arial" w:hAnsi="Arial" w:cs="Arial"/>
          <w:b/>
          <w:bCs/>
        </w:rPr>
        <w:t>§1°</w:t>
      </w:r>
      <w:r w:rsidRPr="00890D45">
        <w:rPr>
          <w:rFonts w:ascii="Arial" w:hAnsi="Arial" w:cs="Arial"/>
        </w:rPr>
        <w:t>.</w:t>
      </w:r>
      <w:r>
        <w:rPr>
          <w:rFonts w:ascii="Arial" w:hAnsi="Arial" w:cs="Arial"/>
        </w:rPr>
        <w:t xml:space="preserve"> Serão admitidas </w:t>
      </w:r>
      <w:r w:rsidRPr="00890D45">
        <w:rPr>
          <w:rFonts w:ascii="Arial" w:hAnsi="Arial" w:cs="Arial"/>
        </w:rPr>
        <w:t>até duas dependências de disciplinas no cômputo geral a serem cumpridas com prioridade</w:t>
      </w:r>
      <w:r>
        <w:rPr>
          <w:rFonts w:ascii="Arial" w:hAnsi="Arial" w:cs="Arial"/>
        </w:rPr>
        <w:t>.</w:t>
      </w:r>
      <w:r w:rsidRPr="00890D45">
        <w:rPr>
          <w:rFonts w:ascii="Arial" w:hAnsi="Arial" w:cs="Arial"/>
        </w:rPr>
        <w:t xml:space="preserve"> </w:t>
      </w:r>
    </w:p>
    <w:p w14:paraId="1D281C16" w14:textId="77777777" w:rsidR="00571F07" w:rsidRPr="00890D45" w:rsidRDefault="00571F07" w:rsidP="00571F07">
      <w:pPr>
        <w:autoSpaceDE w:val="0"/>
        <w:autoSpaceDN w:val="0"/>
        <w:adjustRightInd w:val="0"/>
        <w:spacing w:before="120" w:after="120" w:line="360" w:lineRule="auto"/>
        <w:ind w:right="24"/>
        <w:jc w:val="both"/>
        <w:rPr>
          <w:rFonts w:ascii="Arial" w:hAnsi="Arial" w:cs="Arial"/>
        </w:rPr>
      </w:pPr>
      <w:r w:rsidRPr="00890D45">
        <w:rPr>
          <w:rFonts w:ascii="Arial" w:hAnsi="Arial" w:cs="Arial"/>
          <w:b/>
          <w:bCs/>
        </w:rPr>
        <w:lastRenderedPageBreak/>
        <w:t>§</w:t>
      </w:r>
      <w:r>
        <w:rPr>
          <w:rFonts w:ascii="Arial" w:hAnsi="Arial" w:cs="Arial"/>
          <w:b/>
          <w:bCs/>
        </w:rPr>
        <w:t>2</w:t>
      </w:r>
      <w:r w:rsidRPr="00890D45">
        <w:rPr>
          <w:rFonts w:ascii="Arial" w:hAnsi="Arial" w:cs="Arial"/>
          <w:b/>
          <w:bCs/>
        </w:rPr>
        <w:t>°</w:t>
      </w:r>
      <w:r w:rsidRPr="00890D45">
        <w:rPr>
          <w:rFonts w:ascii="Arial" w:hAnsi="Arial" w:cs="Arial"/>
        </w:rPr>
        <w:t xml:space="preserve">. O aluno que exceder aos limites de que trata este artigo não poderá ser promovido para o período subsequente. </w:t>
      </w:r>
    </w:p>
    <w:p w14:paraId="26CA3CDA" w14:textId="77777777" w:rsidR="00571F07" w:rsidRPr="00890D45" w:rsidRDefault="00571F07" w:rsidP="00571F07">
      <w:pPr>
        <w:spacing w:before="120" w:after="120" w:line="360" w:lineRule="auto"/>
        <w:jc w:val="both"/>
        <w:rPr>
          <w:rFonts w:ascii="Arial" w:hAnsi="Arial" w:cs="Arial"/>
        </w:rPr>
      </w:pPr>
    </w:p>
    <w:p w14:paraId="378D4E43"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Art. 80.</w:t>
      </w:r>
      <w:r w:rsidRPr="00743738">
        <w:rPr>
          <w:rFonts w:ascii="Arial" w:hAnsi="Arial" w:cs="Arial"/>
        </w:rPr>
        <w:t xml:space="preserve"> É concedido o cancelamento de matrícula mediante requerimento pessoal, desde que quitados os débitos vencidos.</w:t>
      </w:r>
    </w:p>
    <w:p w14:paraId="43003CBA"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7B2683FB" w14:textId="77777777" w:rsidR="00571F07" w:rsidRPr="00890D45" w:rsidRDefault="00571F07" w:rsidP="00571F07">
      <w:pPr>
        <w:pStyle w:val="Ttulo3"/>
        <w:spacing w:before="120" w:after="120"/>
        <w:ind w:left="0"/>
        <w:rPr>
          <w:rFonts w:ascii="Arial" w:hAnsi="Arial" w:cs="Arial"/>
        </w:rPr>
      </w:pPr>
      <w:bookmarkStart w:id="143" w:name="_Toc400819906"/>
      <w:bookmarkStart w:id="144" w:name="_Toc400888260"/>
      <w:bookmarkStart w:id="145" w:name="_Toc44962010"/>
      <w:r w:rsidRPr="00890D45">
        <w:rPr>
          <w:rFonts w:ascii="Arial" w:hAnsi="Arial" w:cs="Arial"/>
        </w:rPr>
        <w:t>Seção VI</w:t>
      </w:r>
      <w:bookmarkEnd w:id="143"/>
      <w:bookmarkEnd w:id="144"/>
    </w:p>
    <w:p w14:paraId="0FA24147" w14:textId="77777777" w:rsidR="00571F07" w:rsidRPr="00890D45" w:rsidRDefault="00571F07" w:rsidP="00571F07">
      <w:pPr>
        <w:pStyle w:val="Ttulo3"/>
        <w:spacing w:before="120" w:after="120"/>
        <w:ind w:left="0"/>
        <w:rPr>
          <w:rFonts w:ascii="Arial" w:hAnsi="Arial" w:cs="Arial"/>
        </w:rPr>
      </w:pPr>
      <w:bookmarkStart w:id="146" w:name="_Toc400819907"/>
      <w:bookmarkStart w:id="147" w:name="_Toc400888261"/>
      <w:r w:rsidRPr="00890D45">
        <w:rPr>
          <w:rFonts w:ascii="Arial" w:hAnsi="Arial" w:cs="Arial"/>
        </w:rPr>
        <w:t>Do Trancamento da Matrícula</w:t>
      </w:r>
      <w:bookmarkEnd w:id="146"/>
      <w:bookmarkEnd w:id="147"/>
    </w:p>
    <w:bookmarkEnd w:id="145"/>
    <w:p w14:paraId="5EAEF577" w14:textId="77777777" w:rsidR="00571F07" w:rsidRPr="00890D45" w:rsidRDefault="00571F07" w:rsidP="00571F07">
      <w:pPr>
        <w:spacing w:before="120" w:after="120" w:line="360" w:lineRule="auto"/>
        <w:jc w:val="both"/>
        <w:rPr>
          <w:rFonts w:ascii="Arial" w:hAnsi="Arial" w:cs="Arial"/>
        </w:rPr>
      </w:pPr>
    </w:p>
    <w:p w14:paraId="790BCAAA"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81. </w:t>
      </w:r>
      <w:r w:rsidRPr="00890D45">
        <w:rPr>
          <w:rFonts w:ascii="Arial" w:hAnsi="Arial" w:cs="Arial"/>
        </w:rPr>
        <w:t>O trancamento de matrícula é concedido para efeito de, interrompidos temporariamente os estudos, manter o aluno sua vinculação à Faculdade e seu direito à vaga.</w:t>
      </w:r>
    </w:p>
    <w:p w14:paraId="546AE64D"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1º</w:t>
      </w:r>
      <w:r w:rsidRPr="00890D45">
        <w:rPr>
          <w:rFonts w:ascii="Arial" w:hAnsi="Arial" w:cs="Arial"/>
        </w:rPr>
        <w:t>. O trancamento deverá ser requerido pelo aluno regularmente matriculado ao Diretor da FADIVALE e não poderá ser parcial.</w:t>
      </w:r>
    </w:p>
    <w:p w14:paraId="2411EC4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2º</w:t>
      </w:r>
      <w:r w:rsidRPr="00890D45">
        <w:rPr>
          <w:rFonts w:ascii="Arial" w:hAnsi="Arial" w:cs="Arial"/>
        </w:rPr>
        <w:t>. O pedido de trancamento de matrícula poderá ser deferido ao aluno por até 4 (quatro) semestres letivos, consecutivos ou não, podendo ser prorrogado uma única vez por igual interregno</w:t>
      </w:r>
    </w:p>
    <w:p w14:paraId="5EA1D3CE" w14:textId="77777777" w:rsidR="00571F07" w:rsidRPr="00890D45" w:rsidRDefault="00571F07" w:rsidP="00571F07">
      <w:pPr>
        <w:autoSpaceDE w:val="0"/>
        <w:autoSpaceDN w:val="0"/>
        <w:adjustRightInd w:val="0"/>
        <w:spacing w:before="120" w:after="120" w:line="360" w:lineRule="auto"/>
        <w:ind w:right="10"/>
        <w:jc w:val="both"/>
        <w:rPr>
          <w:rFonts w:ascii="Arial" w:hAnsi="Arial" w:cs="Arial"/>
        </w:rPr>
      </w:pPr>
      <w:r w:rsidRPr="00890D45">
        <w:rPr>
          <w:rFonts w:ascii="Arial" w:hAnsi="Arial" w:cs="Arial"/>
          <w:b/>
        </w:rPr>
        <w:t>§ 3º</w:t>
      </w:r>
      <w:r w:rsidRPr="00890D45">
        <w:rPr>
          <w:rFonts w:ascii="Arial" w:hAnsi="Arial" w:cs="Arial"/>
        </w:rPr>
        <w:t>. O período em que o estudante estiver afastado do curso, mediante trancamento de matrícula, não é computado para os efeitos dos prazos mínimo e máximo de integralização curricular;</w:t>
      </w:r>
    </w:p>
    <w:p w14:paraId="01475D48"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4º</w:t>
      </w:r>
      <w:r w:rsidRPr="00743738">
        <w:rPr>
          <w:rFonts w:ascii="Arial" w:hAnsi="Arial" w:cs="Arial"/>
        </w:rPr>
        <w:t>. O deferimento do pedido de trancamento de matrícula fica condicionado a inexistência de débitos do aluno para com a Mantenedora, isentando-o do pagamento das mensalidades vincendas no semestre objeto do trancamento;</w:t>
      </w:r>
    </w:p>
    <w:p w14:paraId="29D245A9" w14:textId="77777777" w:rsidR="00571F07" w:rsidRPr="00890D45" w:rsidRDefault="00571F07" w:rsidP="00571F07">
      <w:pPr>
        <w:autoSpaceDE w:val="0"/>
        <w:autoSpaceDN w:val="0"/>
        <w:adjustRightInd w:val="0"/>
        <w:spacing w:before="120" w:after="120" w:line="360" w:lineRule="auto"/>
        <w:ind w:right="10"/>
        <w:rPr>
          <w:rFonts w:ascii="Arial" w:hAnsi="Arial" w:cs="Arial"/>
        </w:rPr>
      </w:pPr>
      <w:r w:rsidRPr="00890D45">
        <w:rPr>
          <w:rFonts w:ascii="Arial" w:hAnsi="Arial" w:cs="Arial"/>
          <w:b/>
        </w:rPr>
        <w:t>§ 5º</w:t>
      </w:r>
      <w:r w:rsidRPr="00890D45">
        <w:rPr>
          <w:rFonts w:ascii="Arial" w:hAnsi="Arial" w:cs="Arial"/>
        </w:rPr>
        <w:t xml:space="preserve">. O trancamento somente será concedido se requerido até o decurso da primeira quarta parte do semestre letivo; </w:t>
      </w:r>
    </w:p>
    <w:p w14:paraId="02C72836"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6º</w:t>
      </w:r>
      <w:r w:rsidRPr="00890D45">
        <w:rPr>
          <w:rFonts w:ascii="Arial" w:hAnsi="Arial" w:cs="Arial"/>
        </w:rPr>
        <w:t>. Ao retornar às atividades acadêmicas, após o trancamento da matrícula, o aluno deverá enquadrar-se no currículo pleno vigente à época do retorno;</w:t>
      </w:r>
    </w:p>
    <w:p w14:paraId="2D5E46FE" w14:textId="77777777" w:rsidR="00571F07" w:rsidRPr="00890D45" w:rsidRDefault="00571F07" w:rsidP="00571F07">
      <w:pPr>
        <w:autoSpaceDE w:val="0"/>
        <w:autoSpaceDN w:val="0"/>
        <w:adjustRightInd w:val="0"/>
        <w:spacing w:before="120" w:after="120" w:line="360" w:lineRule="auto"/>
        <w:ind w:right="10"/>
        <w:jc w:val="both"/>
        <w:rPr>
          <w:rFonts w:ascii="Arial" w:hAnsi="Arial" w:cs="Arial"/>
        </w:rPr>
      </w:pPr>
      <w:r w:rsidRPr="00890D45">
        <w:rPr>
          <w:rFonts w:ascii="Arial" w:hAnsi="Arial" w:cs="Arial"/>
          <w:b/>
        </w:rPr>
        <w:lastRenderedPageBreak/>
        <w:t>§ 7º</w:t>
      </w:r>
      <w:r w:rsidRPr="00890D45">
        <w:rPr>
          <w:rFonts w:ascii="Arial" w:hAnsi="Arial" w:cs="Arial"/>
        </w:rPr>
        <w:t xml:space="preserve"> No retorno às atividades acadêmicas, o estudante que gozava de trancamento de matrícula não está obrigado a realizar novo processo seletivo.</w:t>
      </w:r>
    </w:p>
    <w:p w14:paraId="14D65648"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8º</w:t>
      </w:r>
      <w:r w:rsidRPr="00743738">
        <w:rPr>
          <w:rFonts w:ascii="Arial" w:hAnsi="Arial" w:cs="Arial"/>
        </w:rPr>
        <w:t>. Não será concedido trancamento de matrícula a aluno matriculado no semestre inicial.</w:t>
      </w:r>
    </w:p>
    <w:p w14:paraId="7DB8CC60" w14:textId="77777777" w:rsidR="00571F07" w:rsidRPr="00743738" w:rsidRDefault="00571F07" w:rsidP="00571F07">
      <w:pPr>
        <w:spacing w:before="120" w:after="120" w:line="360" w:lineRule="auto"/>
        <w:jc w:val="both"/>
        <w:rPr>
          <w:rFonts w:ascii="Arial" w:hAnsi="Arial" w:cs="Arial"/>
        </w:rPr>
      </w:pPr>
      <w:r w:rsidRPr="00890D45">
        <w:rPr>
          <w:rStyle w:val="EstiloCalibriNegritoVermelho-escuro"/>
          <w:rFonts w:ascii="Arial" w:hAnsi="Arial" w:cs="Arial"/>
          <w:b/>
        </w:rPr>
        <w:t xml:space="preserve">§ </w:t>
      </w:r>
      <w:r>
        <w:rPr>
          <w:rStyle w:val="EstiloCalibriNegritoVermelho-escuro"/>
          <w:rFonts w:ascii="Arial" w:hAnsi="Arial" w:cs="Arial"/>
          <w:b/>
        </w:rPr>
        <w:t>9</w:t>
      </w:r>
      <w:r w:rsidRPr="00890D45">
        <w:rPr>
          <w:rStyle w:val="EstiloCalibriNegritoVermelho-escuro"/>
          <w:rFonts w:ascii="Arial" w:hAnsi="Arial" w:cs="Arial"/>
          <w:b/>
        </w:rPr>
        <w:t>º</w:t>
      </w:r>
      <w:r w:rsidRPr="00743738">
        <w:rPr>
          <w:rStyle w:val="EstiloCalibriNegritoVermelho-escuro"/>
          <w:rFonts w:ascii="Arial" w:hAnsi="Arial" w:cs="Arial"/>
          <w:b/>
        </w:rPr>
        <w:t xml:space="preserve">. </w:t>
      </w:r>
      <w:r w:rsidRPr="00743738">
        <w:rPr>
          <w:rFonts w:ascii="Arial" w:hAnsi="Arial" w:cs="Arial"/>
        </w:rPr>
        <w:t>A FADIVALE não se obriga a proceder ao destrancamento de matrícula, ainda que solicitado tempestivamente, de cursos em processo de extinção, seja por solicitação da IES ou por não formação de turma.</w:t>
      </w:r>
    </w:p>
    <w:p w14:paraId="35857A9F" w14:textId="77777777" w:rsidR="00571F07" w:rsidRPr="00890D45" w:rsidRDefault="00571F07" w:rsidP="00571F07">
      <w:pPr>
        <w:spacing w:before="120" w:after="120" w:line="360" w:lineRule="auto"/>
        <w:jc w:val="both"/>
        <w:rPr>
          <w:rFonts w:ascii="Arial" w:hAnsi="Arial" w:cs="Arial"/>
        </w:rPr>
      </w:pPr>
    </w:p>
    <w:p w14:paraId="5CBDEBAB" w14:textId="77777777" w:rsidR="00571F07" w:rsidRPr="00890D45" w:rsidRDefault="00571F07" w:rsidP="00571F07">
      <w:pPr>
        <w:spacing w:before="120" w:after="120" w:line="360" w:lineRule="auto"/>
        <w:jc w:val="both"/>
        <w:rPr>
          <w:rFonts w:ascii="Arial" w:hAnsi="Arial" w:cs="Arial"/>
        </w:rPr>
      </w:pPr>
    </w:p>
    <w:p w14:paraId="7D06EB04" w14:textId="77777777" w:rsidR="00571F07" w:rsidRPr="00890D45" w:rsidRDefault="00571F07" w:rsidP="00571F07">
      <w:pPr>
        <w:pStyle w:val="Ttulo3"/>
        <w:spacing w:before="120" w:after="120"/>
        <w:ind w:left="0"/>
        <w:rPr>
          <w:rFonts w:ascii="Arial" w:hAnsi="Arial" w:cs="Arial"/>
        </w:rPr>
      </w:pPr>
      <w:bookmarkStart w:id="148" w:name="_Toc400819908"/>
      <w:bookmarkStart w:id="149" w:name="_Toc400888262"/>
      <w:r w:rsidRPr="00890D45">
        <w:rPr>
          <w:rFonts w:ascii="Arial" w:hAnsi="Arial" w:cs="Arial"/>
        </w:rPr>
        <w:t>Seção VII</w:t>
      </w:r>
      <w:bookmarkEnd w:id="148"/>
      <w:bookmarkEnd w:id="149"/>
    </w:p>
    <w:p w14:paraId="0D72E7E0" w14:textId="77777777" w:rsidR="00571F07" w:rsidRPr="00890D45" w:rsidRDefault="00571F07" w:rsidP="00571F07">
      <w:pPr>
        <w:pStyle w:val="Ttulo3"/>
        <w:spacing w:before="120" w:after="120"/>
        <w:ind w:left="0"/>
        <w:rPr>
          <w:rFonts w:ascii="Arial" w:hAnsi="Arial" w:cs="Arial"/>
        </w:rPr>
      </w:pPr>
      <w:bookmarkStart w:id="150" w:name="_Toc400819909"/>
      <w:bookmarkStart w:id="151" w:name="_Toc400888263"/>
      <w:r w:rsidRPr="00890D45">
        <w:rPr>
          <w:rFonts w:ascii="Arial" w:hAnsi="Arial" w:cs="Arial"/>
        </w:rPr>
        <w:t>Das Transferências</w:t>
      </w:r>
      <w:bookmarkEnd w:id="150"/>
      <w:r w:rsidRPr="00890D45">
        <w:rPr>
          <w:rFonts w:ascii="Arial" w:hAnsi="Arial" w:cs="Arial"/>
        </w:rPr>
        <w:t xml:space="preserve"> para a FADIVALE</w:t>
      </w:r>
      <w:bookmarkEnd w:id="151"/>
    </w:p>
    <w:p w14:paraId="0C3633C0" w14:textId="77777777" w:rsidR="00571F07" w:rsidRPr="00890D45" w:rsidRDefault="00571F07" w:rsidP="00571F07">
      <w:pPr>
        <w:spacing w:before="120" w:after="120" w:line="360" w:lineRule="auto"/>
        <w:jc w:val="both"/>
        <w:rPr>
          <w:rFonts w:ascii="Arial" w:hAnsi="Arial" w:cs="Arial"/>
        </w:rPr>
      </w:pPr>
    </w:p>
    <w:p w14:paraId="166C092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Art. 82.</w:t>
      </w:r>
      <w:r w:rsidRPr="00890D45">
        <w:rPr>
          <w:rFonts w:ascii="Arial" w:hAnsi="Arial" w:cs="Arial"/>
        </w:rPr>
        <w:t xml:space="preserve"> No limite das vagas existentes, a FADIVALE pode aceitar transferência de alunos provenientes de curso equivalente ao seu curso de graduação, ministrados por estabelecimentos de ensino superior, nacionais ou estrangeiros, autorizados ou reconhecidos, mediante processo seletivo, feitas as necessárias adaptações curriculares, em cada caso, de acordo com as normas legais vigentes e o disposto neste Regimento.</w:t>
      </w:r>
    </w:p>
    <w:p w14:paraId="49A7935A"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1º. </w:t>
      </w:r>
      <w:r w:rsidRPr="00890D45">
        <w:rPr>
          <w:rFonts w:ascii="Arial" w:hAnsi="Arial" w:cs="Arial"/>
        </w:rPr>
        <w:t>As adaptações obedecem ao princípio geral de que os processos quantitativos e formais, itens de programas, números de lições e outros semelhantes, não podem sobrepor-se à consideração mais ampla de integração dos conhecimentos e habilidades inerentes ao curso no contexto da formação cultural e profissional do estudante;</w:t>
      </w:r>
    </w:p>
    <w:p w14:paraId="3CCCC567"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2º. </w:t>
      </w:r>
      <w:r w:rsidRPr="00890D45">
        <w:rPr>
          <w:rFonts w:ascii="Arial" w:hAnsi="Arial" w:cs="Arial"/>
        </w:rPr>
        <w:t>O exame da situação de cada transferência é feito em processo individual;</w:t>
      </w:r>
    </w:p>
    <w:p w14:paraId="16BDD4DD"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3º</w:t>
      </w:r>
      <w:r w:rsidRPr="00890D45">
        <w:rPr>
          <w:rFonts w:ascii="Arial" w:hAnsi="Arial" w:cs="Arial"/>
        </w:rPr>
        <w:t>. Nenhuma disciplina do currículo estabelecido pela legislação educacional pertinente pode ser dispensada ou substituída por outra;</w:t>
      </w:r>
    </w:p>
    <w:p w14:paraId="0B9BF0F7"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lastRenderedPageBreak/>
        <w:t xml:space="preserve">§ 4º. </w:t>
      </w:r>
      <w:r w:rsidRPr="00890D45">
        <w:rPr>
          <w:rFonts w:ascii="Arial" w:hAnsi="Arial" w:cs="Arial"/>
        </w:rPr>
        <w:t>As matérias componentes do currículo, cursadas com aproveitamento pelo estudante, são automaticamente reconhecidas, com a dispensa de qualquer adaptação obrigatória;</w:t>
      </w:r>
    </w:p>
    <w:p w14:paraId="7877DC90"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5º. </w:t>
      </w:r>
      <w:r w:rsidRPr="00890D45">
        <w:rPr>
          <w:rFonts w:ascii="Arial" w:hAnsi="Arial" w:cs="Arial"/>
        </w:rPr>
        <w:t>No caso de a matéria do currículo apresentar-se, no currículo da FADIVALE, desdobrada em várias ou diferentes componentes curriculares, exige-se do aluno que curse os componentes em falta para completar o programa global, desde que não importe em simples divergências programáticas;</w:t>
      </w:r>
    </w:p>
    <w:p w14:paraId="2955804B"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6º. </w:t>
      </w:r>
      <w:r w:rsidRPr="00890D45">
        <w:rPr>
          <w:rFonts w:ascii="Arial" w:hAnsi="Arial" w:cs="Arial"/>
        </w:rPr>
        <w:t>Exige-se do transferido que curse os componentes curriculares da parte complementar do currículo, podendo ser considerados componentes da mesma categoria outros cursados com proveito pelo estudante, desde que apresente no contexto curricular, equivalente valor formativo (conteúdo, carga horária);</w:t>
      </w:r>
    </w:p>
    <w:p w14:paraId="50277A03"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7º. </w:t>
      </w:r>
      <w:r w:rsidRPr="00890D45">
        <w:rPr>
          <w:rFonts w:ascii="Arial" w:hAnsi="Arial" w:cs="Arial"/>
        </w:rPr>
        <w:t>O aluno transferido fará sua matrícula no período indicado, e cursará as adaptações sob regime de matrícula por disciplina (componente curricular);</w:t>
      </w:r>
    </w:p>
    <w:p w14:paraId="1580AAD8" w14:textId="77777777" w:rsidR="00571F07" w:rsidRPr="00890D45" w:rsidRDefault="00571F07" w:rsidP="00571F07">
      <w:pPr>
        <w:spacing w:before="120" w:after="120" w:line="360" w:lineRule="auto"/>
        <w:jc w:val="both"/>
        <w:rPr>
          <w:rFonts w:ascii="Arial" w:hAnsi="Arial" w:cs="Arial"/>
          <w:b/>
        </w:rPr>
      </w:pPr>
      <w:r w:rsidRPr="00890D45">
        <w:rPr>
          <w:rFonts w:ascii="Arial" w:hAnsi="Arial" w:cs="Arial"/>
          <w:b/>
        </w:rPr>
        <w:t xml:space="preserve">§ 8º. </w:t>
      </w:r>
      <w:r w:rsidRPr="00890D45">
        <w:rPr>
          <w:rFonts w:ascii="Arial" w:hAnsi="Arial" w:cs="Arial"/>
        </w:rPr>
        <w:t>Para integralização do curso, exige-se carga horária total, não inferior à prevista na Faculdade.</w:t>
      </w:r>
    </w:p>
    <w:p w14:paraId="0426ED93" w14:textId="77777777" w:rsidR="00571F07" w:rsidRPr="00890D45" w:rsidRDefault="00571F07" w:rsidP="00571F07">
      <w:pPr>
        <w:spacing w:before="120" w:after="120" w:line="360" w:lineRule="auto"/>
        <w:jc w:val="both"/>
        <w:rPr>
          <w:rFonts w:ascii="Arial" w:hAnsi="Arial" w:cs="Arial"/>
          <w:b/>
        </w:rPr>
      </w:pPr>
    </w:p>
    <w:p w14:paraId="6474D05B"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Art. 83. </w:t>
      </w:r>
      <w:r w:rsidRPr="00743738">
        <w:rPr>
          <w:rFonts w:ascii="Arial" w:hAnsi="Arial" w:cs="Arial"/>
        </w:rPr>
        <w:t>A FADIVALE proporcionará ao aluno transferido orientação e aconselhamento, visando esclarecer-lhe convenientemente as diferenças de currículo e conteúdos e as adaptações a que se sujeitará para continuar os estudos.</w:t>
      </w:r>
    </w:p>
    <w:p w14:paraId="706A167C" w14:textId="77777777" w:rsidR="00571F07" w:rsidRPr="00890D45" w:rsidRDefault="00571F07" w:rsidP="00571F07">
      <w:pPr>
        <w:spacing w:before="120" w:after="120" w:line="360" w:lineRule="auto"/>
        <w:jc w:val="both"/>
        <w:rPr>
          <w:rFonts w:ascii="Arial" w:hAnsi="Arial" w:cs="Arial"/>
          <w:b/>
          <w:i/>
        </w:rPr>
      </w:pPr>
    </w:p>
    <w:p w14:paraId="30ED94AD" w14:textId="77777777" w:rsidR="00571F07" w:rsidRPr="00890D45" w:rsidRDefault="00571F07" w:rsidP="00571F07">
      <w:pPr>
        <w:spacing w:before="120" w:after="120" w:line="360" w:lineRule="auto"/>
        <w:jc w:val="both"/>
        <w:rPr>
          <w:rFonts w:ascii="Arial" w:hAnsi="Arial" w:cs="Arial"/>
        </w:rPr>
      </w:pPr>
      <w:r w:rsidRPr="00890D45">
        <w:rPr>
          <w:rStyle w:val="EstiloCalibriNegritoVermelho-escuro"/>
          <w:rFonts w:ascii="Arial" w:hAnsi="Arial" w:cs="Arial"/>
          <w:b/>
        </w:rPr>
        <w:t>Art. 84.</w:t>
      </w:r>
      <w:r w:rsidRPr="00890D45">
        <w:rPr>
          <w:rStyle w:val="EstiloCalibriNegritoVermelho-escuro"/>
          <w:rFonts w:ascii="Arial" w:hAnsi="Arial" w:cs="Arial"/>
        </w:rPr>
        <w:t xml:space="preserve"> </w:t>
      </w:r>
      <w:r w:rsidRPr="00890D45">
        <w:rPr>
          <w:rFonts w:ascii="Arial" w:hAnsi="Arial" w:cs="Arial"/>
        </w:rPr>
        <w:t>O aluno transferido para a FADIVALE deve apresentar documento comprobatório da solicitação de Transferência que será expedida, conforme legislação em vigor.</w:t>
      </w:r>
    </w:p>
    <w:p w14:paraId="256D6D9E" w14:textId="77777777" w:rsidR="00571F07" w:rsidRPr="00890D45" w:rsidRDefault="00571F07" w:rsidP="00571F07">
      <w:pPr>
        <w:spacing w:before="120" w:after="120" w:line="360" w:lineRule="auto"/>
        <w:ind w:right="-1"/>
        <w:jc w:val="both"/>
        <w:rPr>
          <w:rFonts w:ascii="Arial" w:hAnsi="Arial" w:cs="Arial"/>
        </w:rPr>
      </w:pPr>
      <w:r w:rsidRPr="00890D45">
        <w:rPr>
          <w:rStyle w:val="EstiloCalibriNegritoVermelho-escuro"/>
          <w:rFonts w:ascii="Arial" w:hAnsi="Arial" w:cs="Arial"/>
          <w:b/>
        </w:rPr>
        <w:t>Parágrafo único.</w:t>
      </w:r>
      <w:r w:rsidRPr="00890D45">
        <w:rPr>
          <w:rFonts w:ascii="Arial" w:hAnsi="Arial" w:cs="Arial"/>
        </w:rPr>
        <w:t xml:space="preserve"> O requerimento de matrícula por transferência deverá ser instruído com a documentação exigida pela legislação vigente, além da apresentação de histórico escolar do curso, dos programas e carga horária dos componentes curriculares cursados com aprovação,</w:t>
      </w:r>
      <w:r w:rsidRPr="00890D45">
        <w:rPr>
          <w:rStyle w:val="EstiloCalibriNegritoVermelho-escuro"/>
          <w:rFonts w:ascii="Arial" w:hAnsi="Arial" w:cs="Arial"/>
        </w:rPr>
        <w:t xml:space="preserve"> </w:t>
      </w:r>
      <w:r w:rsidRPr="00890D45">
        <w:rPr>
          <w:rFonts w:ascii="Arial" w:hAnsi="Arial" w:cs="Arial"/>
        </w:rPr>
        <w:t>expedidos pela instituição de origem e devidamente autenticados.</w:t>
      </w:r>
    </w:p>
    <w:p w14:paraId="721305C9" w14:textId="77777777" w:rsidR="00571F07" w:rsidRPr="00890D45" w:rsidRDefault="00571F07" w:rsidP="00571F07">
      <w:pPr>
        <w:spacing w:before="120" w:after="120" w:line="360" w:lineRule="auto"/>
        <w:jc w:val="both"/>
        <w:rPr>
          <w:rFonts w:ascii="Arial" w:hAnsi="Arial" w:cs="Arial"/>
          <w:b/>
        </w:rPr>
      </w:pPr>
    </w:p>
    <w:p w14:paraId="5ED1E37C" w14:textId="77777777" w:rsidR="00571F07" w:rsidRPr="00890D45" w:rsidRDefault="00571F07" w:rsidP="00571F07">
      <w:pPr>
        <w:spacing w:before="120" w:after="120" w:line="360" w:lineRule="auto"/>
        <w:jc w:val="both"/>
        <w:rPr>
          <w:rFonts w:ascii="Arial" w:hAnsi="Arial" w:cs="Arial"/>
          <w:b/>
        </w:rPr>
      </w:pPr>
      <w:r w:rsidRPr="00890D45">
        <w:rPr>
          <w:rFonts w:ascii="Arial" w:hAnsi="Arial" w:cs="Arial"/>
          <w:b/>
        </w:rPr>
        <w:lastRenderedPageBreak/>
        <w:t xml:space="preserve">Art. 85. </w:t>
      </w:r>
      <w:r w:rsidRPr="00890D45">
        <w:rPr>
          <w:rFonts w:ascii="Arial" w:hAnsi="Arial" w:cs="Arial"/>
        </w:rPr>
        <w:t>Em caso de servidor público, civil ou militar, removido “</w:t>
      </w:r>
      <w:proofErr w:type="spellStart"/>
      <w:r w:rsidRPr="00890D45">
        <w:rPr>
          <w:rFonts w:ascii="Arial" w:hAnsi="Arial" w:cs="Arial"/>
          <w:i/>
        </w:rPr>
        <w:t>ex</w:t>
      </w:r>
      <w:proofErr w:type="spellEnd"/>
      <w:r w:rsidRPr="00890D45">
        <w:rPr>
          <w:rFonts w:ascii="Arial" w:hAnsi="Arial" w:cs="Arial"/>
          <w:i/>
        </w:rPr>
        <w:t xml:space="preserve"> </w:t>
      </w:r>
      <w:proofErr w:type="spellStart"/>
      <w:r w:rsidRPr="00890D45">
        <w:rPr>
          <w:rFonts w:ascii="Arial" w:hAnsi="Arial" w:cs="Arial"/>
          <w:i/>
        </w:rPr>
        <w:t>officio</w:t>
      </w:r>
      <w:proofErr w:type="spellEnd"/>
      <w:r w:rsidRPr="00890D45">
        <w:rPr>
          <w:rFonts w:ascii="Arial" w:hAnsi="Arial" w:cs="Arial"/>
        </w:rPr>
        <w:t>”, para a sede da Instituição ou cidade vizinha, de seus dependentes e de estudantes que se transfiram de domicílio para exercer cargo público, a matrícula é concedida independente de vaga e de prazos, nos termos da lei.</w:t>
      </w:r>
    </w:p>
    <w:p w14:paraId="3510E271" w14:textId="77777777" w:rsidR="00571F07" w:rsidRPr="00890D45" w:rsidRDefault="00571F07" w:rsidP="00571F07">
      <w:pPr>
        <w:spacing w:before="120" w:after="120" w:line="360" w:lineRule="auto"/>
        <w:jc w:val="both"/>
        <w:rPr>
          <w:rFonts w:ascii="Arial" w:hAnsi="Arial" w:cs="Arial"/>
          <w:b/>
          <w:i/>
        </w:rPr>
      </w:pPr>
    </w:p>
    <w:p w14:paraId="63CBCD1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86. </w:t>
      </w:r>
      <w:r w:rsidRPr="00890D45">
        <w:rPr>
          <w:rFonts w:ascii="Arial" w:hAnsi="Arial" w:cs="Arial"/>
        </w:rPr>
        <w:t>Os estudantes transferidos na forma do artigo anterior sujeitam-se como os demais que passaram por mudança, às normas estabelecidas neste Regimento.</w:t>
      </w:r>
    </w:p>
    <w:p w14:paraId="1C879C23" w14:textId="77777777" w:rsidR="00571F07" w:rsidRPr="00890D45" w:rsidRDefault="00571F07" w:rsidP="00571F07">
      <w:pPr>
        <w:pStyle w:val="Ttulo3"/>
        <w:spacing w:before="120" w:after="120"/>
        <w:ind w:left="0"/>
        <w:rPr>
          <w:rFonts w:ascii="Arial" w:hAnsi="Arial" w:cs="Arial"/>
        </w:rPr>
      </w:pPr>
    </w:p>
    <w:p w14:paraId="197DA7B6" w14:textId="77777777" w:rsidR="00571F07" w:rsidRPr="00890D45" w:rsidRDefault="00571F07" w:rsidP="00571F07">
      <w:pPr>
        <w:pStyle w:val="Ttulo3"/>
        <w:spacing w:before="120" w:after="120"/>
        <w:ind w:left="0"/>
        <w:rPr>
          <w:rFonts w:ascii="Arial" w:hAnsi="Arial" w:cs="Arial"/>
        </w:rPr>
      </w:pPr>
      <w:bookmarkStart w:id="152" w:name="_Toc400888264"/>
      <w:r w:rsidRPr="00890D45">
        <w:rPr>
          <w:rFonts w:ascii="Arial" w:hAnsi="Arial" w:cs="Arial"/>
        </w:rPr>
        <w:t>Seção VIII</w:t>
      </w:r>
      <w:bookmarkEnd w:id="152"/>
    </w:p>
    <w:p w14:paraId="04979F0D" w14:textId="77777777" w:rsidR="00571F07" w:rsidRPr="00890D45" w:rsidRDefault="00571F07" w:rsidP="00571F07">
      <w:pPr>
        <w:pStyle w:val="Ttulo3"/>
        <w:spacing w:before="120" w:after="120"/>
        <w:ind w:left="0"/>
        <w:rPr>
          <w:rFonts w:ascii="Arial" w:hAnsi="Arial" w:cs="Arial"/>
        </w:rPr>
      </w:pPr>
      <w:bookmarkStart w:id="153" w:name="_Toc400888265"/>
      <w:r w:rsidRPr="00890D45">
        <w:rPr>
          <w:rFonts w:ascii="Arial" w:hAnsi="Arial" w:cs="Arial"/>
        </w:rPr>
        <w:t>Das Transferências da FADIVALE</w:t>
      </w:r>
      <w:bookmarkEnd w:id="153"/>
    </w:p>
    <w:p w14:paraId="47BD7676" w14:textId="77777777" w:rsidR="00571F07" w:rsidRPr="00890D45" w:rsidRDefault="00571F07" w:rsidP="00571F07">
      <w:pPr>
        <w:spacing w:before="120" w:after="120" w:line="360" w:lineRule="auto"/>
        <w:jc w:val="both"/>
        <w:rPr>
          <w:rFonts w:ascii="Arial" w:hAnsi="Arial" w:cs="Arial"/>
        </w:rPr>
      </w:pPr>
    </w:p>
    <w:p w14:paraId="4A76644F" w14:textId="77777777" w:rsidR="00571F07" w:rsidRPr="00743738" w:rsidRDefault="00571F07" w:rsidP="00571F07">
      <w:pPr>
        <w:spacing w:before="120" w:after="120" w:line="360" w:lineRule="auto"/>
        <w:jc w:val="both"/>
        <w:rPr>
          <w:rFonts w:ascii="Arial" w:hAnsi="Arial" w:cs="Arial"/>
        </w:rPr>
      </w:pPr>
      <w:r w:rsidRPr="00743738">
        <w:rPr>
          <w:rStyle w:val="EstiloCalibriNegritoVermelho-escuro"/>
          <w:rFonts w:ascii="Arial" w:hAnsi="Arial" w:cs="Arial"/>
          <w:b/>
        </w:rPr>
        <w:t>Art. 87.</w:t>
      </w:r>
      <w:r w:rsidRPr="00743738">
        <w:rPr>
          <w:rStyle w:val="EstiloCalibriNegritoVermelho-escuro"/>
          <w:rFonts w:ascii="Arial" w:hAnsi="Arial" w:cs="Arial"/>
        </w:rPr>
        <w:t xml:space="preserve"> </w:t>
      </w:r>
      <w:r w:rsidRPr="00743738">
        <w:rPr>
          <w:rFonts w:ascii="Arial" w:hAnsi="Arial" w:cs="Arial"/>
        </w:rPr>
        <w:t>Nos casos de transferência da FADIVALE, a documentação será expedida no prazo máximo de 15 (quinze) dias, contados do protocolo do requerimento, conforme as disposições legais.</w:t>
      </w:r>
    </w:p>
    <w:p w14:paraId="3AF30391" w14:textId="77777777" w:rsidR="00571F07" w:rsidRPr="00743738" w:rsidRDefault="00571F07" w:rsidP="00571F07">
      <w:pPr>
        <w:spacing w:before="120" w:after="120" w:line="360" w:lineRule="auto"/>
        <w:jc w:val="both"/>
        <w:rPr>
          <w:rFonts w:ascii="Arial" w:hAnsi="Arial" w:cs="Arial"/>
        </w:rPr>
      </w:pPr>
      <w:r w:rsidRPr="00743738">
        <w:rPr>
          <w:rStyle w:val="EstiloCalibriNegritoVermelho-escuro"/>
          <w:rFonts w:ascii="Arial" w:hAnsi="Arial" w:cs="Arial"/>
          <w:b/>
        </w:rPr>
        <w:t>Parágrafo único.</w:t>
      </w:r>
      <w:r w:rsidRPr="00743738">
        <w:rPr>
          <w:rFonts w:ascii="Arial" w:hAnsi="Arial" w:cs="Arial"/>
        </w:rPr>
        <w:t xml:space="preserve"> A transferência não poderá ser negada, quer seja em virtude de inadimplência, quer seja em virtude de processo disciplinar em trâmite ou ainda em função de o aluno estar frequentando o primeiro ou o último período de curso, em conformidade com a Lei nº 9.870/99 e o Parecer CNE/CES nº 365/2003.</w:t>
      </w:r>
    </w:p>
    <w:p w14:paraId="17DC957D" w14:textId="77777777" w:rsidR="00571F07" w:rsidRPr="00743738" w:rsidRDefault="00571F07" w:rsidP="00571F07">
      <w:pPr>
        <w:spacing w:before="120" w:after="120" w:line="360" w:lineRule="auto"/>
        <w:jc w:val="both"/>
        <w:rPr>
          <w:rFonts w:ascii="Arial" w:hAnsi="Arial" w:cs="Arial"/>
        </w:rPr>
      </w:pPr>
    </w:p>
    <w:p w14:paraId="045F9EA7"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Art. 88. </w:t>
      </w:r>
      <w:r w:rsidRPr="00743738">
        <w:rPr>
          <w:rFonts w:ascii="Arial" w:hAnsi="Arial" w:cs="Arial"/>
        </w:rPr>
        <w:t>A transferência suspende as obrigações financeiras do aluno para com a FADIVALE, a partir do mês seguinte ao vencido.</w:t>
      </w:r>
    </w:p>
    <w:p w14:paraId="63560FA8" w14:textId="77777777" w:rsidR="00571F07" w:rsidRPr="00890D45" w:rsidRDefault="00571F07" w:rsidP="00571F07">
      <w:pPr>
        <w:spacing w:before="120" w:after="120" w:line="360" w:lineRule="auto"/>
        <w:rPr>
          <w:rFonts w:ascii="Arial" w:hAnsi="Arial" w:cs="Arial"/>
          <w:b/>
          <w:i/>
        </w:rPr>
      </w:pPr>
    </w:p>
    <w:p w14:paraId="77A39990" w14:textId="77777777" w:rsidR="00571F07" w:rsidRPr="00890D45" w:rsidRDefault="00571F07" w:rsidP="00571F07">
      <w:pPr>
        <w:pStyle w:val="Ttulo3"/>
        <w:spacing w:before="120" w:after="120"/>
        <w:ind w:left="0"/>
        <w:rPr>
          <w:rFonts w:ascii="Arial" w:hAnsi="Arial" w:cs="Arial"/>
        </w:rPr>
      </w:pPr>
      <w:bookmarkStart w:id="154" w:name="_Toc400819910"/>
      <w:bookmarkStart w:id="155" w:name="_Toc400888266"/>
      <w:r w:rsidRPr="00890D45">
        <w:rPr>
          <w:rFonts w:ascii="Arial" w:hAnsi="Arial" w:cs="Arial"/>
        </w:rPr>
        <w:t xml:space="preserve">Seção </w:t>
      </w:r>
      <w:bookmarkEnd w:id="154"/>
      <w:r w:rsidRPr="00890D45">
        <w:rPr>
          <w:rFonts w:ascii="Arial" w:hAnsi="Arial" w:cs="Arial"/>
        </w:rPr>
        <w:t>IX</w:t>
      </w:r>
      <w:bookmarkEnd w:id="155"/>
    </w:p>
    <w:p w14:paraId="5A471AFA" w14:textId="77777777" w:rsidR="00571F07" w:rsidRPr="00890D45" w:rsidRDefault="00571F07" w:rsidP="00571F07">
      <w:pPr>
        <w:pStyle w:val="Ttulo3"/>
        <w:spacing w:before="120" w:after="120"/>
        <w:ind w:left="0"/>
        <w:rPr>
          <w:rFonts w:ascii="Arial" w:hAnsi="Arial" w:cs="Arial"/>
        </w:rPr>
      </w:pPr>
      <w:bookmarkStart w:id="156" w:name="_Toc400819911"/>
      <w:bookmarkStart w:id="157" w:name="_Toc400888267"/>
      <w:r w:rsidRPr="00890D45">
        <w:rPr>
          <w:rFonts w:ascii="Arial" w:hAnsi="Arial" w:cs="Arial"/>
        </w:rPr>
        <w:t>Do Aproveitamento de Estudos</w:t>
      </w:r>
      <w:bookmarkEnd w:id="156"/>
      <w:bookmarkEnd w:id="157"/>
    </w:p>
    <w:p w14:paraId="74E2D7C9"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3D7D3A99"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lastRenderedPageBreak/>
        <w:t>Art. 89.</w:t>
      </w:r>
      <w:r w:rsidRPr="00743738">
        <w:rPr>
          <w:rFonts w:ascii="Arial" w:hAnsi="Arial" w:cs="Arial"/>
        </w:rPr>
        <w:t xml:space="preserve"> A requerimento do interessado, e mediante a análise de cada caso, a FADIVALE pode promover o aproveitamento de estudos realizados observados a legislação pertinente.</w:t>
      </w:r>
    </w:p>
    <w:p w14:paraId="083DCDBC" w14:textId="77777777" w:rsidR="00571F07" w:rsidRPr="00743738" w:rsidRDefault="00571F07" w:rsidP="00571F07">
      <w:pPr>
        <w:spacing w:before="120" w:after="120" w:line="360" w:lineRule="auto"/>
        <w:jc w:val="both"/>
        <w:rPr>
          <w:rFonts w:ascii="Arial" w:hAnsi="Arial" w:cs="Arial"/>
        </w:rPr>
      </w:pPr>
    </w:p>
    <w:p w14:paraId="460A6A15"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Art. 90. </w:t>
      </w:r>
      <w:r w:rsidRPr="00743738">
        <w:rPr>
          <w:rFonts w:ascii="Arial" w:hAnsi="Arial" w:cs="Arial"/>
        </w:rPr>
        <w:t>Aproveitamento de estudos é a inclusão no histórico escolar do aluno, de créditos já cumpridos em outro curso superior legalmente reconhecido, após análise das ementas, programas, nomenclatura da disciplina, créditos e carga horária.</w:t>
      </w:r>
    </w:p>
    <w:p w14:paraId="189477BB"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 1º. </w:t>
      </w:r>
      <w:r w:rsidRPr="00743738">
        <w:rPr>
          <w:rFonts w:ascii="Arial" w:hAnsi="Arial" w:cs="Arial"/>
        </w:rPr>
        <w:t>Da análise do aproveitamento de estudos resultará a Planilha de Estudo da Matriz Curricular, a qual expressa a condição curricular em que o aluno é recebido na FADIVALE</w:t>
      </w:r>
      <w:r>
        <w:rPr>
          <w:rFonts w:ascii="Arial" w:hAnsi="Arial" w:cs="Arial"/>
        </w:rPr>
        <w:t>.</w:t>
      </w:r>
    </w:p>
    <w:p w14:paraId="12C1FB15"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Somente serão aceitos para análise, pedidos de créditos realizados há, no máximo, três anos, contados da data de ingresso na FADIVALE.</w:t>
      </w:r>
    </w:p>
    <w:p w14:paraId="36CA064F" w14:textId="77777777" w:rsidR="00571F07" w:rsidRPr="00743738" w:rsidRDefault="00571F07" w:rsidP="00571F07">
      <w:pPr>
        <w:spacing w:before="120" w:after="120" w:line="360" w:lineRule="auto"/>
        <w:jc w:val="both"/>
        <w:rPr>
          <w:rFonts w:ascii="Arial" w:hAnsi="Arial" w:cs="Arial"/>
        </w:rPr>
      </w:pPr>
    </w:p>
    <w:p w14:paraId="7F60C895"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Art. 91. </w:t>
      </w:r>
      <w:r w:rsidRPr="00743738">
        <w:rPr>
          <w:rFonts w:ascii="Arial" w:hAnsi="Arial" w:cs="Arial"/>
        </w:rPr>
        <w:t>O aproveitamento de estudos pode implicar a dispensa de cursar componentes curriculares, quando ocorrer semelhança de programa e equivalência ou identidade de valor formativo em relação aos estudos programados, registrando-se na contabilidade acadêmica do aluno a carga horária do componente curricular integralmente, desde que os estudos realizados correspondam pelo menos a 75% do componente curricular da FADIVALE.</w:t>
      </w:r>
    </w:p>
    <w:p w14:paraId="3EFBEBB3" w14:textId="77777777" w:rsidR="00571F07" w:rsidRPr="00890D45" w:rsidRDefault="00571F07" w:rsidP="00571F07">
      <w:pPr>
        <w:spacing w:before="120" w:after="120" w:line="360" w:lineRule="auto"/>
        <w:jc w:val="both"/>
        <w:rPr>
          <w:rFonts w:ascii="Arial" w:hAnsi="Arial" w:cs="Arial"/>
        </w:rPr>
      </w:pPr>
    </w:p>
    <w:p w14:paraId="618DF756"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92. </w:t>
      </w:r>
      <w:r w:rsidRPr="00890D45">
        <w:rPr>
          <w:rFonts w:ascii="Arial" w:hAnsi="Arial" w:cs="Arial"/>
        </w:rPr>
        <w:t>O interessado deverá requerer ao Coordenador de Curso o aproveitamento de estudos, anexando a documentação comprobatória necessária, através de protocolo formal na Secretaria.</w:t>
      </w:r>
    </w:p>
    <w:p w14:paraId="1E5678C2" w14:textId="77777777" w:rsidR="00571F07" w:rsidRPr="00890D45" w:rsidRDefault="00571F07" w:rsidP="00571F07">
      <w:pPr>
        <w:spacing w:before="120" w:after="120" w:line="360" w:lineRule="auto"/>
        <w:jc w:val="both"/>
        <w:rPr>
          <w:rFonts w:ascii="Arial" w:hAnsi="Arial" w:cs="Arial"/>
          <w:b/>
        </w:rPr>
      </w:pPr>
    </w:p>
    <w:p w14:paraId="76636E22"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93. </w:t>
      </w:r>
      <w:r w:rsidRPr="00890D45">
        <w:rPr>
          <w:rFonts w:ascii="Arial" w:hAnsi="Arial" w:cs="Arial"/>
        </w:rPr>
        <w:t>As disciplinas integrantes do currículo de qualquer curso, concluídas em que estabelecimento de Educação Superior legalmente reconhecido, serão reconhecidas para fins de aproveitamento de estudos, nas seguintes condições:</w:t>
      </w:r>
    </w:p>
    <w:p w14:paraId="5F850F60" w14:textId="77777777" w:rsidR="00571F07" w:rsidRPr="00890D45" w:rsidRDefault="00571F07" w:rsidP="00571F07">
      <w:pPr>
        <w:numPr>
          <w:ilvl w:val="0"/>
          <w:numId w:val="26"/>
        </w:numPr>
        <w:spacing w:before="120" w:after="120" w:line="360" w:lineRule="auto"/>
        <w:ind w:left="1134" w:hanging="283"/>
        <w:jc w:val="both"/>
        <w:rPr>
          <w:rFonts w:ascii="Arial" w:hAnsi="Arial" w:cs="Arial"/>
        </w:rPr>
      </w:pPr>
      <w:r w:rsidRPr="00890D45">
        <w:rPr>
          <w:rFonts w:ascii="Arial" w:hAnsi="Arial" w:cs="Arial"/>
        </w:rPr>
        <w:lastRenderedPageBreak/>
        <w:t>Automaticamente quando se tratar de disciplina com mesma nomenclatura, carga horária, em cursos idênticos ou afins;</w:t>
      </w:r>
    </w:p>
    <w:p w14:paraId="0EABCDFD" w14:textId="77777777" w:rsidR="00571F07" w:rsidRPr="00890D45" w:rsidRDefault="00571F07" w:rsidP="00571F07">
      <w:pPr>
        <w:numPr>
          <w:ilvl w:val="0"/>
          <w:numId w:val="26"/>
        </w:numPr>
        <w:spacing w:before="120" w:after="120" w:line="360" w:lineRule="auto"/>
        <w:ind w:left="1134" w:hanging="283"/>
        <w:jc w:val="both"/>
        <w:rPr>
          <w:rFonts w:ascii="Arial" w:hAnsi="Arial" w:cs="Arial"/>
        </w:rPr>
      </w:pPr>
      <w:r w:rsidRPr="00890D45">
        <w:rPr>
          <w:rFonts w:ascii="Arial" w:hAnsi="Arial" w:cs="Arial"/>
        </w:rPr>
        <w:t>Mediante análise da equivalência entre os estudos realizados na Instituição de origem e os da FADIVALE.</w:t>
      </w:r>
    </w:p>
    <w:p w14:paraId="700A1CE7" w14:textId="77777777" w:rsidR="00571F07" w:rsidRPr="00890D45" w:rsidRDefault="00571F07" w:rsidP="00571F07">
      <w:pPr>
        <w:spacing w:before="120" w:after="120" w:line="360" w:lineRule="auto"/>
        <w:jc w:val="both"/>
        <w:rPr>
          <w:rFonts w:ascii="Arial" w:hAnsi="Arial" w:cs="Arial"/>
          <w:b/>
        </w:rPr>
      </w:pPr>
    </w:p>
    <w:p w14:paraId="4F03BA62"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Parágrafo único</w:t>
      </w:r>
      <w:r w:rsidRPr="00890D45">
        <w:rPr>
          <w:rFonts w:ascii="Arial" w:hAnsi="Arial" w:cs="Arial"/>
        </w:rPr>
        <w:t>. Não ocorrendo equivalência, o aproveitamento de estudos se dará após o cumprimento da parte faltante dos créditos e/ou carga horária previstos para a disciplina na FADIVALE, através de estudos e/ou exames complementares definidos pelo Colegiado.</w:t>
      </w:r>
    </w:p>
    <w:p w14:paraId="5D12342A" w14:textId="77777777" w:rsidR="00571F07" w:rsidRPr="00890D45" w:rsidRDefault="00571F07" w:rsidP="00571F07">
      <w:pPr>
        <w:spacing w:before="120" w:after="120" w:line="360" w:lineRule="auto"/>
        <w:jc w:val="both"/>
        <w:rPr>
          <w:rFonts w:ascii="Arial" w:hAnsi="Arial" w:cs="Arial"/>
          <w:b/>
        </w:rPr>
      </w:pPr>
    </w:p>
    <w:p w14:paraId="1E68250C"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Art. 94. </w:t>
      </w:r>
      <w:r w:rsidRPr="00890D45">
        <w:rPr>
          <w:rFonts w:ascii="Arial" w:hAnsi="Arial" w:cs="Arial"/>
        </w:rPr>
        <w:t>É da competência do Coordenador de Curso informar a Secretaria, depois que forem aprovadas as dispensas de componentes curriculares, assim como o aproveitamento de estudos, a série ou semestre, conforme o caso, em que o aluno ingressante deve requerer matrícula e elaborar os planos de estudos, para efeito de adaptação, complementação e integralização curriculares.</w:t>
      </w:r>
    </w:p>
    <w:p w14:paraId="1C620585"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1°.</w:t>
      </w:r>
      <w:r w:rsidRPr="00890D45">
        <w:rPr>
          <w:rFonts w:ascii="Arial" w:hAnsi="Arial" w:cs="Arial"/>
        </w:rPr>
        <w:t xml:space="preserve"> O período de adaptação é de 02 (dois) anos ou quatro semestres letivos, no máximo, conforme o caso, sendo que a reprovação em componente curricular cursada em regime de adaptação é considerada como dependência para efeito de promoção à série ou semestre subsequente;</w:t>
      </w:r>
    </w:p>
    <w:p w14:paraId="777A6FB8"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2°. </w:t>
      </w:r>
      <w:r w:rsidRPr="00890D45">
        <w:rPr>
          <w:rFonts w:ascii="Arial" w:hAnsi="Arial" w:cs="Arial"/>
        </w:rPr>
        <w:t>As adaptações podem ser feitas, a critério da respectiva Coordenação de Curso, por meio de estudos complementares, por módulos acadêmicos, cursos intensivos e em períodos especiais;</w:t>
      </w:r>
    </w:p>
    <w:p w14:paraId="2F1CCCB9" w14:textId="77777777" w:rsidR="00571F07" w:rsidRPr="00890D45" w:rsidRDefault="00571F07" w:rsidP="00571F07">
      <w:pPr>
        <w:spacing w:before="120" w:after="120" w:line="360" w:lineRule="auto"/>
        <w:jc w:val="both"/>
        <w:rPr>
          <w:rFonts w:ascii="Arial" w:hAnsi="Arial" w:cs="Arial"/>
        </w:rPr>
      </w:pPr>
      <w:r w:rsidRPr="00890D45">
        <w:rPr>
          <w:rFonts w:ascii="Arial" w:hAnsi="Arial" w:cs="Arial"/>
          <w:b/>
        </w:rPr>
        <w:t xml:space="preserve">§ 3°. </w:t>
      </w:r>
      <w:r w:rsidRPr="00890D45">
        <w:rPr>
          <w:rFonts w:ascii="Arial" w:hAnsi="Arial" w:cs="Arial"/>
        </w:rPr>
        <w:t>Dependências, adaptações e estudos complementares poderão ser realizados sob regime de módulos acadêmicos, em períodos especiais intensivos ou ainda mediante estudos paralelos aos regulares.</w:t>
      </w:r>
    </w:p>
    <w:p w14:paraId="7EE697D1" w14:textId="77777777" w:rsidR="00571F07" w:rsidRPr="00890D45" w:rsidRDefault="00571F07" w:rsidP="00571F07">
      <w:pPr>
        <w:pStyle w:val="Ttulo3"/>
        <w:spacing w:before="120" w:after="120"/>
        <w:ind w:left="0"/>
        <w:rPr>
          <w:rFonts w:ascii="Arial" w:hAnsi="Arial" w:cs="Arial"/>
        </w:rPr>
      </w:pPr>
    </w:p>
    <w:p w14:paraId="6F5B191F" w14:textId="77777777" w:rsidR="00571F07" w:rsidRPr="00890D45" w:rsidRDefault="00571F07" w:rsidP="00571F07">
      <w:pPr>
        <w:pStyle w:val="Ttulo3"/>
        <w:spacing w:before="120" w:after="120"/>
        <w:ind w:left="0"/>
        <w:rPr>
          <w:rFonts w:ascii="Arial" w:hAnsi="Arial" w:cs="Arial"/>
        </w:rPr>
      </w:pPr>
      <w:bookmarkStart w:id="158" w:name="_Toc400819912"/>
      <w:bookmarkStart w:id="159" w:name="_Toc400888268"/>
      <w:r w:rsidRPr="00890D45">
        <w:rPr>
          <w:rFonts w:ascii="Arial" w:hAnsi="Arial" w:cs="Arial"/>
        </w:rPr>
        <w:t>Seção</w:t>
      </w:r>
      <w:r>
        <w:rPr>
          <w:rFonts w:ascii="Arial" w:hAnsi="Arial" w:cs="Arial"/>
        </w:rPr>
        <w:t xml:space="preserve"> </w:t>
      </w:r>
      <w:r w:rsidRPr="00890D45">
        <w:rPr>
          <w:rFonts w:ascii="Arial" w:hAnsi="Arial" w:cs="Arial"/>
        </w:rPr>
        <w:t>X</w:t>
      </w:r>
      <w:bookmarkEnd w:id="158"/>
      <w:bookmarkEnd w:id="159"/>
    </w:p>
    <w:p w14:paraId="14DF9F31" w14:textId="77777777" w:rsidR="00571F07" w:rsidRPr="00890D45" w:rsidRDefault="00571F07" w:rsidP="00571F07">
      <w:pPr>
        <w:pStyle w:val="Ttulo3"/>
        <w:spacing w:before="120" w:after="120"/>
        <w:ind w:left="0"/>
        <w:rPr>
          <w:rFonts w:ascii="Arial" w:hAnsi="Arial" w:cs="Arial"/>
        </w:rPr>
      </w:pPr>
      <w:bookmarkStart w:id="160" w:name="_Toc400819913"/>
      <w:bookmarkStart w:id="161" w:name="_Toc400888269"/>
      <w:r w:rsidRPr="00890D45">
        <w:rPr>
          <w:rFonts w:ascii="Arial" w:hAnsi="Arial" w:cs="Arial"/>
        </w:rPr>
        <w:t>Do Aproveitamento Extraordinário de Disciplina</w:t>
      </w:r>
      <w:bookmarkEnd w:id="160"/>
      <w:bookmarkEnd w:id="161"/>
    </w:p>
    <w:p w14:paraId="61EAE80D" w14:textId="77777777" w:rsidR="00571F07" w:rsidRPr="00890D45" w:rsidRDefault="00571F07" w:rsidP="00571F07">
      <w:pPr>
        <w:autoSpaceDE w:val="0"/>
        <w:autoSpaceDN w:val="0"/>
        <w:adjustRightInd w:val="0"/>
        <w:spacing w:before="120" w:after="120" w:line="360" w:lineRule="auto"/>
        <w:jc w:val="both"/>
        <w:rPr>
          <w:rFonts w:ascii="Arial" w:hAnsi="Arial" w:cs="Arial"/>
          <w:b/>
          <w:bCs/>
        </w:rPr>
      </w:pPr>
    </w:p>
    <w:p w14:paraId="0BD51EFB"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95. </w:t>
      </w:r>
      <w:r w:rsidRPr="00743738">
        <w:rPr>
          <w:rFonts w:ascii="Arial" w:hAnsi="Arial" w:cs="Arial"/>
        </w:rPr>
        <w:t>Poderá ter avanço curricular o aluno que detém em determinada área do saber, um conhecimento extraordinário que deverá ser comprovado por meio de documentação e de uma avaliação que abrangerá todos os componentes curriculares da disciplina requerida e apreciada pela Banca de Avaliação de Aproveitamento Extraordinário de Disciplina.</w:t>
      </w:r>
    </w:p>
    <w:p w14:paraId="0A123803"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1º. </w:t>
      </w:r>
      <w:r w:rsidRPr="00743738">
        <w:rPr>
          <w:rFonts w:ascii="Arial" w:hAnsi="Arial" w:cs="Arial"/>
        </w:rPr>
        <w:t>Será permitido ao aluno submeter-se uma única vez, por disciplina, a Avaliação de Aproveitamento Extraordinário de Disciplina;</w:t>
      </w:r>
    </w:p>
    <w:p w14:paraId="77FB80BC"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O aluno não poderá requerer submissão a Avaliação de Aproveitamento Extraordinário de Disciplina em que for reprovado.</w:t>
      </w:r>
    </w:p>
    <w:p w14:paraId="0686AE9A"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77E4F89F" w14:textId="77777777" w:rsidR="00571F07" w:rsidRPr="00743738" w:rsidRDefault="00571F07" w:rsidP="00571F07">
      <w:pPr>
        <w:autoSpaceDE w:val="0"/>
        <w:autoSpaceDN w:val="0"/>
        <w:adjustRightInd w:val="0"/>
        <w:spacing w:before="120" w:after="120" w:line="360" w:lineRule="auto"/>
        <w:jc w:val="both"/>
        <w:rPr>
          <w:rFonts w:ascii="Arial" w:hAnsi="Arial" w:cs="Arial"/>
          <w:b/>
        </w:rPr>
      </w:pPr>
      <w:r w:rsidRPr="00743738">
        <w:rPr>
          <w:rFonts w:ascii="Arial" w:hAnsi="Arial" w:cs="Arial"/>
          <w:b/>
          <w:bCs/>
        </w:rPr>
        <w:t xml:space="preserve">Art. 96. </w:t>
      </w:r>
      <w:r w:rsidRPr="00743738">
        <w:rPr>
          <w:rFonts w:ascii="Arial" w:hAnsi="Arial" w:cs="Arial"/>
        </w:rPr>
        <w:t>O aluno interessado em prestar a avaliação de que trata o artigo anterior, deverá protocolar sua solicitação junto à Secretaria, mediante pagamento de taxa e respeitando os prazos estabelecidos em requerimento dirigido à Coordenação do Curso.</w:t>
      </w:r>
    </w:p>
    <w:p w14:paraId="2622F22F" w14:textId="77777777" w:rsidR="00571F07" w:rsidRPr="00743738" w:rsidRDefault="00571F07" w:rsidP="00571F07">
      <w:pPr>
        <w:autoSpaceDE w:val="0"/>
        <w:autoSpaceDN w:val="0"/>
        <w:adjustRightInd w:val="0"/>
        <w:spacing w:before="120" w:after="120" w:line="360" w:lineRule="auto"/>
        <w:jc w:val="both"/>
        <w:rPr>
          <w:rFonts w:ascii="Arial" w:hAnsi="Arial" w:cs="Arial"/>
          <w:b/>
        </w:rPr>
      </w:pPr>
      <w:r w:rsidRPr="00743738">
        <w:rPr>
          <w:rFonts w:ascii="Arial" w:hAnsi="Arial" w:cs="Arial"/>
          <w:b/>
          <w:bCs/>
        </w:rPr>
        <w:t xml:space="preserve">Parágrafo único. </w:t>
      </w:r>
      <w:r w:rsidRPr="00743738">
        <w:rPr>
          <w:rFonts w:ascii="Arial" w:hAnsi="Arial" w:cs="Arial"/>
        </w:rPr>
        <w:t>São procedimentos necessários para a solicitação da Avaliação de Aproveitamento Extraordinário de Disciplina:</w:t>
      </w:r>
    </w:p>
    <w:p w14:paraId="25B1C9D2" w14:textId="77777777" w:rsidR="00571F07" w:rsidRPr="00743738" w:rsidRDefault="00571F07" w:rsidP="00571F07">
      <w:pPr>
        <w:numPr>
          <w:ilvl w:val="0"/>
          <w:numId w:val="7"/>
        </w:numPr>
        <w:tabs>
          <w:tab w:val="clear" w:pos="2700"/>
          <w:tab w:val="num" w:pos="-594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Preencher formulário de requerimento no período estabelecido no calendário acadêmico;</w:t>
      </w:r>
    </w:p>
    <w:p w14:paraId="3098417A" w14:textId="77777777" w:rsidR="00571F07" w:rsidRPr="00743738" w:rsidRDefault="00571F07" w:rsidP="00571F07">
      <w:pPr>
        <w:numPr>
          <w:ilvl w:val="0"/>
          <w:numId w:val="7"/>
        </w:numPr>
        <w:tabs>
          <w:tab w:val="clear" w:pos="2700"/>
          <w:tab w:val="num" w:pos="-594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Apresentar documentação comprobatória da sua proficiência;</w:t>
      </w:r>
    </w:p>
    <w:p w14:paraId="5C14A409" w14:textId="77777777" w:rsidR="00571F07" w:rsidRPr="00743738" w:rsidRDefault="00571F07" w:rsidP="00571F07">
      <w:pPr>
        <w:numPr>
          <w:ilvl w:val="0"/>
          <w:numId w:val="7"/>
        </w:numPr>
        <w:tabs>
          <w:tab w:val="clear" w:pos="2700"/>
          <w:tab w:val="num" w:pos="-594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Pagar a taxa de avaliação de aproveitamento extraordinário de disciplina;</w:t>
      </w:r>
    </w:p>
    <w:p w14:paraId="1EE5C862" w14:textId="77777777" w:rsidR="00571F07" w:rsidRPr="00743738" w:rsidRDefault="00571F07" w:rsidP="00571F07">
      <w:pPr>
        <w:numPr>
          <w:ilvl w:val="0"/>
          <w:numId w:val="7"/>
        </w:numPr>
        <w:tabs>
          <w:tab w:val="clear" w:pos="2700"/>
          <w:tab w:val="num" w:pos="-594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Aguardar deferimento pelo Coordenador do Curso;</w:t>
      </w:r>
    </w:p>
    <w:p w14:paraId="70452CA4" w14:textId="77777777" w:rsidR="00571F07" w:rsidRPr="00743738" w:rsidRDefault="00571F07" w:rsidP="00571F07">
      <w:pPr>
        <w:numPr>
          <w:ilvl w:val="0"/>
          <w:numId w:val="7"/>
        </w:numPr>
        <w:tabs>
          <w:tab w:val="clear" w:pos="2700"/>
          <w:tab w:val="num" w:pos="-594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Realizar a prova de proficiência em dia e hora estabelecidos pela Coordenação do curso.</w:t>
      </w:r>
    </w:p>
    <w:p w14:paraId="28CE9600" w14:textId="77777777" w:rsidR="00571F07" w:rsidRPr="00743738" w:rsidRDefault="00571F07" w:rsidP="00571F07">
      <w:pPr>
        <w:autoSpaceDE w:val="0"/>
        <w:autoSpaceDN w:val="0"/>
        <w:adjustRightInd w:val="0"/>
        <w:spacing w:line="360" w:lineRule="auto"/>
        <w:jc w:val="both"/>
        <w:rPr>
          <w:rFonts w:ascii="Calibri" w:hAnsi="Calibri" w:cs="Calibri"/>
          <w:b/>
          <w:bCs/>
        </w:rPr>
      </w:pPr>
    </w:p>
    <w:p w14:paraId="185D52BF" w14:textId="77777777" w:rsidR="00571F07" w:rsidRPr="00743738" w:rsidRDefault="00571F07" w:rsidP="00571F07">
      <w:pPr>
        <w:autoSpaceDE w:val="0"/>
        <w:autoSpaceDN w:val="0"/>
        <w:adjustRightInd w:val="0"/>
        <w:spacing w:before="120" w:after="120" w:line="360" w:lineRule="auto"/>
        <w:jc w:val="both"/>
        <w:rPr>
          <w:rFonts w:ascii="Arial" w:hAnsi="Arial" w:cs="Arial"/>
          <w:b/>
        </w:rPr>
      </w:pPr>
      <w:r w:rsidRPr="00743738">
        <w:rPr>
          <w:rFonts w:ascii="Arial" w:hAnsi="Arial" w:cs="Arial"/>
          <w:b/>
          <w:bCs/>
        </w:rPr>
        <w:t xml:space="preserve">Art. 97. </w:t>
      </w:r>
      <w:r w:rsidRPr="00743738">
        <w:rPr>
          <w:rFonts w:ascii="Arial" w:hAnsi="Arial" w:cs="Arial"/>
        </w:rPr>
        <w:t>A Banca de Avaliação de Aproveitamento Extraordinário de Disciplina será composta por um professor da disciplina/matéria solicitada, pelo coordenador do curso e um professor de uma área de conhecimento afim à disciplina pretendida. O aluno realizará a avaliação na data estabelecida pela Coordenação do Curso e deverá obter a nota mínima 09 (nove)</w:t>
      </w:r>
      <w:r w:rsidRPr="00743738">
        <w:rPr>
          <w:rFonts w:ascii="Arial" w:hAnsi="Arial" w:cs="Arial"/>
          <w:i/>
          <w:iCs/>
        </w:rPr>
        <w:t>.</w:t>
      </w:r>
    </w:p>
    <w:p w14:paraId="4F3C2D92" w14:textId="77777777" w:rsidR="00571F07" w:rsidRPr="00743738" w:rsidRDefault="00571F07" w:rsidP="00571F07">
      <w:pPr>
        <w:autoSpaceDE w:val="0"/>
        <w:autoSpaceDN w:val="0"/>
        <w:adjustRightInd w:val="0"/>
        <w:spacing w:before="120" w:after="120" w:line="360" w:lineRule="auto"/>
        <w:jc w:val="both"/>
        <w:rPr>
          <w:rFonts w:ascii="Calibri" w:hAnsi="Calibri" w:cs="Calibri"/>
          <w:b/>
          <w:bCs/>
        </w:rPr>
      </w:pPr>
    </w:p>
    <w:p w14:paraId="52AD1F1E"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98. </w:t>
      </w:r>
      <w:r w:rsidRPr="00743738">
        <w:rPr>
          <w:rFonts w:ascii="Arial" w:hAnsi="Arial" w:cs="Arial"/>
        </w:rPr>
        <w:t>Do resultado da avaliação será lavrada ata a ser encaminhada à Secretaria para se proceder ao registro da disciplina.</w:t>
      </w:r>
    </w:p>
    <w:p w14:paraId="568F9D03"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1º. </w:t>
      </w:r>
      <w:r w:rsidRPr="00743738">
        <w:rPr>
          <w:rFonts w:ascii="Arial" w:hAnsi="Arial" w:cs="Arial"/>
        </w:rPr>
        <w:t>A avaliação para Aproveitamento Extraordinário de Disciplina realizada pelo aluno ficará arquivada na Secretaria;</w:t>
      </w:r>
    </w:p>
    <w:p w14:paraId="5E875122"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A Secretaria publicará o resultado das avaliações realizadas até sete dias úteis após o recebimento da Ata de Avaliação da Banca Examinadora de Aproveitamento Extraordinário de Disciplina;</w:t>
      </w:r>
    </w:p>
    <w:p w14:paraId="0840656A"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3º. </w:t>
      </w:r>
      <w:r w:rsidRPr="00743738">
        <w:rPr>
          <w:rFonts w:ascii="Arial" w:hAnsi="Arial" w:cs="Arial"/>
        </w:rPr>
        <w:t>Não caberá recurso do resultado da Avaliação de Aproveitamento Extraordinário de Disciplina.</w:t>
      </w:r>
    </w:p>
    <w:p w14:paraId="297F41BE" w14:textId="77777777" w:rsidR="00571F07" w:rsidRPr="00743738" w:rsidRDefault="00571F07" w:rsidP="00571F07">
      <w:pPr>
        <w:pStyle w:val="Ttulo3"/>
        <w:ind w:left="0"/>
        <w:rPr>
          <w:rFonts w:ascii="Calibri" w:hAnsi="Calibri" w:cs="Calibri"/>
        </w:rPr>
      </w:pPr>
    </w:p>
    <w:p w14:paraId="1209CC46" w14:textId="77777777" w:rsidR="00571F07" w:rsidRPr="00743738" w:rsidRDefault="00571F07" w:rsidP="00571F07">
      <w:pPr>
        <w:pStyle w:val="Ttulo3"/>
        <w:ind w:left="0"/>
        <w:rPr>
          <w:rFonts w:ascii="Arial" w:hAnsi="Arial" w:cs="Arial"/>
        </w:rPr>
      </w:pPr>
      <w:bookmarkStart w:id="162" w:name="_Toc400819914"/>
      <w:bookmarkStart w:id="163" w:name="_Toc400888270"/>
      <w:r w:rsidRPr="00743738">
        <w:rPr>
          <w:rFonts w:ascii="Arial" w:hAnsi="Arial" w:cs="Arial"/>
        </w:rPr>
        <w:t>Seção X</w:t>
      </w:r>
      <w:bookmarkEnd w:id="162"/>
      <w:r w:rsidRPr="00743738">
        <w:rPr>
          <w:rFonts w:ascii="Arial" w:hAnsi="Arial" w:cs="Arial"/>
        </w:rPr>
        <w:t>I</w:t>
      </w:r>
      <w:bookmarkEnd w:id="163"/>
    </w:p>
    <w:p w14:paraId="1CEE6064" w14:textId="77777777" w:rsidR="00571F07" w:rsidRPr="00743738" w:rsidRDefault="00571F07" w:rsidP="00571F07">
      <w:pPr>
        <w:pStyle w:val="Ttulo3"/>
        <w:ind w:left="0"/>
        <w:rPr>
          <w:rFonts w:ascii="Arial" w:hAnsi="Arial" w:cs="Arial"/>
        </w:rPr>
      </w:pPr>
      <w:bookmarkStart w:id="164" w:name="_Toc400819915"/>
      <w:bookmarkStart w:id="165" w:name="_Toc400888271"/>
      <w:r w:rsidRPr="00743738">
        <w:rPr>
          <w:rFonts w:ascii="Arial" w:hAnsi="Arial" w:cs="Arial"/>
        </w:rPr>
        <w:t>Da Integralização do Curso</w:t>
      </w:r>
      <w:bookmarkEnd w:id="164"/>
      <w:bookmarkEnd w:id="165"/>
    </w:p>
    <w:p w14:paraId="7FF49053" w14:textId="77777777" w:rsidR="00571F07" w:rsidRPr="00743738" w:rsidRDefault="00571F07" w:rsidP="00571F07">
      <w:pPr>
        <w:autoSpaceDE w:val="0"/>
        <w:autoSpaceDN w:val="0"/>
        <w:adjustRightInd w:val="0"/>
        <w:spacing w:line="360" w:lineRule="auto"/>
        <w:jc w:val="both"/>
        <w:rPr>
          <w:rFonts w:ascii="Calibri" w:hAnsi="Calibri" w:cs="Calibri"/>
          <w:b/>
          <w:bCs/>
        </w:rPr>
      </w:pPr>
    </w:p>
    <w:p w14:paraId="6451C29A"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99. </w:t>
      </w:r>
      <w:r w:rsidRPr="00743738">
        <w:rPr>
          <w:rFonts w:ascii="Arial" w:hAnsi="Arial" w:cs="Arial"/>
        </w:rPr>
        <w:t>O prazo para integralização da carga horária total do curso será definido no Projeto Pedagógico do Curso, considerando a legislação em vigor.</w:t>
      </w:r>
    </w:p>
    <w:p w14:paraId="2FA370ED" w14:textId="77777777" w:rsidR="00571F07" w:rsidRPr="00743738" w:rsidRDefault="00571F07" w:rsidP="00571F07">
      <w:pPr>
        <w:autoSpaceDE w:val="0"/>
        <w:autoSpaceDN w:val="0"/>
        <w:adjustRightInd w:val="0"/>
        <w:spacing w:line="360" w:lineRule="auto"/>
        <w:jc w:val="center"/>
        <w:rPr>
          <w:rFonts w:ascii="Calibri" w:hAnsi="Calibri" w:cs="Calibri"/>
          <w:b/>
          <w:bCs/>
        </w:rPr>
      </w:pPr>
    </w:p>
    <w:p w14:paraId="2C300BEA" w14:textId="77777777" w:rsidR="00571F07" w:rsidRPr="00743738" w:rsidRDefault="00571F07" w:rsidP="00571F07">
      <w:pPr>
        <w:pStyle w:val="Ttulo3"/>
        <w:spacing w:before="120" w:after="120"/>
        <w:ind w:left="0"/>
        <w:rPr>
          <w:rFonts w:ascii="Arial" w:hAnsi="Arial" w:cs="Arial"/>
        </w:rPr>
      </w:pPr>
      <w:bookmarkStart w:id="166" w:name="_Toc400819916"/>
      <w:bookmarkStart w:id="167" w:name="_Toc400888272"/>
      <w:r w:rsidRPr="00743738">
        <w:rPr>
          <w:rFonts w:ascii="Arial" w:hAnsi="Arial" w:cs="Arial"/>
        </w:rPr>
        <w:t>Seção XI</w:t>
      </w:r>
      <w:bookmarkEnd w:id="166"/>
      <w:r w:rsidRPr="00743738">
        <w:rPr>
          <w:rFonts w:ascii="Arial" w:hAnsi="Arial" w:cs="Arial"/>
        </w:rPr>
        <w:t>I</w:t>
      </w:r>
      <w:bookmarkEnd w:id="167"/>
    </w:p>
    <w:p w14:paraId="4A45E55A" w14:textId="77777777" w:rsidR="00571F07" w:rsidRPr="00743738" w:rsidRDefault="00571F07" w:rsidP="00571F07">
      <w:pPr>
        <w:pStyle w:val="Ttulo3"/>
        <w:spacing w:before="120" w:after="120"/>
        <w:ind w:left="0"/>
        <w:rPr>
          <w:rFonts w:ascii="Arial" w:hAnsi="Arial" w:cs="Arial"/>
        </w:rPr>
      </w:pPr>
      <w:bookmarkStart w:id="168" w:name="_Toc400819917"/>
      <w:bookmarkStart w:id="169" w:name="_Toc400888273"/>
      <w:r w:rsidRPr="00743738">
        <w:rPr>
          <w:rFonts w:ascii="Arial" w:hAnsi="Arial" w:cs="Arial"/>
        </w:rPr>
        <w:t>Da Frequência Obrigatória</w:t>
      </w:r>
      <w:bookmarkEnd w:id="168"/>
      <w:bookmarkEnd w:id="169"/>
    </w:p>
    <w:p w14:paraId="767C8343" w14:textId="77777777" w:rsidR="00571F07" w:rsidRPr="00743738" w:rsidRDefault="00571F07" w:rsidP="00571F07">
      <w:pPr>
        <w:spacing w:before="120" w:after="120" w:line="360" w:lineRule="auto"/>
        <w:jc w:val="both"/>
        <w:rPr>
          <w:rStyle w:val="Estilo1"/>
          <w:rFonts w:ascii="Arial" w:hAnsi="Arial" w:cs="Arial"/>
          <w:b/>
        </w:rPr>
      </w:pPr>
    </w:p>
    <w:p w14:paraId="21C48BD1" w14:textId="77777777" w:rsidR="00571F07" w:rsidRPr="00743738" w:rsidRDefault="00571F07" w:rsidP="00571F07">
      <w:pPr>
        <w:spacing w:before="120" w:after="120" w:line="360" w:lineRule="auto"/>
        <w:jc w:val="both"/>
        <w:rPr>
          <w:rFonts w:ascii="Arial" w:hAnsi="Arial" w:cs="Arial"/>
        </w:rPr>
      </w:pPr>
      <w:r w:rsidRPr="00743738">
        <w:rPr>
          <w:rStyle w:val="Estilo1"/>
          <w:rFonts w:ascii="Arial" w:hAnsi="Arial" w:cs="Arial"/>
          <w:b/>
        </w:rPr>
        <w:t>Art. 100.</w:t>
      </w:r>
      <w:r w:rsidRPr="00743738">
        <w:rPr>
          <w:rFonts w:ascii="Arial" w:hAnsi="Arial" w:cs="Arial"/>
        </w:rPr>
        <w:t xml:space="preserve">  A frequência às aulas e demais atividades acadêmicas, permitida apenas aos alunos matriculados, é obrigatória, vedado o abono de faltas.</w:t>
      </w:r>
    </w:p>
    <w:p w14:paraId="0C3488C0"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lastRenderedPageBreak/>
        <w:t xml:space="preserve">§ 1º. </w:t>
      </w:r>
      <w:r w:rsidRPr="00743738">
        <w:rPr>
          <w:rFonts w:ascii="Arial" w:hAnsi="Arial" w:cs="Arial"/>
        </w:rPr>
        <w:t>Independentemente dos demais resultados obtidos, é considerado reprovado na disciplina o aluno que não obtenha frequência mínima de setenta e cinco por cento das aulas;</w:t>
      </w:r>
    </w:p>
    <w:p w14:paraId="566EED96"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A frequência aos demais componentes curriculares (Estágios, orientações de Trabalho de Conclusão de Curso e Atividades Complementares) será regulamentada pelo colegiado de curso, não podendo em hipótese alguma, ser inferior a setenta e cinco por cento das atividades para efeito de aprovação;</w:t>
      </w:r>
    </w:p>
    <w:p w14:paraId="789D8A66" w14:textId="77777777" w:rsidR="00571F07" w:rsidRPr="00743738" w:rsidRDefault="00571F07" w:rsidP="00571F07">
      <w:pPr>
        <w:spacing w:before="120" w:after="120" w:line="360" w:lineRule="auto"/>
        <w:jc w:val="both"/>
        <w:rPr>
          <w:rFonts w:ascii="Arial" w:hAnsi="Arial" w:cs="Arial"/>
        </w:rPr>
      </w:pPr>
      <w:r w:rsidRPr="00743738">
        <w:rPr>
          <w:rStyle w:val="Estilo1"/>
          <w:rFonts w:ascii="Arial" w:hAnsi="Arial" w:cs="Arial"/>
          <w:b/>
        </w:rPr>
        <w:t>§ 3º.</w:t>
      </w:r>
      <w:r w:rsidRPr="00743738">
        <w:rPr>
          <w:rFonts w:ascii="Arial" w:hAnsi="Arial" w:cs="Arial"/>
        </w:rPr>
        <w:t xml:space="preserve"> A verificação e registro de frequência escolar e o seu controle é de responsabilidade do professor/orientador/preceptor, constituindo desídia o seu não cumprimento, para todos os efeitos;</w:t>
      </w:r>
    </w:p>
    <w:p w14:paraId="4ED3755F" w14:textId="77777777" w:rsidR="00571F07" w:rsidRPr="00743738" w:rsidRDefault="00571F07" w:rsidP="00571F07">
      <w:pPr>
        <w:spacing w:before="120" w:after="120" w:line="360" w:lineRule="auto"/>
        <w:jc w:val="both"/>
        <w:rPr>
          <w:rFonts w:ascii="Arial" w:hAnsi="Arial" w:cs="Arial"/>
        </w:rPr>
      </w:pPr>
      <w:r w:rsidRPr="00743738">
        <w:rPr>
          <w:rFonts w:ascii="Arial" w:hAnsi="Arial" w:cs="Arial"/>
          <w:b/>
        </w:rPr>
        <w:t>§ 4º.</w:t>
      </w:r>
      <w:r w:rsidRPr="00743738">
        <w:rPr>
          <w:rFonts w:ascii="Arial" w:hAnsi="Arial" w:cs="Arial"/>
        </w:rPr>
        <w:t xml:space="preserve"> A ausência coletiva às aulas, por parte de uma turma ou grupo de alunos, implica atribuição de faltas a todos os alunos faltosos, devendo o professor comunicar a ocorrência, por escrito, ao Coordenador de Curso.</w:t>
      </w:r>
    </w:p>
    <w:p w14:paraId="214AA357" w14:textId="77777777" w:rsidR="00571F07" w:rsidRPr="00743738" w:rsidRDefault="00571F07" w:rsidP="00571F07">
      <w:pPr>
        <w:spacing w:before="120" w:after="120" w:line="360" w:lineRule="auto"/>
        <w:ind w:right="-1"/>
        <w:jc w:val="both"/>
        <w:rPr>
          <w:rFonts w:ascii="Calibri" w:hAnsi="Calibri" w:cs="Calibri"/>
        </w:rPr>
      </w:pPr>
    </w:p>
    <w:p w14:paraId="476914AD" w14:textId="77777777" w:rsidR="00571F07" w:rsidRPr="00D77360" w:rsidRDefault="00571F07" w:rsidP="00571F07">
      <w:pPr>
        <w:pStyle w:val="Ttulo3"/>
        <w:spacing w:before="120" w:after="120"/>
        <w:ind w:left="0"/>
        <w:rPr>
          <w:rFonts w:ascii="Arial" w:hAnsi="Arial" w:cs="Arial"/>
        </w:rPr>
      </w:pPr>
      <w:bookmarkStart w:id="170" w:name="_Toc400819918"/>
      <w:bookmarkStart w:id="171" w:name="_Toc400888274"/>
      <w:r w:rsidRPr="00D77360">
        <w:rPr>
          <w:rFonts w:ascii="Arial" w:hAnsi="Arial" w:cs="Arial"/>
        </w:rPr>
        <w:t>Seção X</w:t>
      </w:r>
      <w:r>
        <w:rPr>
          <w:rFonts w:ascii="Arial" w:hAnsi="Arial" w:cs="Arial"/>
        </w:rPr>
        <w:t>III</w:t>
      </w:r>
      <w:bookmarkEnd w:id="170"/>
      <w:bookmarkEnd w:id="171"/>
    </w:p>
    <w:p w14:paraId="254B030C" w14:textId="77777777" w:rsidR="00571F07" w:rsidRPr="00D77360" w:rsidRDefault="00571F07" w:rsidP="00571F07">
      <w:pPr>
        <w:pStyle w:val="Ttulo3"/>
        <w:spacing w:before="120" w:after="120"/>
        <w:ind w:left="0"/>
        <w:rPr>
          <w:rFonts w:ascii="Arial" w:hAnsi="Arial" w:cs="Arial"/>
        </w:rPr>
      </w:pPr>
      <w:bookmarkStart w:id="172" w:name="_Toc400819919"/>
      <w:bookmarkStart w:id="173" w:name="_Toc400888275"/>
      <w:r w:rsidRPr="00D77360">
        <w:rPr>
          <w:rFonts w:ascii="Arial" w:hAnsi="Arial" w:cs="Arial"/>
        </w:rPr>
        <w:t>Do Regime Especial de Aprendizagem</w:t>
      </w:r>
      <w:bookmarkEnd w:id="172"/>
      <w:bookmarkEnd w:id="173"/>
    </w:p>
    <w:p w14:paraId="49C0A0CD" w14:textId="77777777" w:rsidR="00571F07" w:rsidRPr="00AB7C6D" w:rsidRDefault="00571F07" w:rsidP="00571F07">
      <w:pPr>
        <w:autoSpaceDE w:val="0"/>
        <w:autoSpaceDN w:val="0"/>
        <w:adjustRightInd w:val="0"/>
        <w:spacing w:before="120" w:after="120" w:line="360" w:lineRule="auto"/>
        <w:jc w:val="both"/>
        <w:rPr>
          <w:rFonts w:ascii="Calibri" w:hAnsi="Calibri" w:cs="Calibri"/>
          <w:b/>
          <w:bCs/>
        </w:rPr>
      </w:pPr>
    </w:p>
    <w:p w14:paraId="7DE5B036"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101. </w:t>
      </w:r>
      <w:r w:rsidRPr="00743738">
        <w:rPr>
          <w:rFonts w:ascii="Arial" w:hAnsi="Arial" w:cs="Arial"/>
        </w:rPr>
        <w:t>O Regime Especial de Aprendizagem - REA, como compensação por ausência às aulas, de acordo com a legislação em vigor (Decreto 1044 de 21 de outubro de 1969 e Lei nº 6202/75) será concedido:</w:t>
      </w:r>
    </w:p>
    <w:p w14:paraId="6FA5FC5A" w14:textId="77777777" w:rsidR="00571F07" w:rsidRPr="00743738" w:rsidRDefault="00571F07" w:rsidP="00571F07">
      <w:pPr>
        <w:numPr>
          <w:ilvl w:val="0"/>
          <w:numId w:val="8"/>
        </w:numPr>
        <w:tabs>
          <w:tab w:val="clear" w:pos="2700"/>
          <w:tab w:val="num" w:pos="-576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À aluna em estado de gestação ou em período pós-parto nos termos da Lei nº 6.202, de 17 de abril de 1975;</w:t>
      </w:r>
    </w:p>
    <w:p w14:paraId="4DCF08E6" w14:textId="77777777" w:rsidR="00571F07" w:rsidRPr="00743738" w:rsidRDefault="00571F07" w:rsidP="00571F07">
      <w:pPr>
        <w:numPr>
          <w:ilvl w:val="0"/>
          <w:numId w:val="8"/>
        </w:numPr>
        <w:tabs>
          <w:tab w:val="clear" w:pos="2700"/>
          <w:tab w:val="num" w:pos="-576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Ao aluno portador de afecção congênita ou adquirida, infecções, traumatismo ou outras condições mórbidas com incapacidade física relativa incompatível com a frequência às atividades escolares;</w:t>
      </w:r>
    </w:p>
    <w:p w14:paraId="1A95314E" w14:textId="77777777" w:rsidR="00571F07" w:rsidRPr="00743738" w:rsidRDefault="00571F07" w:rsidP="00571F07">
      <w:pPr>
        <w:numPr>
          <w:ilvl w:val="0"/>
          <w:numId w:val="8"/>
        </w:numPr>
        <w:tabs>
          <w:tab w:val="clear" w:pos="2700"/>
          <w:tab w:val="num" w:pos="-576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Ao aluno militar convocado para manobras militares, exercício de apresentação das reservas ou cerimônias cívicas nos termos do Decreto-</w:t>
      </w:r>
      <w:r w:rsidRPr="00743738">
        <w:rPr>
          <w:rFonts w:ascii="Arial" w:hAnsi="Arial" w:cs="Arial"/>
        </w:rPr>
        <w:lastRenderedPageBreak/>
        <w:t>lei nº 715, de 30.06.1969, que altera dispositivo da Lei nº 4.375, de 17.08.1964 (Lei do Serviço Militar);</w:t>
      </w:r>
    </w:p>
    <w:p w14:paraId="68913754" w14:textId="77777777" w:rsidR="00571F07" w:rsidRPr="00743738" w:rsidRDefault="00571F07" w:rsidP="00571F07">
      <w:pPr>
        <w:numPr>
          <w:ilvl w:val="0"/>
          <w:numId w:val="8"/>
        </w:numPr>
        <w:tabs>
          <w:tab w:val="clear" w:pos="2700"/>
          <w:tab w:val="num" w:pos="-576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Ao aluno que comprovar a participação em atividades esportivas de caráter oficial nos termos do Decreto nº 69.053, de 11.08.1971;</w:t>
      </w:r>
    </w:p>
    <w:p w14:paraId="260481FC" w14:textId="77777777" w:rsidR="00571F07" w:rsidRPr="00743738" w:rsidRDefault="00571F07" w:rsidP="00571F07">
      <w:pPr>
        <w:numPr>
          <w:ilvl w:val="0"/>
          <w:numId w:val="8"/>
        </w:numPr>
        <w:tabs>
          <w:tab w:val="clear" w:pos="2700"/>
          <w:tab w:val="num" w:pos="-576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Ao aluno que comprovar o regime de trabalho por escala.</w:t>
      </w:r>
    </w:p>
    <w:p w14:paraId="15FB6CAD"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6984F14D"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1º.</w:t>
      </w:r>
      <w:r w:rsidRPr="00743738">
        <w:rPr>
          <w:rFonts w:ascii="Arial" w:hAnsi="Arial" w:cs="Arial"/>
          <w:b/>
          <w:bCs/>
        </w:rPr>
        <w:t xml:space="preserve"> </w:t>
      </w:r>
      <w:r w:rsidRPr="00743738">
        <w:rPr>
          <w:rFonts w:ascii="Arial" w:hAnsi="Arial" w:cs="Arial"/>
        </w:rPr>
        <w:t>Nos casos previstos nos incisos I e II deste artigo, o aluno ou seu representante deverá apresentar o atestado médico, com a indicação das datas de início e término do período de afastamento;</w:t>
      </w:r>
    </w:p>
    <w:p w14:paraId="2C2A099D"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2º.</w:t>
      </w:r>
      <w:r w:rsidRPr="00743738">
        <w:rPr>
          <w:rFonts w:ascii="Arial" w:hAnsi="Arial" w:cs="Arial"/>
          <w:b/>
          <w:bCs/>
        </w:rPr>
        <w:t xml:space="preserve"> </w:t>
      </w:r>
      <w:r w:rsidRPr="00743738">
        <w:rPr>
          <w:rFonts w:ascii="Arial" w:hAnsi="Arial" w:cs="Arial"/>
        </w:rPr>
        <w:t>No caso previsto no inciso III deste artigo o aluno, ou seu representante, deverá apresentar prova do Comando da Unidade Militar, com a indicação das datas de início e término do período de afastamento;</w:t>
      </w:r>
    </w:p>
    <w:p w14:paraId="63BFA26D"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3º. </w:t>
      </w:r>
      <w:r w:rsidRPr="00743738">
        <w:rPr>
          <w:rFonts w:ascii="Arial" w:hAnsi="Arial" w:cs="Arial"/>
        </w:rPr>
        <w:t>Nos casos previstos nos incisos III, IV e V deste artigo o aluno, ou seu representante, deverá apresentar declaração da entidade promotora do evento ou instituição responsável pelo encaminhamento, especificando o período de afastamento.</w:t>
      </w:r>
    </w:p>
    <w:p w14:paraId="49C719FF" w14:textId="77777777" w:rsidR="00571F07" w:rsidRPr="00743738" w:rsidRDefault="00571F07" w:rsidP="00571F07">
      <w:pPr>
        <w:autoSpaceDE w:val="0"/>
        <w:autoSpaceDN w:val="0"/>
        <w:adjustRightInd w:val="0"/>
        <w:spacing w:before="120" w:after="120" w:line="360" w:lineRule="auto"/>
        <w:rPr>
          <w:rFonts w:ascii="Arial" w:hAnsi="Arial" w:cs="Arial"/>
          <w:b/>
          <w:bCs/>
        </w:rPr>
      </w:pPr>
    </w:p>
    <w:p w14:paraId="763D22C6"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102. </w:t>
      </w:r>
      <w:r w:rsidRPr="00743738">
        <w:rPr>
          <w:rFonts w:ascii="Arial" w:hAnsi="Arial" w:cs="Arial"/>
        </w:rPr>
        <w:t>O regime especial será efetivado sob forma de exercício domiciliar, desde que o aluno necessite de um afastamento por período igual ou superior a 15 (quinze dias).</w:t>
      </w:r>
    </w:p>
    <w:p w14:paraId="226C0FA6" w14:textId="77777777" w:rsidR="00571F07" w:rsidRPr="00743738" w:rsidRDefault="00571F07" w:rsidP="00571F07">
      <w:pPr>
        <w:autoSpaceDE w:val="0"/>
        <w:autoSpaceDN w:val="0"/>
        <w:adjustRightInd w:val="0"/>
        <w:spacing w:before="120" w:after="120" w:line="360" w:lineRule="auto"/>
        <w:jc w:val="both"/>
        <w:rPr>
          <w:rFonts w:ascii="Arial" w:hAnsi="Arial" w:cs="Arial"/>
          <w:b/>
        </w:rPr>
      </w:pPr>
    </w:p>
    <w:p w14:paraId="26A127C0"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103. </w:t>
      </w:r>
      <w:r w:rsidRPr="00743738">
        <w:rPr>
          <w:rFonts w:ascii="Arial" w:hAnsi="Arial" w:cs="Arial"/>
        </w:rPr>
        <w:t>A partir do oitavo mês de gestação e durante três meses a estudante em estado de gravidez ficará assistida pelo regime de exercício domiciliar.</w:t>
      </w:r>
    </w:p>
    <w:p w14:paraId="0F7EBF6E"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0C8287CD"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104. </w:t>
      </w:r>
      <w:r w:rsidRPr="00743738">
        <w:rPr>
          <w:rFonts w:ascii="Arial" w:hAnsi="Arial" w:cs="Arial"/>
        </w:rPr>
        <w:t>O período de Regime Especial de Aprendizagem, em hipótese alguma, poderá ultrapassar o final do semestre letivo.</w:t>
      </w:r>
    </w:p>
    <w:p w14:paraId="06A076BA"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54F77A56" w14:textId="77777777" w:rsidR="00571F07" w:rsidRPr="00743738" w:rsidRDefault="00571F07" w:rsidP="00571F07">
      <w:pPr>
        <w:autoSpaceDE w:val="0"/>
        <w:autoSpaceDN w:val="0"/>
        <w:adjustRightInd w:val="0"/>
        <w:spacing w:before="120" w:after="120" w:line="360" w:lineRule="auto"/>
        <w:jc w:val="both"/>
        <w:rPr>
          <w:rFonts w:ascii="Arial" w:hAnsi="Arial" w:cs="Arial"/>
          <w:b/>
        </w:rPr>
      </w:pPr>
      <w:r w:rsidRPr="00743738">
        <w:rPr>
          <w:rFonts w:ascii="Arial" w:hAnsi="Arial" w:cs="Arial"/>
          <w:b/>
          <w:bCs/>
        </w:rPr>
        <w:lastRenderedPageBreak/>
        <w:t xml:space="preserve">Art. 105. </w:t>
      </w:r>
      <w:r w:rsidRPr="00743738">
        <w:rPr>
          <w:rFonts w:ascii="Arial" w:hAnsi="Arial" w:cs="Arial"/>
        </w:rPr>
        <w:t>O não cumprimento, por parte do aluno, dos exercícios domiciliares, impossibilitará a compensação das faltas cometidas durante o período de afastamento por presenças, o que implica em tornar o deferimento do processo sem efeito prático.</w:t>
      </w:r>
    </w:p>
    <w:p w14:paraId="351D1AFF" w14:textId="77777777" w:rsidR="00571F07" w:rsidRPr="00743738" w:rsidRDefault="00571F07" w:rsidP="00571F07">
      <w:pPr>
        <w:autoSpaceDE w:val="0"/>
        <w:autoSpaceDN w:val="0"/>
        <w:adjustRightInd w:val="0"/>
        <w:spacing w:before="120" w:after="120" w:line="360" w:lineRule="auto"/>
        <w:rPr>
          <w:rFonts w:ascii="Arial" w:hAnsi="Arial" w:cs="Arial"/>
          <w:b/>
          <w:bCs/>
        </w:rPr>
      </w:pPr>
    </w:p>
    <w:p w14:paraId="38A175BD"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106. </w:t>
      </w:r>
      <w:r w:rsidRPr="00743738">
        <w:rPr>
          <w:rFonts w:ascii="Arial" w:hAnsi="Arial" w:cs="Arial"/>
        </w:rPr>
        <w:t>A avaliação do exercício domiciliar, feita pelo professor da disciplina, deve ser expressa por meio de nota, assinada e datada no Formulário do REA - Regime Especial de Aprendizagem, liberado pela Coordenação do curso. E encaminhado à Secretaria pelo professor, após seu preenchimento.</w:t>
      </w:r>
    </w:p>
    <w:p w14:paraId="252EA9FB"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0A3BBF41"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107. </w:t>
      </w:r>
      <w:r w:rsidRPr="00743738">
        <w:rPr>
          <w:rFonts w:ascii="Arial" w:hAnsi="Arial" w:cs="Arial"/>
        </w:rPr>
        <w:t>Os exercícios domiciliares não desobrigarão, em nenhuma hipótese, o aluno das avaliações e dos exames finais.</w:t>
      </w:r>
    </w:p>
    <w:p w14:paraId="3124D584"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1º. </w:t>
      </w:r>
      <w:r w:rsidRPr="00743738">
        <w:rPr>
          <w:rFonts w:ascii="Arial" w:hAnsi="Arial" w:cs="Arial"/>
        </w:rPr>
        <w:t>Os Exames Finais deverão ser realizados nas datas estabelecidas no Calendário Acadêmico;</w:t>
      </w:r>
    </w:p>
    <w:p w14:paraId="6D1FE591"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Em qualquer caso é assegurado à aluna gestante o direito a prestação dos Exames Finais, conforme legislação.</w:t>
      </w:r>
    </w:p>
    <w:p w14:paraId="7BB6E9DA"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p>
    <w:p w14:paraId="33364BE7" w14:textId="77777777" w:rsidR="00571F07"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108. </w:t>
      </w:r>
      <w:r w:rsidRPr="00743738">
        <w:rPr>
          <w:rFonts w:ascii="Arial" w:hAnsi="Arial" w:cs="Arial"/>
        </w:rPr>
        <w:t>O Coordenador de Curso poderá solicitar um laudo médico em casos de acentuada reincidência de atestados médicos</w:t>
      </w:r>
      <w:r>
        <w:rPr>
          <w:rFonts w:ascii="Arial" w:hAnsi="Arial" w:cs="Arial"/>
        </w:rPr>
        <w:t>.</w:t>
      </w:r>
    </w:p>
    <w:p w14:paraId="450AB290" w14:textId="77777777" w:rsidR="00571F07" w:rsidRPr="00743738" w:rsidRDefault="00571F07" w:rsidP="00571F07">
      <w:pPr>
        <w:autoSpaceDE w:val="0"/>
        <w:autoSpaceDN w:val="0"/>
        <w:adjustRightInd w:val="0"/>
        <w:spacing w:before="120" w:after="120" w:line="360" w:lineRule="auto"/>
        <w:jc w:val="both"/>
        <w:rPr>
          <w:rFonts w:ascii="Arial" w:hAnsi="Arial" w:cs="Arial"/>
          <w:b/>
          <w:bCs/>
        </w:rPr>
      </w:pPr>
      <w:r w:rsidRPr="00743738">
        <w:rPr>
          <w:rFonts w:ascii="Arial" w:hAnsi="Arial" w:cs="Arial"/>
          <w:b/>
          <w:bCs/>
        </w:rPr>
        <w:t xml:space="preserve"> </w:t>
      </w:r>
    </w:p>
    <w:p w14:paraId="46710964"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bCs/>
        </w:rPr>
        <w:t xml:space="preserve">Art. 109. </w:t>
      </w:r>
      <w:r w:rsidRPr="00743738">
        <w:rPr>
          <w:rFonts w:ascii="Arial" w:hAnsi="Arial" w:cs="Arial"/>
        </w:rPr>
        <w:t>Não será concedido o Regime Especial de Aprendizagem ao aluno:</w:t>
      </w:r>
    </w:p>
    <w:p w14:paraId="79821B50" w14:textId="77777777" w:rsidR="00571F07" w:rsidRPr="00743738" w:rsidRDefault="00571F07" w:rsidP="00571F07">
      <w:pPr>
        <w:numPr>
          <w:ilvl w:val="0"/>
          <w:numId w:val="9"/>
        </w:numPr>
        <w:tabs>
          <w:tab w:val="clear" w:pos="270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Com solicitação fora do prazo de 48h após emissão da documentação comprobatória;</w:t>
      </w:r>
    </w:p>
    <w:p w14:paraId="0F5ED20A" w14:textId="77777777" w:rsidR="00571F07" w:rsidRPr="00743738" w:rsidRDefault="00571F07" w:rsidP="00571F07">
      <w:pPr>
        <w:numPr>
          <w:ilvl w:val="0"/>
          <w:numId w:val="9"/>
        </w:numPr>
        <w:tabs>
          <w:tab w:val="clear" w:pos="270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Quando não apresentar, na ocasião da solicitação, os documentos exigidos;</w:t>
      </w:r>
    </w:p>
    <w:p w14:paraId="43AC746B" w14:textId="77777777" w:rsidR="00571F07" w:rsidRPr="00743738" w:rsidRDefault="00571F07" w:rsidP="00571F07">
      <w:pPr>
        <w:numPr>
          <w:ilvl w:val="0"/>
          <w:numId w:val="9"/>
        </w:numPr>
        <w:tabs>
          <w:tab w:val="clear" w:pos="270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Com efeito retroativo, para eliminação de faltas;</w:t>
      </w:r>
    </w:p>
    <w:p w14:paraId="49FAFBD8" w14:textId="77777777" w:rsidR="00571F07" w:rsidRPr="00743738" w:rsidRDefault="00571F07" w:rsidP="00571F07">
      <w:pPr>
        <w:numPr>
          <w:ilvl w:val="0"/>
          <w:numId w:val="9"/>
        </w:numPr>
        <w:tabs>
          <w:tab w:val="clear" w:pos="2700"/>
        </w:tabs>
        <w:autoSpaceDE w:val="0"/>
        <w:autoSpaceDN w:val="0"/>
        <w:adjustRightInd w:val="0"/>
        <w:spacing w:before="120" w:after="120" w:line="360" w:lineRule="auto"/>
        <w:ind w:left="1134" w:hanging="283"/>
        <w:jc w:val="both"/>
        <w:rPr>
          <w:rFonts w:ascii="Arial" w:hAnsi="Arial" w:cs="Arial"/>
        </w:rPr>
      </w:pPr>
      <w:r w:rsidRPr="00743738">
        <w:rPr>
          <w:rFonts w:ascii="Arial" w:hAnsi="Arial" w:cs="Arial"/>
        </w:rPr>
        <w:t xml:space="preserve">Para as atividades de estágio supervisionado curricular e as disciplinas e/ ou atividades curriculares de modalidade prática, que necessitem de </w:t>
      </w:r>
      <w:r w:rsidRPr="00743738">
        <w:rPr>
          <w:rFonts w:ascii="Arial" w:hAnsi="Arial" w:cs="Arial"/>
        </w:rPr>
        <w:lastRenderedPageBreak/>
        <w:t>acompanhamento do professor e da presença física do aluno, em ambiente próprio para sua execução.</w:t>
      </w:r>
    </w:p>
    <w:p w14:paraId="3C9C788B"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1º.</w:t>
      </w:r>
      <w:r w:rsidRPr="00743738">
        <w:rPr>
          <w:rFonts w:ascii="Arial" w:hAnsi="Arial" w:cs="Arial"/>
        </w:rPr>
        <w:t xml:space="preserve"> A Constituição Federal e a Legislação Educacional do Conselho Nacional de Educação (Pareceres CNE/CES nº 336/2000 e CNE/CEB nº 15/1999) homologam a inexistência de situações de exceção para os alunos que não comparecem às aulas alegando motivos religiosos;</w:t>
      </w:r>
    </w:p>
    <w:p w14:paraId="59C935A0" w14:textId="77777777" w:rsidR="00571F07" w:rsidRPr="00743738" w:rsidRDefault="00571F07" w:rsidP="00571F07">
      <w:pPr>
        <w:autoSpaceDE w:val="0"/>
        <w:autoSpaceDN w:val="0"/>
        <w:adjustRightInd w:val="0"/>
        <w:spacing w:before="120" w:after="120" w:line="360" w:lineRule="auto"/>
        <w:jc w:val="both"/>
        <w:rPr>
          <w:rFonts w:ascii="Arial" w:hAnsi="Arial" w:cs="Arial"/>
        </w:rPr>
      </w:pPr>
      <w:r w:rsidRPr="00743738">
        <w:rPr>
          <w:rFonts w:ascii="Arial" w:hAnsi="Arial" w:cs="Arial"/>
          <w:b/>
        </w:rPr>
        <w:t xml:space="preserve">§ 2º. </w:t>
      </w:r>
      <w:r w:rsidRPr="00743738">
        <w:rPr>
          <w:rFonts w:ascii="Arial" w:hAnsi="Arial" w:cs="Arial"/>
        </w:rPr>
        <w:t>Os casos omissos serão resolvidos pelo Conselho Superior.</w:t>
      </w:r>
    </w:p>
    <w:p w14:paraId="171B1FC2" w14:textId="77777777" w:rsidR="00571F07" w:rsidRPr="00AB7C6D" w:rsidRDefault="00571F07" w:rsidP="00571F07">
      <w:pPr>
        <w:autoSpaceDE w:val="0"/>
        <w:autoSpaceDN w:val="0"/>
        <w:adjustRightInd w:val="0"/>
        <w:spacing w:line="360" w:lineRule="auto"/>
        <w:jc w:val="both"/>
        <w:rPr>
          <w:rFonts w:ascii="Calibri" w:hAnsi="Calibri" w:cs="Calibri"/>
          <w:b/>
          <w:bCs/>
        </w:rPr>
      </w:pPr>
    </w:p>
    <w:p w14:paraId="069E06C9" w14:textId="77777777" w:rsidR="00571F07" w:rsidRPr="004C4501" w:rsidRDefault="00571F07" w:rsidP="00571F07">
      <w:pPr>
        <w:pStyle w:val="Ttulo3"/>
        <w:ind w:left="0"/>
        <w:rPr>
          <w:rFonts w:ascii="Arial" w:hAnsi="Arial" w:cs="Arial"/>
        </w:rPr>
      </w:pPr>
      <w:bookmarkStart w:id="174" w:name="_Toc400819920"/>
      <w:bookmarkStart w:id="175" w:name="_Toc400888276"/>
      <w:r w:rsidRPr="004C4501">
        <w:rPr>
          <w:rFonts w:ascii="Arial" w:hAnsi="Arial" w:cs="Arial"/>
        </w:rPr>
        <w:t xml:space="preserve">Seção </w:t>
      </w:r>
      <w:bookmarkEnd w:id="174"/>
      <w:r w:rsidRPr="004C4501">
        <w:rPr>
          <w:rFonts w:ascii="Arial" w:hAnsi="Arial" w:cs="Arial"/>
        </w:rPr>
        <w:t>XIV</w:t>
      </w:r>
      <w:bookmarkEnd w:id="175"/>
    </w:p>
    <w:p w14:paraId="7776EE0F" w14:textId="77777777" w:rsidR="00571F07" w:rsidRPr="004C4501" w:rsidRDefault="00571F07" w:rsidP="00571F07">
      <w:pPr>
        <w:pStyle w:val="Ttulo3"/>
        <w:ind w:left="0"/>
        <w:rPr>
          <w:rFonts w:ascii="Arial" w:hAnsi="Arial" w:cs="Arial"/>
        </w:rPr>
      </w:pPr>
      <w:bookmarkStart w:id="176" w:name="_Toc400819921"/>
      <w:bookmarkStart w:id="177" w:name="_Toc400888277"/>
      <w:r w:rsidRPr="004C4501">
        <w:rPr>
          <w:rFonts w:ascii="Arial" w:hAnsi="Arial" w:cs="Arial"/>
        </w:rPr>
        <w:t>Da Avaliação do Desempenho Acadêmico em Disciplinas</w:t>
      </w:r>
      <w:bookmarkEnd w:id="176"/>
      <w:bookmarkEnd w:id="177"/>
    </w:p>
    <w:p w14:paraId="2897B9A0" w14:textId="77777777" w:rsidR="00571F07" w:rsidRPr="00AB7C6D" w:rsidRDefault="00571F07" w:rsidP="00571F07">
      <w:pPr>
        <w:autoSpaceDE w:val="0"/>
        <w:autoSpaceDN w:val="0"/>
        <w:adjustRightInd w:val="0"/>
        <w:spacing w:line="360" w:lineRule="auto"/>
        <w:jc w:val="both"/>
        <w:rPr>
          <w:rFonts w:ascii="Calibri" w:hAnsi="Calibri" w:cs="Calibri"/>
          <w:b/>
          <w:bCs/>
        </w:rPr>
      </w:pPr>
    </w:p>
    <w:p w14:paraId="5FB8F27C" w14:textId="77777777" w:rsidR="00571F07" w:rsidRPr="003B7761" w:rsidRDefault="00571F07" w:rsidP="00571F07">
      <w:pPr>
        <w:pStyle w:val="Corpodetexto2"/>
        <w:spacing w:before="120" w:after="120"/>
        <w:rPr>
          <w:rFonts w:ascii="Arial" w:hAnsi="Arial" w:cs="Arial"/>
        </w:rPr>
      </w:pPr>
      <w:r w:rsidRPr="003B7761">
        <w:rPr>
          <w:rFonts w:ascii="Arial" w:hAnsi="Arial" w:cs="Arial"/>
          <w:b/>
        </w:rPr>
        <w:t>Art. 110.</w:t>
      </w:r>
      <w:r w:rsidRPr="003B7761">
        <w:rPr>
          <w:rFonts w:ascii="Arial" w:hAnsi="Arial" w:cs="Arial"/>
        </w:rPr>
        <w:t xml:space="preserve"> A avaliação de desempenho acadêmico em disciplinas, parte integrante do processo ensino-aprendizagem, é feita por disciplina ou conjunto de disciplinas, de forma integrada, e incide sobre a frequência e o aproveitamento escolar do aluno.</w:t>
      </w:r>
    </w:p>
    <w:p w14:paraId="553B6433" w14:textId="77777777" w:rsidR="00571F07" w:rsidRPr="003B7761" w:rsidRDefault="00571F07" w:rsidP="00571F07">
      <w:pPr>
        <w:autoSpaceDE w:val="0"/>
        <w:autoSpaceDN w:val="0"/>
        <w:adjustRightInd w:val="0"/>
        <w:spacing w:before="120" w:after="120" w:line="360" w:lineRule="auto"/>
        <w:jc w:val="both"/>
        <w:rPr>
          <w:rFonts w:ascii="Arial" w:hAnsi="Arial" w:cs="Arial"/>
        </w:rPr>
      </w:pPr>
      <w:r w:rsidRPr="00EE0119">
        <w:rPr>
          <w:rFonts w:ascii="Arial" w:hAnsi="Arial" w:cs="Arial"/>
          <w:b/>
        </w:rPr>
        <w:t>§</w:t>
      </w:r>
      <w:r>
        <w:rPr>
          <w:rFonts w:ascii="Arial" w:hAnsi="Arial" w:cs="Arial"/>
          <w:b/>
        </w:rPr>
        <w:t>1</w:t>
      </w:r>
      <w:r w:rsidRPr="00EE0119">
        <w:rPr>
          <w:rFonts w:ascii="Arial" w:hAnsi="Arial" w:cs="Arial"/>
          <w:b/>
        </w:rPr>
        <w:t>°</w:t>
      </w:r>
      <w:r w:rsidRPr="003B7761">
        <w:rPr>
          <w:rFonts w:ascii="Arial" w:hAnsi="Arial" w:cs="Arial"/>
          <w:b/>
        </w:rPr>
        <w:t>.</w:t>
      </w:r>
      <w:r w:rsidRPr="003B7761">
        <w:rPr>
          <w:rFonts w:ascii="Arial" w:hAnsi="Arial" w:cs="Arial"/>
        </w:rPr>
        <w:t xml:space="preserve"> O corpo docente de cada período reunir-se-á semestralmente, no mínimo, em Conselho de Avaliação de Desempenho de série/turma, com objetivo didático-pedagógico, propondo ações comuns e individuais referentes ao respectivo período. </w:t>
      </w:r>
    </w:p>
    <w:p w14:paraId="627FDA9B" w14:textId="77777777" w:rsidR="00571F07" w:rsidRPr="004D3437" w:rsidRDefault="00571F07" w:rsidP="00571F07">
      <w:pPr>
        <w:autoSpaceDE w:val="0"/>
        <w:autoSpaceDN w:val="0"/>
        <w:adjustRightInd w:val="0"/>
        <w:spacing w:before="120" w:after="120" w:line="360" w:lineRule="auto"/>
        <w:ind w:right="29"/>
        <w:jc w:val="both"/>
        <w:rPr>
          <w:rFonts w:ascii="Arial" w:hAnsi="Arial" w:cs="Arial"/>
        </w:rPr>
      </w:pPr>
      <w:r w:rsidRPr="00EE0119">
        <w:rPr>
          <w:rFonts w:ascii="Arial" w:hAnsi="Arial" w:cs="Arial"/>
          <w:b/>
        </w:rPr>
        <w:t>§2°</w:t>
      </w:r>
      <w:r>
        <w:rPr>
          <w:rFonts w:ascii="Arial" w:hAnsi="Arial" w:cs="Arial"/>
        </w:rPr>
        <w:t>.</w:t>
      </w:r>
      <w:r w:rsidRPr="004D3437">
        <w:rPr>
          <w:rFonts w:ascii="Arial" w:hAnsi="Arial" w:cs="Arial"/>
        </w:rPr>
        <w:t xml:space="preserve"> A verificação do registro da frequência é de responsabilidade do professor, e seu controle, para efeito do parágrafo anterior, da Secretaria</w:t>
      </w:r>
      <w:r>
        <w:rPr>
          <w:rFonts w:ascii="Arial" w:hAnsi="Arial" w:cs="Arial"/>
        </w:rPr>
        <w:t>, com o apoio do serviço de processamento de dados</w:t>
      </w:r>
      <w:r w:rsidRPr="004D3437">
        <w:rPr>
          <w:rFonts w:ascii="Arial" w:hAnsi="Arial" w:cs="Arial"/>
        </w:rPr>
        <w:t xml:space="preserve">. </w:t>
      </w:r>
    </w:p>
    <w:p w14:paraId="5DF26398" w14:textId="77777777" w:rsidR="00571F07" w:rsidRPr="00AB7C6D" w:rsidRDefault="00571F07" w:rsidP="00571F07">
      <w:pPr>
        <w:pStyle w:val="Corpodetexto2"/>
        <w:rPr>
          <w:rFonts w:ascii="Calibri" w:hAnsi="Calibri" w:cs="Calibri"/>
        </w:rPr>
      </w:pPr>
    </w:p>
    <w:p w14:paraId="36E39EA7" w14:textId="77777777" w:rsidR="00571F07" w:rsidRPr="004C4501" w:rsidRDefault="00571F07" w:rsidP="00571F07">
      <w:pPr>
        <w:pStyle w:val="Recuodecorpodetexto"/>
        <w:spacing w:before="120" w:after="120" w:line="360" w:lineRule="auto"/>
        <w:ind w:left="0"/>
        <w:rPr>
          <w:rFonts w:ascii="Arial" w:hAnsi="Arial" w:cs="Arial"/>
        </w:rPr>
      </w:pPr>
      <w:r w:rsidRPr="004C4501">
        <w:rPr>
          <w:rFonts w:ascii="Arial" w:hAnsi="Arial" w:cs="Arial"/>
          <w:b/>
        </w:rPr>
        <w:t>Art. 111.</w:t>
      </w:r>
      <w:r w:rsidRPr="004C4501">
        <w:rPr>
          <w:rFonts w:ascii="Arial" w:hAnsi="Arial" w:cs="Arial"/>
        </w:rPr>
        <w:t xml:space="preserve"> Respeitado o limite mínimo de frequência, a avaliação do desempenho escolar abrange, em cada disciplina:</w:t>
      </w:r>
    </w:p>
    <w:p w14:paraId="554A3DBD" w14:textId="77777777" w:rsidR="00571F07" w:rsidRPr="004C4501" w:rsidRDefault="00571F07" w:rsidP="00571F07">
      <w:pPr>
        <w:pStyle w:val="Recuodecorpodetexto"/>
        <w:numPr>
          <w:ilvl w:val="0"/>
          <w:numId w:val="53"/>
        </w:numPr>
        <w:spacing w:before="120" w:after="120" w:line="360" w:lineRule="auto"/>
        <w:ind w:left="1276" w:hanging="283"/>
        <w:rPr>
          <w:rFonts w:ascii="Arial" w:hAnsi="Arial" w:cs="Arial"/>
        </w:rPr>
      </w:pPr>
      <w:r w:rsidRPr="004C4501">
        <w:rPr>
          <w:rFonts w:ascii="Arial" w:hAnsi="Arial" w:cs="Arial"/>
        </w:rPr>
        <w:t>Assimilação progressiva de conhecimento;</w:t>
      </w:r>
    </w:p>
    <w:p w14:paraId="1C2F6A08" w14:textId="77777777" w:rsidR="00571F07" w:rsidRPr="004C4501" w:rsidRDefault="00571F07" w:rsidP="00571F07">
      <w:pPr>
        <w:pStyle w:val="Recuodecorpodetexto"/>
        <w:numPr>
          <w:ilvl w:val="0"/>
          <w:numId w:val="53"/>
        </w:numPr>
        <w:spacing w:before="120" w:after="120" w:line="360" w:lineRule="auto"/>
        <w:ind w:left="1276" w:hanging="283"/>
        <w:rPr>
          <w:rFonts w:ascii="Arial" w:hAnsi="Arial" w:cs="Arial"/>
        </w:rPr>
      </w:pPr>
      <w:r w:rsidRPr="004C4501">
        <w:rPr>
          <w:rFonts w:ascii="Arial" w:hAnsi="Arial" w:cs="Arial"/>
        </w:rPr>
        <w:t>Trabalhos individuais ou em grupo, a critério do professor</w:t>
      </w:r>
      <w:r>
        <w:rPr>
          <w:rFonts w:ascii="Arial" w:hAnsi="Arial" w:cs="Arial"/>
        </w:rPr>
        <w:t>.</w:t>
      </w:r>
    </w:p>
    <w:p w14:paraId="62037DBC" w14:textId="77777777" w:rsidR="00571F07" w:rsidRPr="004C4501" w:rsidRDefault="00571F07" w:rsidP="00571F07">
      <w:pPr>
        <w:spacing w:before="120" w:after="120" w:line="360" w:lineRule="auto"/>
        <w:ind w:right="-1"/>
        <w:jc w:val="both"/>
        <w:rPr>
          <w:rFonts w:ascii="Arial" w:hAnsi="Arial" w:cs="Arial"/>
        </w:rPr>
      </w:pPr>
      <w:r w:rsidRPr="004C4501">
        <w:rPr>
          <w:rFonts w:ascii="Arial" w:hAnsi="Arial" w:cs="Arial"/>
          <w:b/>
        </w:rPr>
        <w:t>Parágrafo único.</w:t>
      </w:r>
      <w:r w:rsidRPr="004C4501">
        <w:rPr>
          <w:rFonts w:ascii="Arial" w:hAnsi="Arial" w:cs="Arial"/>
        </w:rPr>
        <w:t xml:space="preserve"> As notas parciais são concedidas, obrigatoriamente, de acordo com o plano aprovado pelo Colegiado de Curso, podendo consistir da média de provas teóricas e/ou práticas além de avaliações considerando trabalhos individuais </w:t>
      </w:r>
      <w:r w:rsidRPr="004C4501">
        <w:rPr>
          <w:rFonts w:ascii="Arial" w:hAnsi="Arial" w:cs="Arial"/>
        </w:rPr>
        <w:lastRenderedPageBreak/>
        <w:t>realizados pelo aluno, participação em seminários e desempenho em trabalhos de grupo, na respectiva disciplina.</w:t>
      </w:r>
    </w:p>
    <w:p w14:paraId="3AFB846B" w14:textId="77777777" w:rsidR="00571F07" w:rsidRDefault="00571F07" w:rsidP="00571F07">
      <w:pPr>
        <w:spacing w:line="360" w:lineRule="auto"/>
        <w:ind w:right="-1"/>
        <w:jc w:val="both"/>
        <w:rPr>
          <w:rFonts w:ascii="Calibri" w:hAnsi="Calibri" w:cs="Calibri"/>
        </w:rPr>
      </w:pPr>
    </w:p>
    <w:p w14:paraId="5E13BEA8" w14:textId="77777777" w:rsidR="00571F07" w:rsidRDefault="00571F07" w:rsidP="00571F07">
      <w:pPr>
        <w:autoSpaceDE w:val="0"/>
        <w:autoSpaceDN w:val="0"/>
        <w:adjustRightInd w:val="0"/>
        <w:spacing w:before="120" w:after="120" w:line="360" w:lineRule="auto"/>
        <w:ind w:right="29"/>
        <w:jc w:val="both"/>
        <w:rPr>
          <w:rFonts w:ascii="Arial" w:hAnsi="Arial" w:cs="Arial"/>
        </w:rPr>
      </w:pPr>
      <w:r>
        <w:rPr>
          <w:rFonts w:ascii="Arial" w:hAnsi="Arial" w:cs="Arial"/>
          <w:b/>
        </w:rPr>
        <w:t>Art. 112</w:t>
      </w:r>
      <w:r w:rsidRPr="004D3437">
        <w:rPr>
          <w:rFonts w:ascii="Arial" w:hAnsi="Arial" w:cs="Arial"/>
          <w:b/>
        </w:rPr>
        <w:t>.</w:t>
      </w:r>
      <w:r w:rsidRPr="004D3437">
        <w:rPr>
          <w:rFonts w:ascii="Arial" w:hAnsi="Arial" w:cs="Arial"/>
        </w:rPr>
        <w:t xml:space="preserve"> O aproveitamento escolar é avaliado </w:t>
      </w:r>
      <w:r>
        <w:rPr>
          <w:rFonts w:ascii="Arial" w:hAnsi="Arial" w:cs="Arial"/>
        </w:rPr>
        <w:t>por meio</w:t>
      </w:r>
      <w:r w:rsidRPr="004D3437">
        <w:rPr>
          <w:rFonts w:ascii="Arial" w:hAnsi="Arial" w:cs="Arial"/>
        </w:rPr>
        <w:t xml:space="preserve"> do acompanhamento contínuo do aluno e dos resultados por ele obtidos nos exercícios escolares, avaliações e no exame final. </w:t>
      </w:r>
    </w:p>
    <w:p w14:paraId="36861F4E" w14:textId="77777777" w:rsidR="00571F07" w:rsidRPr="004D3437" w:rsidRDefault="00571F07" w:rsidP="00571F07">
      <w:pPr>
        <w:autoSpaceDE w:val="0"/>
        <w:autoSpaceDN w:val="0"/>
        <w:adjustRightInd w:val="0"/>
        <w:spacing w:before="120" w:after="120" w:line="360" w:lineRule="auto"/>
        <w:ind w:right="29"/>
        <w:jc w:val="both"/>
        <w:rPr>
          <w:rFonts w:ascii="Arial" w:hAnsi="Arial" w:cs="Arial"/>
        </w:rPr>
      </w:pPr>
      <w:r w:rsidRPr="00EE0119">
        <w:rPr>
          <w:rFonts w:ascii="Arial" w:hAnsi="Arial" w:cs="Arial"/>
          <w:b/>
        </w:rPr>
        <w:t>§1°</w:t>
      </w:r>
      <w:r>
        <w:rPr>
          <w:rFonts w:ascii="Arial" w:hAnsi="Arial" w:cs="Arial"/>
        </w:rPr>
        <w:t>.</w:t>
      </w:r>
      <w:r w:rsidRPr="004D3437">
        <w:rPr>
          <w:rFonts w:ascii="Arial" w:hAnsi="Arial" w:cs="Arial"/>
        </w:rPr>
        <w:t xml:space="preserve"> Compete ao professor da disciplina elaborar os exercícios escolares, avaliações e determinar os demais trabalhos, bem como </w:t>
      </w:r>
      <w:proofErr w:type="spellStart"/>
      <w:r w:rsidRPr="004D3437">
        <w:rPr>
          <w:rFonts w:ascii="Arial" w:hAnsi="Arial" w:cs="Arial"/>
        </w:rPr>
        <w:t>Ihes</w:t>
      </w:r>
      <w:proofErr w:type="spellEnd"/>
      <w:r w:rsidRPr="004D3437">
        <w:rPr>
          <w:rFonts w:ascii="Arial" w:hAnsi="Arial" w:cs="Arial"/>
        </w:rPr>
        <w:t xml:space="preserve"> atribuir as notas. </w:t>
      </w:r>
    </w:p>
    <w:p w14:paraId="526BB8DE" w14:textId="77777777" w:rsidR="00571F07" w:rsidRPr="004D3437" w:rsidRDefault="00571F07" w:rsidP="00571F07">
      <w:pPr>
        <w:autoSpaceDE w:val="0"/>
        <w:autoSpaceDN w:val="0"/>
        <w:adjustRightInd w:val="0"/>
        <w:spacing w:before="120" w:after="120" w:line="360" w:lineRule="auto"/>
        <w:ind w:right="14"/>
        <w:jc w:val="both"/>
        <w:rPr>
          <w:rFonts w:ascii="Arial" w:hAnsi="Arial" w:cs="Arial"/>
        </w:rPr>
      </w:pPr>
      <w:r w:rsidRPr="00EE0119">
        <w:rPr>
          <w:rFonts w:ascii="Arial" w:hAnsi="Arial" w:cs="Arial"/>
          <w:b/>
        </w:rPr>
        <w:t>§2°</w:t>
      </w:r>
      <w:r>
        <w:rPr>
          <w:rFonts w:ascii="Arial" w:hAnsi="Arial" w:cs="Arial"/>
        </w:rPr>
        <w:t xml:space="preserve">. </w:t>
      </w:r>
      <w:r w:rsidRPr="004D3437">
        <w:rPr>
          <w:rFonts w:ascii="Arial" w:hAnsi="Arial" w:cs="Arial"/>
        </w:rPr>
        <w:t xml:space="preserve">As avaliações visam ao acompanhamento do aproveitamento do aluno e constam de provas escritas, podendo-se, também, utilizar outras formas de verificação previstas no plano de ensino da disciplina. </w:t>
      </w:r>
    </w:p>
    <w:p w14:paraId="09A00C12" w14:textId="77777777" w:rsidR="00571F07" w:rsidRPr="004D3437" w:rsidRDefault="00571F07" w:rsidP="00571F07">
      <w:pPr>
        <w:autoSpaceDE w:val="0"/>
        <w:autoSpaceDN w:val="0"/>
        <w:adjustRightInd w:val="0"/>
        <w:spacing w:before="120" w:after="120" w:line="360" w:lineRule="auto"/>
        <w:ind w:right="10"/>
        <w:jc w:val="both"/>
        <w:rPr>
          <w:rFonts w:ascii="Arial" w:hAnsi="Arial" w:cs="Arial"/>
        </w:rPr>
      </w:pPr>
      <w:r w:rsidRPr="004D2992">
        <w:rPr>
          <w:rFonts w:ascii="Arial" w:hAnsi="Arial" w:cs="Arial"/>
          <w:b/>
        </w:rPr>
        <w:t>§3°</w:t>
      </w:r>
      <w:r>
        <w:rPr>
          <w:rFonts w:ascii="Arial" w:hAnsi="Arial" w:cs="Arial"/>
        </w:rPr>
        <w:t>.</w:t>
      </w:r>
      <w:r w:rsidRPr="004D3437">
        <w:rPr>
          <w:rFonts w:ascii="Arial" w:hAnsi="Arial" w:cs="Arial"/>
        </w:rPr>
        <w:t xml:space="preserve"> O exame final de cada disciplina, realizado no fim do período letivo, visa à avaliação da capacidade de domínio do seu conteúdo e dar-se-á por meio de prova escrita. </w:t>
      </w:r>
    </w:p>
    <w:p w14:paraId="5BFBC5D6" w14:textId="77777777" w:rsidR="00571F07" w:rsidRPr="00743738" w:rsidRDefault="00571F07" w:rsidP="00571F07">
      <w:pPr>
        <w:spacing w:before="120" w:after="120" w:line="360" w:lineRule="auto"/>
        <w:ind w:right="-1"/>
        <w:jc w:val="both"/>
        <w:rPr>
          <w:rFonts w:ascii="Arial" w:hAnsi="Arial" w:cs="Arial"/>
        </w:rPr>
      </w:pPr>
      <w:r w:rsidRPr="00743738">
        <w:rPr>
          <w:rFonts w:ascii="Arial" w:hAnsi="Arial" w:cs="Arial"/>
          <w:b/>
        </w:rPr>
        <w:t>§4°</w:t>
      </w:r>
      <w:r w:rsidRPr="00743738">
        <w:rPr>
          <w:rFonts w:ascii="Arial" w:hAnsi="Arial" w:cs="Arial"/>
        </w:rPr>
        <w:t>. À verificação de rendimento escolar, será atribuída nota de zero a cem pontos;</w:t>
      </w:r>
    </w:p>
    <w:p w14:paraId="64E17E87" w14:textId="77777777" w:rsidR="00571F07" w:rsidRPr="004D3437" w:rsidRDefault="00571F07" w:rsidP="00571F07">
      <w:pPr>
        <w:autoSpaceDE w:val="0"/>
        <w:autoSpaceDN w:val="0"/>
        <w:adjustRightInd w:val="0"/>
        <w:spacing w:before="120" w:after="120" w:line="360" w:lineRule="auto"/>
        <w:ind w:right="9"/>
        <w:jc w:val="both"/>
        <w:rPr>
          <w:rFonts w:ascii="Arial" w:hAnsi="Arial" w:cs="Arial"/>
        </w:rPr>
      </w:pPr>
      <w:r w:rsidRPr="004D2992">
        <w:rPr>
          <w:rFonts w:ascii="Arial" w:hAnsi="Arial" w:cs="Arial"/>
          <w:b/>
        </w:rPr>
        <w:t>§</w:t>
      </w:r>
      <w:r>
        <w:rPr>
          <w:rFonts w:ascii="Arial" w:hAnsi="Arial" w:cs="Arial"/>
          <w:b/>
        </w:rPr>
        <w:t>5</w:t>
      </w:r>
      <w:r w:rsidRPr="004D2992">
        <w:rPr>
          <w:rFonts w:ascii="Arial" w:hAnsi="Arial" w:cs="Arial"/>
          <w:b/>
        </w:rPr>
        <w:t>°</w:t>
      </w:r>
      <w:r>
        <w:rPr>
          <w:rFonts w:ascii="Arial" w:hAnsi="Arial" w:cs="Arial"/>
        </w:rPr>
        <w:t>.</w:t>
      </w:r>
      <w:r w:rsidRPr="004D3437">
        <w:rPr>
          <w:rFonts w:ascii="Arial" w:hAnsi="Arial" w:cs="Arial"/>
        </w:rPr>
        <w:t xml:space="preserve"> </w:t>
      </w:r>
      <w:r>
        <w:rPr>
          <w:rFonts w:ascii="Arial" w:hAnsi="Arial" w:cs="Arial"/>
        </w:rPr>
        <w:t>A</w:t>
      </w:r>
      <w:r w:rsidRPr="004D3437">
        <w:rPr>
          <w:rFonts w:ascii="Arial" w:hAnsi="Arial" w:cs="Arial"/>
        </w:rPr>
        <w:t xml:space="preserve">tribui-se nota O (zero) ao aluno que deixar de submeter-se à verificação prevista, na </w:t>
      </w:r>
      <w:r>
        <w:rPr>
          <w:rFonts w:ascii="Arial" w:hAnsi="Arial" w:cs="Arial"/>
        </w:rPr>
        <w:t xml:space="preserve">data fixada, bem como ao que </w:t>
      </w:r>
      <w:r w:rsidRPr="004D3437">
        <w:rPr>
          <w:rFonts w:ascii="Arial" w:hAnsi="Arial" w:cs="Arial"/>
        </w:rPr>
        <w:t xml:space="preserve">utilizar meio fraudulento para obtê-la. </w:t>
      </w:r>
    </w:p>
    <w:p w14:paraId="39BFEE70" w14:textId="77777777" w:rsidR="00571F07" w:rsidRPr="00FC1FF5" w:rsidRDefault="00571F07" w:rsidP="00571F07">
      <w:pPr>
        <w:spacing w:line="360" w:lineRule="auto"/>
        <w:ind w:right="-1"/>
        <w:jc w:val="both"/>
        <w:rPr>
          <w:rFonts w:ascii="Arial" w:hAnsi="Arial" w:cs="Arial"/>
          <w:color w:val="FF0000"/>
        </w:rPr>
      </w:pPr>
    </w:p>
    <w:p w14:paraId="132B2006" w14:textId="77777777" w:rsidR="00571F07" w:rsidRPr="004D3437" w:rsidRDefault="00571F07" w:rsidP="00571F07">
      <w:pPr>
        <w:autoSpaceDE w:val="0"/>
        <w:autoSpaceDN w:val="0"/>
        <w:adjustRightInd w:val="0"/>
        <w:spacing w:before="120" w:after="120" w:line="360" w:lineRule="auto"/>
        <w:ind w:right="52"/>
        <w:jc w:val="both"/>
        <w:rPr>
          <w:rFonts w:ascii="Arial" w:hAnsi="Arial" w:cs="Arial"/>
        </w:rPr>
      </w:pPr>
      <w:r>
        <w:rPr>
          <w:rFonts w:ascii="Arial" w:hAnsi="Arial" w:cs="Arial"/>
          <w:b/>
        </w:rPr>
        <w:t>Art. 113</w:t>
      </w:r>
      <w:r w:rsidRPr="004D3437">
        <w:rPr>
          <w:rFonts w:ascii="Arial" w:hAnsi="Arial" w:cs="Arial"/>
          <w:b/>
        </w:rPr>
        <w:t>.</w:t>
      </w:r>
      <w:r w:rsidRPr="004D3437">
        <w:rPr>
          <w:rFonts w:ascii="Arial" w:hAnsi="Arial" w:cs="Arial"/>
        </w:rPr>
        <w:t xml:space="preserve"> Será aprovado o aluno que obti</w:t>
      </w:r>
      <w:r>
        <w:rPr>
          <w:rFonts w:ascii="Arial" w:hAnsi="Arial" w:cs="Arial"/>
        </w:rPr>
        <w:t>ver, em cada disciplina, a frequ</w:t>
      </w:r>
      <w:r w:rsidRPr="004D3437">
        <w:rPr>
          <w:rFonts w:ascii="Arial" w:hAnsi="Arial" w:cs="Arial"/>
        </w:rPr>
        <w:t xml:space="preserve">ência mínima de 75% (setenta e cinco por cento), e, quanto ao aproveitamento: </w:t>
      </w:r>
    </w:p>
    <w:p w14:paraId="787837C7" w14:textId="77777777" w:rsidR="00571F07" w:rsidRDefault="00571F07" w:rsidP="00571F07">
      <w:pPr>
        <w:numPr>
          <w:ilvl w:val="0"/>
          <w:numId w:val="70"/>
        </w:numPr>
        <w:autoSpaceDE w:val="0"/>
        <w:autoSpaceDN w:val="0"/>
        <w:adjustRightInd w:val="0"/>
        <w:spacing w:before="120" w:after="120" w:line="360" w:lineRule="auto"/>
        <w:ind w:left="1134" w:right="45" w:hanging="283"/>
        <w:jc w:val="both"/>
        <w:rPr>
          <w:rFonts w:ascii="Arial" w:hAnsi="Arial" w:cs="Arial"/>
        </w:rPr>
      </w:pPr>
      <w:r w:rsidRPr="004D3437">
        <w:rPr>
          <w:rFonts w:ascii="Arial" w:hAnsi="Arial" w:cs="Arial"/>
        </w:rPr>
        <w:t xml:space="preserve">Independente do exame final, quando obtiver média </w:t>
      </w:r>
      <w:r>
        <w:rPr>
          <w:rFonts w:ascii="Arial" w:hAnsi="Arial" w:cs="Arial"/>
        </w:rPr>
        <w:t xml:space="preserve">semestral </w:t>
      </w:r>
      <w:r w:rsidRPr="004D3437">
        <w:rPr>
          <w:rFonts w:ascii="Arial" w:hAnsi="Arial" w:cs="Arial"/>
        </w:rPr>
        <w:t>não inferior a 70</w:t>
      </w:r>
      <w:r>
        <w:rPr>
          <w:rFonts w:ascii="Arial" w:hAnsi="Arial" w:cs="Arial"/>
        </w:rPr>
        <w:t xml:space="preserve"> </w:t>
      </w:r>
      <w:r w:rsidRPr="004D3437">
        <w:rPr>
          <w:rFonts w:ascii="Arial" w:hAnsi="Arial" w:cs="Arial"/>
        </w:rPr>
        <w:t>(setenta) pontos</w:t>
      </w:r>
      <w:r>
        <w:rPr>
          <w:rFonts w:ascii="Arial" w:hAnsi="Arial" w:cs="Arial"/>
        </w:rPr>
        <w:t xml:space="preserve"> em cada disciplina;</w:t>
      </w:r>
      <w:r w:rsidRPr="004D3437">
        <w:rPr>
          <w:rFonts w:ascii="Arial" w:hAnsi="Arial" w:cs="Arial"/>
        </w:rPr>
        <w:t xml:space="preserve"> </w:t>
      </w:r>
    </w:p>
    <w:p w14:paraId="3700D6F0" w14:textId="77777777" w:rsidR="00571F07" w:rsidRPr="004D3437" w:rsidRDefault="00571F07" w:rsidP="00571F07">
      <w:pPr>
        <w:numPr>
          <w:ilvl w:val="0"/>
          <w:numId w:val="70"/>
        </w:numPr>
        <w:autoSpaceDE w:val="0"/>
        <w:autoSpaceDN w:val="0"/>
        <w:adjustRightInd w:val="0"/>
        <w:spacing w:before="120" w:after="120" w:line="360" w:lineRule="auto"/>
        <w:ind w:left="1134" w:right="45" w:hanging="283"/>
        <w:jc w:val="both"/>
        <w:rPr>
          <w:rFonts w:ascii="Arial" w:hAnsi="Arial" w:cs="Arial"/>
        </w:rPr>
      </w:pPr>
      <w:r w:rsidRPr="004D3437">
        <w:rPr>
          <w:rFonts w:ascii="Arial" w:hAnsi="Arial" w:cs="Arial"/>
        </w:rPr>
        <w:t>Mediante exame final, quando obtiver</w:t>
      </w:r>
      <w:r>
        <w:rPr>
          <w:rFonts w:ascii="Arial" w:hAnsi="Arial" w:cs="Arial"/>
        </w:rPr>
        <w:t>, em cada disciplina,</w:t>
      </w:r>
      <w:r w:rsidRPr="004D3437">
        <w:rPr>
          <w:rFonts w:ascii="Arial" w:hAnsi="Arial" w:cs="Arial"/>
        </w:rPr>
        <w:t xml:space="preserve"> média igual</w:t>
      </w:r>
      <w:r>
        <w:rPr>
          <w:rFonts w:ascii="Arial" w:hAnsi="Arial" w:cs="Arial"/>
        </w:rPr>
        <w:t xml:space="preserve"> </w:t>
      </w:r>
      <w:r w:rsidRPr="004D3437">
        <w:rPr>
          <w:rFonts w:ascii="Arial" w:hAnsi="Arial" w:cs="Arial"/>
        </w:rPr>
        <w:t xml:space="preserve">ou superior a 60 (sessenta) pontos, obtida pela média aritmética entre o total de pontos obtidos ao longo do semestre letivo e a nota do exame final. </w:t>
      </w:r>
    </w:p>
    <w:p w14:paraId="36428297" w14:textId="14FD910A" w:rsidR="00571F07" w:rsidRDefault="00571F07" w:rsidP="00571F07">
      <w:pPr>
        <w:spacing w:line="360" w:lineRule="auto"/>
        <w:ind w:right="-1"/>
        <w:jc w:val="both"/>
        <w:rPr>
          <w:rStyle w:val="Estilo1"/>
        </w:rPr>
      </w:pPr>
      <w:r w:rsidRPr="00A417F4">
        <w:rPr>
          <w:rStyle w:val="Estilo1"/>
          <w:rFonts w:ascii="Arial" w:hAnsi="Arial" w:cs="Arial"/>
          <w:b/>
        </w:rPr>
        <w:t>Parágrafo único</w:t>
      </w:r>
      <w:r w:rsidRPr="00A417F4">
        <w:rPr>
          <w:rStyle w:val="Estilo1"/>
          <w:rFonts w:ascii="Arial" w:hAnsi="Arial" w:cs="Arial"/>
        </w:rPr>
        <w:t xml:space="preserve">. </w:t>
      </w:r>
      <w:r w:rsidRPr="00A417F4">
        <w:rPr>
          <w:rFonts w:ascii="Arial" w:hAnsi="Arial" w:cs="Arial"/>
        </w:rPr>
        <w:t xml:space="preserve">Para </w:t>
      </w:r>
      <w:r w:rsidR="007B38CB" w:rsidRPr="00A417F4">
        <w:rPr>
          <w:rFonts w:ascii="Arial" w:hAnsi="Arial" w:cs="Arial"/>
        </w:rPr>
        <w:t>ser admitido</w:t>
      </w:r>
      <w:r w:rsidRPr="00A417F4">
        <w:rPr>
          <w:rFonts w:ascii="Arial" w:hAnsi="Arial" w:cs="Arial"/>
        </w:rPr>
        <w:t xml:space="preserve"> no Exame Final será exigido no mínimo, 40 (quarenta) pontos. </w:t>
      </w:r>
    </w:p>
    <w:p w14:paraId="3098A6AF" w14:textId="77777777" w:rsidR="00571F07" w:rsidRPr="00AB7C6D" w:rsidRDefault="00571F07" w:rsidP="00571F07">
      <w:pPr>
        <w:spacing w:line="360" w:lineRule="auto"/>
        <w:ind w:right="-1"/>
        <w:jc w:val="both"/>
        <w:rPr>
          <w:rStyle w:val="Estilo1"/>
        </w:rPr>
      </w:pPr>
    </w:p>
    <w:p w14:paraId="6B3F5A84" w14:textId="77777777" w:rsidR="00571F07" w:rsidRDefault="00571F07" w:rsidP="00571F07">
      <w:pPr>
        <w:autoSpaceDE w:val="0"/>
        <w:autoSpaceDN w:val="0"/>
        <w:adjustRightInd w:val="0"/>
        <w:spacing w:before="120" w:after="120" w:line="360" w:lineRule="auto"/>
        <w:ind w:right="43"/>
        <w:jc w:val="both"/>
        <w:rPr>
          <w:rFonts w:ascii="Arial" w:hAnsi="Arial" w:cs="Arial"/>
        </w:rPr>
      </w:pPr>
      <w:r>
        <w:rPr>
          <w:rFonts w:ascii="Arial" w:hAnsi="Arial" w:cs="Arial"/>
          <w:b/>
        </w:rPr>
        <w:lastRenderedPageBreak/>
        <w:t>Art. 114</w:t>
      </w:r>
      <w:r w:rsidRPr="004D3437">
        <w:rPr>
          <w:rFonts w:ascii="Arial" w:hAnsi="Arial" w:cs="Arial"/>
          <w:b/>
        </w:rPr>
        <w:t>.</w:t>
      </w:r>
      <w:r w:rsidRPr="004D3437">
        <w:rPr>
          <w:rFonts w:ascii="Arial" w:hAnsi="Arial" w:cs="Arial"/>
        </w:rPr>
        <w:t xml:space="preserve"> </w:t>
      </w:r>
      <w:r>
        <w:rPr>
          <w:rFonts w:ascii="Arial" w:hAnsi="Arial" w:cs="Arial"/>
        </w:rPr>
        <w:t>A critério da faculdade e nos termos de regulamentação por ela produzida, observada a legislação aplicável, o cumprimento das dependências poderá se dar por meio de ensino semipresencial ou outros mecanismos, observados os percentuais mínimos para aprovação fixados neste regimento.</w:t>
      </w:r>
    </w:p>
    <w:p w14:paraId="78807D13" w14:textId="77777777" w:rsidR="00571F07" w:rsidRPr="004D3437" w:rsidRDefault="00571F07" w:rsidP="00571F07">
      <w:pPr>
        <w:autoSpaceDE w:val="0"/>
        <w:autoSpaceDN w:val="0"/>
        <w:adjustRightInd w:val="0"/>
        <w:spacing w:before="120" w:after="120" w:line="360" w:lineRule="auto"/>
        <w:ind w:right="33"/>
        <w:jc w:val="both"/>
        <w:rPr>
          <w:rFonts w:ascii="Arial" w:hAnsi="Arial" w:cs="Arial"/>
        </w:rPr>
      </w:pPr>
    </w:p>
    <w:p w14:paraId="744B3D4E" w14:textId="77777777" w:rsidR="00571F07" w:rsidRDefault="00571F07" w:rsidP="00571F07">
      <w:pPr>
        <w:tabs>
          <w:tab w:val="left" w:pos="0"/>
        </w:tabs>
        <w:autoSpaceDE w:val="0"/>
        <w:autoSpaceDN w:val="0"/>
        <w:adjustRightInd w:val="0"/>
        <w:spacing w:before="120" w:after="120" w:line="360" w:lineRule="auto"/>
        <w:ind w:right="28"/>
        <w:jc w:val="both"/>
        <w:rPr>
          <w:rFonts w:ascii="Arial" w:hAnsi="Arial" w:cs="Arial"/>
        </w:rPr>
      </w:pPr>
      <w:r>
        <w:rPr>
          <w:rFonts w:ascii="Arial" w:hAnsi="Arial" w:cs="Arial"/>
          <w:b/>
        </w:rPr>
        <w:t>Art. 115</w:t>
      </w:r>
      <w:r w:rsidRPr="004D3437">
        <w:rPr>
          <w:rFonts w:ascii="Arial" w:hAnsi="Arial" w:cs="Arial"/>
          <w:b/>
        </w:rPr>
        <w:t>.</w:t>
      </w:r>
      <w:r w:rsidRPr="004D3437">
        <w:rPr>
          <w:rFonts w:ascii="Arial" w:hAnsi="Arial" w:cs="Arial"/>
        </w:rPr>
        <w:t xml:space="preserve"> O aluno reprovado deverá repetir as disciplinas do período em que não logrou aprovação. </w:t>
      </w:r>
    </w:p>
    <w:p w14:paraId="057BDFD6" w14:textId="77777777" w:rsidR="00571F07" w:rsidRDefault="00571F07" w:rsidP="00571F07">
      <w:pPr>
        <w:tabs>
          <w:tab w:val="left" w:pos="0"/>
        </w:tabs>
        <w:autoSpaceDE w:val="0"/>
        <w:autoSpaceDN w:val="0"/>
        <w:adjustRightInd w:val="0"/>
        <w:spacing w:before="120" w:after="120" w:line="360" w:lineRule="auto"/>
        <w:ind w:right="28"/>
        <w:jc w:val="both"/>
        <w:rPr>
          <w:rFonts w:ascii="Arial" w:hAnsi="Arial" w:cs="Arial"/>
        </w:rPr>
      </w:pPr>
    </w:p>
    <w:p w14:paraId="7C46CA03" w14:textId="77777777" w:rsidR="00571F07" w:rsidRDefault="00571F07" w:rsidP="00571F07">
      <w:pPr>
        <w:tabs>
          <w:tab w:val="left" w:pos="0"/>
        </w:tabs>
        <w:autoSpaceDE w:val="0"/>
        <w:autoSpaceDN w:val="0"/>
        <w:adjustRightInd w:val="0"/>
        <w:spacing w:before="120" w:after="120" w:line="360" w:lineRule="auto"/>
        <w:ind w:right="28"/>
        <w:jc w:val="both"/>
        <w:rPr>
          <w:rFonts w:ascii="Arial" w:hAnsi="Arial" w:cs="Arial"/>
        </w:rPr>
      </w:pPr>
      <w:r w:rsidRPr="004D3437">
        <w:rPr>
          <w:rFonts w:ascii="Arial" w:hAnsi="Arial" w:cs="Arial"/>
          <w:b/>
        </w:rPr>
        <w:t xml:space="preserve">Art. </w:t>
      </w:r>
      <w:r>
        <w:rPr>
          <w:rFonts w:ascii="Arial" w:hAnsi="Arial" w:cs="Arial"/>
          <w:b/>
        </w:rPr>
        <w:t>116</w:t>
      </w:r>
      <w:r w:rsidRPr="004D3437">
        <w:rPr>
          <w:rFonts w:ascii="Arial" w:hAnsi="Arial" w:cs="Arial"/>
          <w:b/>
        </w:rPr>
        <w:t>.</w:t>
      </w:r>
      <w:r w:rsidRPr="004D3437">
        <w:rPr>
          <w:rFonts w:ascii="Arial" w:hAnsi="Arial" w:cs="Arial"/>
        </w:rPr>
        <w:t xml:space="preserve"> É promovido ao período seguinte o aluno aprovado em todas as disciplinas do período cursado, admitindo-se ainda a promoção com dependência em até duas disciplinas</w:t>
      </w:r>
      <w:r>
        <w:rPr>
          <w:rFonts w:ascii="Arial" w:hAnsi="Arial" w:cs="Arial"/>
        </w:rPr>
        <w:t xml:space="preserve"> no cômputo geral.</w:t>
      </w:r>
    </w:p>
    <w:p w14:paraId="42C0DAE9" w14:textId="77777777" w:rsidR="00571F07" w:rsidRPr="004D3437" w:rsidRDefault="00571F07" w:rsidP="00571F07">
      <w:pPr>
        <w:tabs>
          <w:tab w:val="left" w:pos="0"/>
        </w:tabs>
        <w:autoSpaceDE w:val="0"/>
        <w:autoSpaceDN w:val="0"/>
        <w:adjustRightInd w:val="0"/>
        <w:spacing w:before="120" w:after="120" w:line="360" w:lineRule="auto"/>
        <w:ind w:right="28"/>
        <w:jc w:val="both"/>
        <w:rPr>
          <w:rFonts w:ascii="Arial" w:hAnsi="Arial" w:cs="Arial"/>
        </w:rPr>
      </w:pPr>
      <w:r>
        <w:rPr>
          <w:rFonts w:ascii="Arial" w:hAnsi="Arial" w:cs="Arial"/>
          <w:b/>
          <w:bCs/>
        </w:rPr>
        <w:t>Parágrafo único.</w:t>
      </w:r>
      <w:r w:rsidRPr="004D3437">
        <w:rPr>
          <w:rFonts w:ascii="Arial" w:hAnsi="Arial" w:cs="Arial"/>
        </w:rPr>
        <w:t xml:space="preserve"> O aluno</w:t>
      </w:r>
      <w:r>
        <w:rPr>
          <w:rFonts w:ascii="Arial" w:hAnsi="Arial" w:cs="Arial"/>
        </w:rPr>
        <w:t xml:space="preserve"> promovido sob</w:t>
      </w:r>
      <w:r w:rsidRPr="004D3437">
        <w:rPr>
          <w:rFonts w:ascii="Arial" w:hAnsi="Arial" w:cs="Arial"/>
        </w:rPr>
        <w:t xml:space="preserve"> regime de dependência deverá matricular-se obrigatoriamente nas</w:t>
      </w:r>
      <w:r>
        <w:rPr>
          <w:rFonts w:ascii="Arial" w:hAnsi="Arial" w:cs="Arial"/>
        </w:rPr>
        <w:t xml:space="preserve"> disciplinas </w:t>
      </w:r>
      <w:r w:rsidRPr="004D3437">
        <w:rPr>
          <w:rFonts w:ascii="Arial" w:hAnsi="Arial" w:cs="Arial"/>
        </w:rPr>
        <w:t>de que depende, condicionando-se a matrícula no novo período à compatibilidade de horários</w:t>
      </w:r>
      <w:r>
        <w:rPr>
          <w:rFonts w:ascii="Arial" w:hAnsi="Arial" w:cs="Arial"/>
        </w:rPr>
        <w:t>.</w:t>
      </w:r>
    </w:p>
    <w:p w14:paraId="7B9B065D" w14:textId="77777777" w:rsidR="00571F07" w:rsidRDefault="00571F07" w:rsidP="00571F07">
      <w:pPr>
        <w:spacing w:line="360" w:lineRule="auto"/>
        <w:ind w:right="-1"/>
        <w:jc w:val="both"/>
        <w:rPr>
          <w:rStyle w:val="Estilo1"/>
          <w:b/>
        </w:rPr>
      </w:pPr>
    </w:p>
    <w:p w14:paraId="0550294E" w14:textId="77777777" w:rsidR="00571F07" w:rsidRDefault="00571F07" w:rsidP="00571F07">
      <w:pPr>
        <w:spacing w:before="120" w:after="120" w:line="360" w:lineRule="auto"/>
        <w:jc w:val="both"/>
        <w:rPr>
          <w:rFonts w:ascii="Arial" w:hAnsi="Arial" w:cs="Arial"/>
        </w:rPr>
      </w:pPr>
      <w:r w:rsidRPr="00A34CAB">
        <w:rPr>
          <w:rStyle w:val="Estilo1"/>
          <w:rFonts w:ascii="Arial" w:hAnsi="Arial" w:cs="Arial"/>
          <w:b/>
        </w:rPr>
        <w:t>Art. 117.</w:t>
      </w:r>
      <w:r w:rsidRPr="00FC1FF5">
        <w:rPr>
          <w:rFonts w:ascii="Arial" w:hAnsi="Arial" w:cs="Arial"/>
          <w:b/>
          <w:color w:val="FF0000"/>
        </w:rPr>
        <w:t xml:space="preserve"> </w:t>
      </w:r>
      <w:r w:rsidRPr="00FC1FF5">
        <w:rPr>
          <w:rFonts w:ascii="Arial" w:hAnsi="Arial" w:cs="Arial"/>
          <w:color w:val="FF0000"/>
        </w:rPr>
        <w:t xml:space="preserve"> </w:t>
      </w:r>
      <w:r w:rsidRPr="004D3437">
        <w:rPr>
          <w:rFonts w:ascii="Arial" w:hAnsi="Arial" w:cs="Arial"/>
        </w:rPr>
        <w:t>Ao aluno que dei</w:t>
      </w:r>
      <w:r>
        <w:rPr>
          <w:rFonts w:ascii="Arial" w:hAnsi="Arial" w:cs="Arial"/>
        </w:rPr>
        <w:t xml:space="preserve">xar de se submeter à avaliação </w:t>
      </w:r>
      <w:r w:rsidRPr="004D3437">
        <w:rPr>
          <w:rFonts w:ascii="Arial" w:hAnsi="Arial" w:cs="Arial"/>
        </w:rPr>
        <w:t>na data fix</w:t>
      </w:r>
      <w:r>
        <w:rPr>
          <w:rFonts w:ascii="Arial" w:hAnsi="Arial" w:cs="Arial"/>
        </w:rPr>
        <w:t xml:space="preserve">ada, por motivo justificado, </w:t>
      </w:r>
      <w:r w:rsidRPr="004D3437">
        <w:rPr>
          <w:rFonts w:ascii="Arial" w:hAnsi="Arial" w:cs="Arial"/>
        </w:rPr>
        <w:t xml:space="preserve">pode ser concedida segunda oportunidade, </w:t>
      </w:r>
      <w:r>
        <w:rPr>
          <w:rFonts w:ascii="Arial" w:hAnsi="Arial" w:cs="Arial"/>
        </w:rPr>
        <w:t>nos termos de regulamentação própria fixada pela Diretoria.</w:t>
      </w:r>
    </w:p>
    <w:p w14:paraId="6F4D5133" w14:textId="6C1FBF1D" w:rsidR="00571F07" w:rsidRPr="00CE31CC" w:rsidRDefault="00571F07" w:rsidP="00571F07">
      <w:pPr>
        <w:spacing w:before="120" w:after="120" w:line="360" w:lineRule="auto"/>
        <w:jc w:val="both"/>
        <w:rPr>
          <w:rFonts w:ascii="Arial" w:hAnsi="Arial" w:cs="Arial"/>
        </w:rPr>
      </w:pPr>
      <w:r w:rsidRPr="00DF5046">
        <w:rPr>
          <w:rFonts w:ascii="Arial" w:hAnsi="Arial" w:cs="Arial"/>
          <w:b/>
          <w:bCs/>
        </w:rPr>
        <w:t>§1</w:t>
      </w:r>
      <w:r w:rsidRPr="00DE5E1C">
        <w:rPr>
          <w:rFonts w:ascii="Arial" w:hAnsi="Arial" w:cs="Arial"/>
        </w:rPr>
        <w:t>°</w:t>
      </w:r>
      <w:r>
        <w:rPr>
          <w:rFonts w:ascii="Arial" w:hAnsi="Arial" w:cs="Arial"/>
        </w:rPr>
        <w:t>.</w:t>
      </w:r>
      <w:r w:rsidRPr="00CE31CC">
        <w:rPr>
          <w:rFonts w:ascii="Arial" w:hAnsi="Arial" w:cs="Arial"/>
        </w:rPr>
        <w:t xml:space="preserve"> A segunda oportunidade de provas e exames finais é concedida mediante requerimento dirigido ao Coordenador do </w:t>
      </w:r>
      <w:r w:rsidR="007B38CB" w:rsidRPr="00CE31CC">
        <w:rPr>
          <w:rFonts w:ascii="Arial" w:hAnsi="Arial" w:cs="Arial"/>
        </w:rPr>
        <w:t>Curso;</w:t>
      </w:r>
    </w:p>
    <w:p w14:paraId="043116C1"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bCs/>
        </w:rPr>
        <w:t>§2</w:t>
      </w:r>
      <w:r w:rsidRPr="00CE31CC">
        <w:rPr>
          <w:rFonts w:ascii="Arial" w:hAnsi="Arial" w:cs="Arial"/>
        </w:rPr>
        <w:t>°. Ao aluno que tenha faltado a provas ou exames finais é facultado o direito de requerer a realização de segunda oportunidade, dentro do prazo fixado em calendário, após as suas aplicações, devendo pagar a taxa correspondente.</w:t>
      </w:r>
    </w:p>
    <w:p w14:paraId="6A429C17" w14:textId="77777777" w:rsidR="00571F07" w:rsidRPr="00CE31CC" w:rsidRDefault="00571F07" w:rsidP="00571F07">
      <w:pPr>
        <w:spacing w:line="360" w:lineRule="auto"/>
        <w:jc w:val="both"/>
        <w:rPr>
          <w:rStyle w:val="Estilo1"/>
          <w:rFonts w:ascii="Arial" w:hAnsi="Arial" w:cs="Arial"/>
          <w:b/>
        </w:rPr>
      </w:pPr>
    </w:p>
    <w:p w14:paraId="186AFE1E" w14:textId="77777777" w:rsidR="00571F07" w:rsidRPr="00CE31CC" w:rsidRDefault="00571F07" w:rsidP="00571F07">
      <w:pPr>
        <w:spacing w:line="360" w:lineRule="auto"/>
        <w:jc w:val="both"/>
        <w:rPr>
          <w:rFonts w:ascii="Arial" w:hAnsi="Arial" w:cs="Arial"/>
        </w:rPr>
      </w:pPr>
      <w:r w:rsidRPr="00CE31CC">
        <w:rPr>
          <w:rStyle w:val="Estilo1"/>
          <w:rFonts w:ascii="Arial" w:hAnsi="Arial" w:cs="Arial"/>
          <w:b/>
        </w:rPr>
        <w:t>Art. 118.</w:t>
      </w:r>
      <w:r w:rsidRPr="00CE31CC">
        <w:rPr>
          <w:rStyle w:val="Estilo1"/>
          <w:rFonts w:ascii="Arial" w:hAnsi="Arial" w:cs="Arial"/>
        </w:rPr>
        <w:t xml:space="preserve">  </w:t>
      </w:r>
      <w:r w:rsidRPr="00CE31CC">
        <w:rPr>
          <w:rFonts w:ascii="Arial" w:hAnsi="Arial" w:cs="Arial"/>
        </w:rPr>
        <w:t xml:space="preserve">A FADIVALE assegurará ao aluno o direito de vista à prova ou outro instrumento de aferição de aprendizagem, bem como à explicação pelo docente sobre a nota que lhe tiver sido atribuída nos seguintes casos: </w:t>
      </w:r>
    </w:p>
    <w:p w14:paraId="5BA37D9E" w14:textId="77777777" w:rsidR="00571F07" w:rsidRPr="00CE31CC" w:rsidRDefault="00571F07" w:rsidP="00571F07">
      <w:pPr>
        <w:numPr>
          <w:ilvl w:val="0"/>
          <w:numId w:val="27"/>
        </w:numPr>
        <w:spacing w:line="360" w:lineRule="auto"/>
        <w:ind w:left="1134" w:hanging="425"/>
        <w:jc w:val="both"/>
        <w:rPr>
          <w:rFonts w:ascii="Arial" w:hAnsi="Arial" w:cs="Arial"/>
        </w:rPr>
      </w:pPr>
      <w:r w:rsidRPr="00CE31CC">
        <w:rPr>
          <w:rFonts w:ascii="Arial" w:hAnsi="Arial" w:cs="Arial"/>
        </w:rPr>
        <w:t xml:space="preserve">Desde que devidamente fundamentado, é assegurado ao aluno, o direito de requerer a revisão de resultados de avaliações, por meio de pedido </w:t>
      </w:r>
      <w:r w:rsidRPr="00CE31CC">
        <w:rPr>
          <w:rFonts w:ascii="Arial" w:hAnsi="Arial" w:cs="Arial"/>
        </w:rPr>
        <w:lastRenderedPageBreak/>
        <w:t>encaminhado à coordenação do curso, dentro do prazo de 3 (três) dias úteis a partir da divulgação do resultado, conforme previsto em calendário;</w:t>
      </w:r>
    </w:p>
    <w:p w14:paraId="2A17037F" w14:textId="77777777" w:rsidR="00571F07" w:rsidRPr="00CE31CC" w:rsidRDefault="00571F07" w:rsidP="00571F07">
      <w:pPr>
        <w:numPr>
          <w:ilvl w:val="0"/>
          <w:numId w:val="27"/>
        </w:numPr>
        <w:spacing w:line="360" w:lineRule="auto"/>
        <w:ind w:left="1134" w:hanging="425"/>
        <w:jc w:val="both"/>
        <w:rPr>
          <w:rFonts w:ascii="Arial" w:hAnsi="Arial" w:cs="Arial"/>
        </w:rPr>
      </w:pPr>
      <w:r w:rsidRPr="00CE31CC">
        <w:rPr>
          <w:rFonts w:ascii="Arial" w:hAnsi="Arial" w:cs="Arial"/>
        </w:rPr>
        <w:t>O requerimento para revisão deve ser encaminhado à coordenação do curso, a qual analisará as razões apresentadas e deliberará sobre o prosseguimento do pleito;</w:t>
      </w:r>
    </w:p>
    <w:p w14:paraId="4FEDE498" w14:textId="77777777" w:rsidR="00571F07" w:rsidRPr="00CE31CC" w:rsidRDefault="00571F07" w:rsidP="00571F07">
      <w:pPr>
        <w:numPr>
          <w:ilvl w:val="0"/>
          <w:numId w:val="27"/>
        </w:numPr>
        <w:spacing w:line="360" w:lineRule="auto"/>
        <w:ind w:left="1134" w:hanging="425"/>
        <w:jc w:val="both"/>
        <w:rPr>
          <w:rFonts w:ascii="Arial" w:hAnsi="Arial" w:cs="Arial"/>
        </w:rPr>
      </w:pPr>
      <w:r w:rsidRPr="00CE31CC">
        <w:rPr>
          <w:rFonts w:ascii="Arial" w:hAnsi="Arial" w:cs="Arial"/>
        </w:rPr>
        <w:t>Se deferido o requerimento, a coordenação do curso demandará as providências junto ao docente em questão para o devido atendimento;</w:t>
      </w:r>
    </w:p>
    <w:p w14:paraId="746783AA" w14:textId="77777777" w:rsidR="00571F07" w:rsidRPr="00CE31CC" w:rsidRDefault="00571F07" w:rsidP="00571F07">
      <w:pPr>
        <w:numPr>
          <w:ilvl w:val="0"/>
          <w:numId w:val="27"/>
        </w:numPr>
        <w:spacing w:line="360" w:lineRule="auto"/>
        <w:ind w:left="1134" w:hanging="425"/>
        <w:jc w:val="both"/>
        <w:rPr>
          <w:rFonts w:ascii="Arial" w:hAnsi="Arial" w:cs="Arial"/>
        </w:rPr>
      </w:pPr>
      <w:r w:rsidRPr="00CE31CC">
        <w:rPr>
          <w:rFonts w:ascii="Arial" w:hAnsi="Arial" w:cs="Arial"/>
        </w:rPr>
        <w:t>Na eventualidade de não haver solução a contento para o aluno, este poderá recorrer ao colegiado do curso, por intermédio de sua coordenação, que deliberará em primeira instância sobre o pleito e ao Conselho Superior da FADIVALE que deliberará em instância final;</w:t>
      </w:r>
    </w:p>
    <w:p w14:paraId="423318E7" w14:textId="77777777" w:rsidR="00571F07" w:rsidRPr="00CE31CC" w:rsidRDefault="00571F07" w:rsidP="00571F07">
      <w:pPr>
        <w:numPr>
          <w:ilvl w:val="0"/>
          <w:numId w:val="27"/>
        </w:numPr>
        <w:spacing w:line="360" w:lineRule="auto"/>
        <w:ind w:left="1134" w:hanging="425"/>
        <w:contextualSpacing/>
        <w:jc w:val="both"/>
        <w:rPr>
          <w:rFonts w:ascii="Arial" w:hAnsi="Arial" w:cs="Arial"/>
        </w:rPr>
      </w:pPr>
      <w:r w:rsidRPr="00CE31CC">
        <w:rPr>
          <w:rFonts w:ascii="Arial" w:hAnsi="Arial" w:cs="Arial"/>
        </w:rPr>
        <w:t>A sistemática de procedimentos a ser adotados nos processos de revisão de resultados será objeto de regulamentação interna específica pelo Conselho Superior da FADIVALE.</w:t>
      </w:r>
    </w:p>
    <w:p w14:paraId="3D4F3168" w14:textId="77777777" w:rsidR="00571F07" w:rsidRPr="00CE31CC" w:rsidRDefault="00571F07" w:rsidP="00571F07">
      <w:pPr>
        <w:spacing w:line="360" w:lineRule="auto"/>
        <w:ind w:left="1276"/>
        <w:contextualSpacing/>
        <w:jc w:val="both"/>
        <w:rPr>
          <w:rFonts w:ascii="Calibri" w:hAnsi="Calibri" w:cs="Calibri"/>
        </w:rPr>
      </w:pPr>
    </w:p>
    <w:p w14:paraId="2227344E" w14:textId="77777777" w:rsidR="00571F07" w:rsidRPr="00CE31CC" w:rsidRDefault="00571F07" w:rsidP="00571F07">
      <w:pPr>
        <w:pStyle w:val="Ttulo3"/>
        <w:spacing w:before="120" w:after="120"/>
        <w:ind w:left="0"/>
        <w:contextualSpacing/>
        <w:rPr>
          <w:rFonts w:ascii="Arial" w:hAnsi="Arial" w:cs="Arial"/>
        </w:rPr>
      </w:pPr>
      <w:bookmarkStart w:id="178" w:name="_Toc400819922"/>
      <w:bookmarkStart w:id="179" w:name="_Toc400888278"/>
      <w:r w:rsidRPr="00CE31CC">
        <w:rPr>
          <w:rFonts w:ascii="Arial" w:hAnsi="Arial" w:cs="Arial"/>
        </w:rPr>
        <w:t>Seção XV</w:t>
      </w:r>
      <w:bookmarkEnd w:id="178"/>
      <w:bookmarkEnd w:id="179"/>
    </w:p>
    <w:p w14:paraId="550E5FCA" w14:textId="77777777" w:rsidR="00571F07" w:rsidRPr="00CE31CC" w:rsidRDefault="00571F07" w:rsidP="00571F07">
      <w:pPr>
        <w:pStyle w:val="Ttulo3"/>
        <w:spacing w:before="120" w:after="120"/>
        <w:ind w:left="0"/>
        <w:contextualSpacing/>
        <w:rPr>
          <w:rFonts w:ascii="Arial" w:hAnsi="Arial" w:cs="Arial"/>
        </w:rPr>
      </w:pPr>
      <w:bookmarkStart w:id="180" w:name="_Toc400819923"/>
      <w:bookmarkStart w:id="181" w:name="_Toc400888279"/>
      <w:r w:rsidRPr="00CE31CC">
        <w:rPr>
          <w:rFonts w:ascii="Arial" w:hAnsi="Arial" w:cs="Arial"/>
        </w:rPr>
        <w:t>Do Estágio Supervisionado</w:t>
      </w:r>
      <w:bookmarkEnd w:id="180"/>
      <w:bookmarkEnd w:id="181"/>
    </w:p>
    <w:p w14:paraId="237D9EDA" w14:textId="77777777" w:rsidR="00571F07" w:rsidRPr="00CE31CC" w:rsidRDefault="00571F07" w:rsidP="00571F07">
      <w:pPr>
        <w:pStyle w:val="Corpodetexto2"/>
        <w:tabs>
          <w:tab w:val="left" w:pos="0"/>
        </w:tabs>
        <w:contextualSpacing/>
        <w:rPr>
          <w:rFonts w:ascii="Calibri" w:hAnsi="Calibri" w:cs="Calibri"/>
          <w:b/>
        </w:rPr>
      </w:pPr>
    </w:p>
    <w:p w14:paraId="2543DC33" w14:textId="77777777" w:rsidR="00571F07" w:rsidRPr="00CE31CC" w:rsidRDefault="00571F07" w:rsidP="00571F07">
      <w:pPr>
        <w:pStyle w:val="Corpodetexto2"/>
        <w:tabs>
          <w:tab w:val="left" w:pos="0"/>
        </w:tabs>
        <w:spacing w:before="120" w:after="120"/>
        <w:contextualSpacing/>
        <w:rPr>
          <w:rFonts w:ascii="Arial" w:hAnsi="Arial" w:cs="Arial"/>
        </w:rPr>
      </w:pPr>
      <w:r w:rsidRPr="00CE31CC">
        <w:rPr>
          <w:rFonts w:ascii="Arial" w:hAnsi="Arial" w:cs="Arial"/>
          <w:b/>
        </w:rPr>
        <w:t xml:space="preserve">Art. 119. </w:t>
      </w:r>
      <w:r w:rsidRPr="00CE31CC">
        <w:rPr>
          <w:rFonts w:ascii="Arial" w:hAnsi="Arial" w:cs="Arial"/>
        </w:rPr>
        <w:t>Os estágios supervisionados não estabelecem vínculo empregatício e constam de atividades de prática, pré-profissional, exercidas em situações reais ou simuladas de trabalho.</w:t>
      </w:r>
    </w:p>
    <w:p w14:paraId="3763638C"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Parágrafo único</w:t>
      </w:r>
      <w:r w:rsidRPr="00CE31CC">
        <w:rPr>
          <w:rFonts w:ascii="Arial" w:hAnsi="Arial" w:cs="Arial"/>
        </w:rPr>
        <w:t>. Para cada aluno é obrigatória a integralização da carga horária total do estágio, prevista no currículo do curso, nela podendo incluir as horas destinadas ao planejamento, orientação paralela e avaliação das atividades.</w:t>
      </w:r>
    </w:p>
    <w:p w14:paraId="7AEED596" w14:textId="77777777" w:rsidR="00571F07" w:rsidRPr="00CE31CC" w:rsidRDefault="00571F07" w:rsidP="00571F07">
      <w:pPr>
        <w:spacing w:before="120" w:after="120" w:line="360" w:lineRule="auto"/>
        <w:rPr>
          <w:rFonts w:ascii="Arial" w:hAnsi="Arial" w:cs="Arial"/>
        </w:rPr>
      </w:pPr>
    </w:p>
    <w:p w14:paraId="3784D2A1"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Art. 120. </w:t>
      </w:r>
      <w:r w:rsidRPr="00CE31CC">
        <w:rPr>
          <w:rFonts w:ascii="Arial" w:hAnsi="Arial" w:cs="Arial"/>
        </w:rPr>
        <w:t>Os estágios são supervisionados por docentes designados pela Coordenação de Curso.</w:t>
      </w:r>
    </w:p>
    <w:p w14:paraId="7D913D21" w14:textId="77777777" w:rsidR="00571F07" w:rsidRPr="00CE31CC" w:rsidRDefault="00571F07" w:rsidP="00571F07">
      <w:pPr>
        <w:spacing w:before="120" w:after="120" w:line="360" w:lineRule="auto"/>
        <w:ind w:right="-1"/>
        <w:jc w:val="both"/>
        <w:rPr>
          <w:rFonts w:ascii="Arial" w:hAnsi="Arial" w:cs="Arial"/>
        </w:rPr>
      </w:pPr>
      <w:r w:rsidRPr="00CE31CC">
        <w:rPr>
          <w:rFonts w:ascii="Arial" w:hAnsi="Arial" w:cs="Arial"/>
          <w:b/>
        </w:rPr>
        <w:t xml:space="preserve">Parágrafo único. </w:t>
      </w:r>
      <w:r w:rsidRPr="00CE31CC">
        <w:rPr>
          <w:rFonts w:ascii="Arial" w:hAnsi="Arial" w:cs="Arial"/>
        </w:rPr>
        <w:t>Os estágios obedecem a regulamentos próprios, aprovados pelo Colegiado de Curso, sujeito ainda à aprovação do Conselho Superior.</w:t>
      </w:r>
    </w:p>
    <w:p w14:paraId="47E3289A" w14:textId="77777777" w:rsidR="00571F07" w:rsidRPr="00AB7C6D" w:rsidRDefault="00571F07" w:rsidP="00571F07">
      <w:pPr>
        <w:spacing w:line="360" w:lineRule="auto"/>
        <w:rPr>
          <w:rFonts w:ascii="Calibri" w:hAnsi="Calibri" w:cs="Calibri"/>
        </w:rPr>
      </w:pPr>
      <w:r w:rsidRPr="00AB7C6D">
        <w:rPr>
          <w:rFonts w:ascii="Calibri" w:hAnsi="Calibri" w:cs="Calibri"/>
        </w:rPr>
        <w:lastRenderedPageBreak/>
        <w:t xml:space="preserve"> </w:t>
      </w:r>
    </w:p>
    <w:p w14:paraId="70998178" w14:textId="77777777" w:rsidR="00571F07" w:rsidRPr="00CE31CC" w:rsidRDefault="00571F07" w:rsidP="00571F07">
      <w:pPr>
        <w:pStyle w:val="Ttulo3"/>
        <w:spacing w:before="120" w:after="120"/>
        <w:ind w:left="0"/>
        <w:rPr>
          <w:rFonts w:ascii="Arial" w:hAnsi="Arial" w:cs="Arial"/>
        </w:rPr>
      </w:pPr>
      <w:bookmarkStart w:id="182" w:name="_Toc400819924"/>
      <w:bookmarkStart w:id="183" w:name="_Toc400888280"/>
      <w:r w:rsidRPr="00CE31CC">
        <w:rPr>
          <w:rFonts w:ascii="Arial" w:hAnsi="Arial" w:cs="Arial"/>
        </w:rPr>
        <w:t>Seção XV</w:t>
      </w:r>
      <w:bookmarkEnd w:id="182"/>
      <w:r w:rsidRPr="00CE31CC">
        <w:rPr>
          <w:rFonts w:ascii="Arial" w:hAnsi="Arial" w:cs="Arial"/>
        </w:rPr>
        <w:t>I</w:t>
      </w:r>
      <w:bookmarkEnd w:id="183"/>
    </w:p>
    <w:p w14:paraId="4C08DD84" w14:textId="77777777" w:rsidR="00571F07" w:rsidRPr="00CE31CC" w:rsidRDefault="00571F07" w:rsidP="00571F07">
      <w:pPr>
        <w:pStyle w:val="Ttulo3"/>
        <w:spacing w:before="120" w:after="120"/>
        <w:ind w:left="0"/>
        <w:rPr>
          <w:rFonts w:ascii="Arial" w:hAnsi="Arial" w:cs="Arial"/>
        </w:rPr>
      </w:pPr>
      <w:bookmarkStart w:id="184" w:name="_Toc400819925"/>
      <w:bookmarkStart w:id="185" w:name="_Toc400888281"/>
      <w:r w:rsidRPr="00CE31CC">
        <w:rPr>
          <w:rFonts w:ascii="Arial" w:hAnsi="Arial" w:cs="Arial"/>
        </w:rPr>
        <w:t>Do Trabalho de Conclusão de curso</w:t>
      </w:r>
      <w:bookmarkEnd w:id="184"/>
      <w:bookmarkEnd w:id="185"/>
    </w:p>
    <w:p w14:paraId="0B26F3C9" w14:textId="77777777" w:rsidR="00571F07" w:rsidRPr="00CE31CC" w:rsidRDefault="00571F07" w:rsidP="00571F07">
      <w:pPr>
        <w:jc w:val="both"/>
        <w:rPr>
          <w:rFonts w:ascii="Calibri" w:hAnsi="Calibri" w:cs="Calibri"/>
          <w:b/>
        </w:rPr>
      </w:pPr>
    </w:p>
    <w:p w14:paraId="70632FE5" w14:textId="17533E37" w:rsidR="00571F07" w:rsidRPr="00CE31CC" w:rsidRDefault="00571F07" w:rsidP="00571F07">
      <w:pPr>
        <w:autoSpaceDE w:val="0"/>
        <w:autoSpaceDN w:val="0"/>
        <w:adjustRightInd w:val="0"/>
        <w:spacing w:before="120" w:after="120" w:line="360" w:lineRule="auto"/>
        <w:jc w:val="both"/>
        <w:rPr>
          <w:rFonts w:ascii="Arial" w:hAnsi="Arial" w:cs="Arial"/>
        </w:rPr>
      </w:pPr>
      <w:r w:rsidRPr="00CE31CC">
        <w:rPr>
          <w:rFonts w:ascii="Arial" w:hAnsi="Arial" w:cs="Arial"/>
          <w:b/>
        </w:rPr>
        <w:t xml:space="preserve">Art. 121. </w:t>
      </w:r>
      <w:r w:rsidRPr="00CE31CC">
        <w:rPr>
          <w:rFonts w:ascii="Arial" w:hAnsi="Arial" w:cs="Arial"/>
        </w:rPr>
        <w:t xml:space="preserve">O Trabalho de Curso é componente curricular obrigatório, </w:t>
      </w:r>
      <w:r w:rsidR="007B38CB" w:rsidRPr="00CE31CC">
        <w:rPr>
          <w:rFonts w:ascii="Arial" w:hAnsi="Arial" w:cs="Arial"/>
        </w:rPr>
        <w:t>desenvolvido individualmente</w:t>
      </w:r>
      <w:r w:rsidRPr="00CE31CC">
        <w:rPr>
          <w:rFonts w:ascii="Arial" w:hAnsi="Arial" w:cs="Arial"/>
        </w:rPr>
        <w:t>, nos termos do Art. 10 da Resolução CNE/CES 09, de 29 de setembro de 2014.</w:t>
      </w:r>
    </w:p>
    <w:p w14:paraId="28316824"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1º.</w:t>
      </w:r>
      <w:r w:rsidRPr="00CE31CC">
        <w:rPr>
          <w:rFonts w:ascii="Arial" w:hAnsi="Arial" w:cs="Arial"/>
        </w:rPr>
        <w:t xml:space="preserve"> Cabe ao Colegiado do Curso fixar as normas para a escolha do tema, elaboração, apresentação e avaliação do referido trabalho de curso;</w:t>
      </w:r>
    </w:p>
    <w:p w14:paraId="0A7501FA"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 2º. </w:t>
      </w:r>
      <w:r w:rsidRPr="00CE31CC">
        <w:rPr>
          <w:rFonts w:ascii="Arial" w:hAnsi="Arial" w:cs="Arial"/>
        </w:rPr>
        <w:t>As atividades dos trabalhos de conclusão de curso serão supervisionadas por um professor orientador, designado pelo Coordenador do Curso.</w:t>
      </w:r>
    </w:p>
    <w:p w14:paraId="45D97F94" w14:textId="77777777" w:rsidR="00571F07" w:rsidRDefault="00571F07" w:rsidP="00571F07">
      <w:pPr>
        <w:autoSpaceDE w:val="0"/>
        <w:autoSpaceDN w:val="0"/>
        <w:adjustRightInd w:val="0"/>
        <w:jc w:val="center"/>
        <w:rPr>
          <w:rFonts w:ascii="Calibri" w:hAnsi="Calibri" w:cs="Calibri"/>
          <w:b/>
          <w:bCs/>
        </w:rPr>
      </w:pPr>
    </w:p>
    <w:p w14:paraId="44002D9A" w14:textId="77777777" w:rsidR="00571F07" w:rsidRPr="00CE31CC" w:rsidRDefault="00571F07" w:rsidP="00571F07">
      <w:pPr>
        <w:pStyle w:val="Ttulo3"/>
        <w:spacing w:before="120" w:after="120"/>
        <w:ind w:left="0"/>
        <w:rPr>
          <w:rFonts w:ascii="Arial" w:hAnsi="Arial" w:cs="Arial"/>
        </w:rPr>
      </w:pPr>
      <w:bookmarkStart w:id="186" w:name="_Toc400819926"/>
      <w:bookmarkStart w:id="187" w:name="_Toc400888282"/>
      <w:r w:rsidRPr="00CE31CC">
        <w:rPr>
          <w:rFonts w:ascii="Arial" w:hAnsi="Arial" w:cs="Arial"/>
        </w:rPr>
        <w:t>Seção XVI</w:t>
      </w:r>
      <w:bookmarkEnd w:id="186"/>
      <w:r w:rsidRPr="00CE31CC">
        <w:rPr>
          <w:rFonts w:ascii="Arial" w:hAnsi="Arial" w:cs="Arial"/>
        </w:rPr>
        <w:t>I</w:t>
      </w:r>
      <w:bookmarkEnd w:id="187"/>
    </w:p>
    <w:p w14:paraId="55E248CE" w14:textId="77777777" w:rsidR="00571F07" w:rsidRPr="00CE31CC" w:rsidRDefault="00571F07" w:rsidP="00571F07">
      <w:pPr>
        <w:pStyle w:val="Ttulo3"/>
        <w:spacing w:before="120" w:after="120"/>
        <w:ind w:left="0"/>
        <w:rPr>
          <w:rFonts w:ascii="Arial" w:hAnsi="Arial" w:cs="Arial"/>
        </w:rPr>
      </w:pPr>
      <w:bookmarkStart w:id="188" w:name="_Toc400819927"/>
      <w:bookmarkStart w:id="189" w:name="_Toc400888283"/>
      <w:r w:rsidRPr="00CE31CC">
        <w:rPr>
          <w:rFonts w:ascii="Arial" w:hAnsi="Arial" w:cs="Arial"/>
        </w:rPr>
        <w:t>Das Atividades Complementares</w:t>
      </w:r>
      <w:bookmarkEnd w:id="188"/>
      <w:bookmarkEnd w:id="189"/>
    </w:p>
    <w:p w14:paraId="650FFB33" w14:textId="77777777" w:rsidR="00571F07" w:rsidRPr="00CE31CC" w:rsidRDefault="00571F07" w:rsidP="00571F07">
      <w:pPr>
        <w:rPr>
          <w:rFonts w:ascii="Calibri" w:hAnsi="Calibri" w:cs="Calibri"/>
          <w:b/>
        </w:rPr>
      </w:pPr>
    </w:p>
    <w:p w14:paraId="3124B0BD"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Art. 122. </w:t>
      </w:r>
      <w:r w:rsidRPr="00CE31CC">
        <w:rPr>
          <w:rFonts w:ascii="Arial" w:hAnsi="Arial" w:cs="Arial"/>
        </w:rPr>
        <w:t xml:space="preserve">As atividades complementares terão a finalidade de enriquecer o processo de ensino-aprendizagem, privilegiando a complementação da formação social e profissional. </w:t>
      </w:r>
    </w:p>
    <w:p w14:paraId="679D1B00"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 1º. </w:t>
      </w:r>
      <w:r w:rsidRPr="00CE31CC">
        <w:rPr>
          <w:rFonts w:ascii="Arial" w:hAnsi="Arial" w:cs="Arial"/>
        </w:rPr>
        <w:t>O que caracterizará este conjunto de atividades será a flexibilidade de carga horária semanal, com controle do tempo total de dedicação do estudante no decorrer do curso, durante o semestre ou ano letivo, de acordo com o Parecer do CNE/CES nº 492/2001;</w:t>
      </w:r>
    </w:p>
    <w:p w14:paraId="1121AEC3"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 2º. </w:t>
      </w:r>
      <w:r w:rsidRPr="00CE31CC">
        <w:rPr>
          <w:rFonts w:ascii="Arial" w:hAnsi="Arial" w:cs="Arial"/>
        </w:rPr>
        <w:t>As atividades complementares deverão contemplar na sua estruturação o ensino, a iniciação científica e a extensão;</w:t>
      </w:r>
    </w:p>
    <w:p w14:paraId="543A278F"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 3º. </w:t>
      </w:r>
      <w:r w:rsidRPr="00CE31CC">
        <w:rPr>
          <w:rFonts w:ascii="Arial" w:hAnsi="Arial" w:cs="Arial"/>
        </w:rPr>
        <w:t>A relação das atividades complementares, com suas respectivas cargas horárias, e forma de avaliação/validação, deverão estar discriminadas no Projeto Pedagógico de curso.</w:t>
      </w:r>
    </w:p>
    <w:p w14:paraId="560C860B" w14:textId="77777777" w:rsidR="00571F07" w:rsidRPr="00AB7C6D" w:rsidRDefault="00571F07" w:rsidP="00571F07">
      <w:pPr>
        <w:spacing w:line="360" w:lineRule="auto"/>
        <w:jc w:val="both"/>
        <w:rPr>
          <w:rFonts w:ascii="Calibri" w:hAnsi="Calibri" w:cs="Calibri"/>
          <w:b/>
          <w:bCs/>
        </w:rPr>
      </w:pPr>
    </w:p>
    <w:p w14:paraId="397F3FD2" w14:textId="77777777" w:rsidR="00571F07" w:rsidRPr="001D113C" w:rsidRDefault="00571F07" w:rsidP="00571F07">
      <w:pPr>
        <w:pStyle w:val="Ttulo3"/>
        <w:spacing w:before="120" w:after="120"/>
        <w:ind w:left="0"/>
        <w:rPr>
          <w:rFonts w:ascii="Arial" w:hAnsi="Arial" w:cs="Arial"/>
        </w:rPr>
      </w:pPr>
      <w:bookmarkStart w:id="190" w:name="_Toc400819928"/>
      <w:bookmarkStart w:id="191" w:name="_Toc400888284"/>
      <w:r w:rsidRPr="001D113C">
        <w:rPr>
          <w:rFonts w:ascii="Arial" w:hAnsi="Arial" w:cs="Arial"/>
        </w:rPr>
        <w:lastRenderedPageBreak/>
        <w:t>Seção XVII</w:t>
      </w:r>
      <w:bookmarkStart w:id="192" w:name="_Toc44962025"/>
      <w:bookmarkEnd w:id="190"/>
      <w:r w:rsidRPr="001D113C">
        <w:rPr>
          <w:rFonts w:ascii="Arial" w:hAnsi="Arial" w:cs="Arial"/>
        </w:rPr>
        <w:t>I</w:t>
      </w:r>
      <w:bookmarkEnd w:id="191"/>
    </w:p>
    <w:p w14:paraId="61C01D60" w14:textId="77777777" w:rsidR="00571F07" w:rsidRPr="001D113C" w:rsidRDefault="00571F07" w:rsidP="00571F07">
      <w:pPr>
        <w:pStyle w:val="Ttulo3"/>
        <w:spacing w:before="120" w:after="120"/>
        <w:ind w:left="0"/>
        <w:rPr>
          <w:rFonts w:ascii="Arial" w:hAnsi="Arial" w:cs="Arial"/>
        </w:rPr>
      </w:pPr>
      <w:bookmarkStart w:id="193" w:name="_Toc400819929"/>
      <w:bookmarkStart w:id="194" w:name="_Toc400888285"/>
      <w:r w:rsidRPr="001D113C">
        <w:rPr>
          <w:rFonts w:ascii="Arial" w:hAnsi="Arial" w:cs="Arial"/>
        </w:rPr>
        <w:t>Do Desligamento do Aluno</w:t>
      </w:r>
      <w:bookmarkEnd w:id="192"/>
      <w:bookmarkEnd w:id="193"/>
      <w:bookmarkEnd w:id="194"/>
    </w:p>
    <w:p w14:paraId="2233CDA9" w14:textId="77777777" w:rsidR="00571F07" w:rsidRPr="00AB7C6D" w:rsidRDefault="00571F07" w:rsidP="00571F07">
      <w:pPr>
        <w:rPr>
          <w:rFonts w:ascii="Calibri" w:hAnsi="Calibri" w:cs="Calibri"/>
        </w:rPr>
      </w:pPr>
    </w:p>
    <w:p w14:paraId="38658172" w14:textId="77777777" w:rsidR="00571F07" w:rsidRPr="001D113C" w:rsidRDefault="00571F07" w:rsidP="00571F07">
      <w:pPr>
        <w:spacing w:line="360" w:lineRule="auto"/>
        <w:jc w:val="both"/>
        <w:rPr>
          <w:rFonts w:ascii="Arial" w:hAnsi="Arial" w:cs="Arial"/>
        </w:rPr>
      </w:pPr>
      <w:r w:rsidRPr="001D113C">
        <w:rPr>
          <w:rFonts w:ascii="Arial" w:hAnsi="Arial" w:cs="Arial"/>
          <w:b/>
        </w:rPr>
        <w:t xml:space="preserve">Art. 123. </w:t>
      </w:r>
      <w:r w:rsidRPr="001D113C">
        <w:rPr>
          <w:rFonts w:ascii="Arial" w:hAnsi="Arial" w:cs="Arial"/>
        </w:rPr>
        <w:t>O desligamento é a desvinculação do aluno da FADIVALE e poderá ocorrer nas seguintes circunstâncias:</w:t>
      </w:r>
    </w:p>
    <w:p w14:paraId="2923BCF8" w14:textId="77777777" w:rsidR="00571F07" w:rsidRPr="001D113C" w:rsidRDefault="00571F07" w:rsidP="00571F07">
      <w:pPr>
        <w:numPr>
          <w:ilvl w:val="0"/>
          <w:numId w:val="28"/>
        </w:numPr>
        <w:spacing w:line="360" w:lineRule="auto"/>
        <w:ind w:left="1134" w:hanging="283"/>
        <w:jc w:val="both"/>
        <w:rPr>
          <w:rFonts w:ascii="Arial" w:hAnsi="Arial" w:cs="Arial"/>
        </w:rPr>
      </w:pPr>
      <w:r w:rsidRPr="001D113C">
        <w:rPr>
          <w:rFonts w:ascii="Arial" w:hAnsi="Arial" w:cs="Arial"/>
        </w:rPr>
        <w:t>A requerimento do aluno, sendo que neste caso, os débitos vincendos para com a instituição serão anulados;</w:t>
      </w:r>
    </w:p>
    <w:p w14:paraId="5B1545AB" w14:textId="77777777" w:rsidR="00571F07" w:rsidRPr="001D113C" w:rsidRDefault="00571F07" w:rsidP="00571F07">
      <w:pPr>
        <w:numPr>
          <w:ilvl w:val="0"/>
          <w:numId w:val="28"/>
        </w:numPr>
        <w:spacing w:line="360" w:lineRule="auto"/>
        <w:ind w:left="1134" w:hanging="283"/>
        <w:jc w:val="both"/>
        <w:rPr>
          <w:rFonts w:ascii="Arial" w:hAnsi="Arial" w:cs="Arial"/>
        </w:rPr>
      </w:pPr>
      <w:r w:rsidRPr="001D113C">
        <w:rPr>
          <w:rFonts w:ascii="Arial" w:hAnsi="Arial" w:cs="Arial"/>
        </w:rPr>
        <w:t>Quando o aluno deixar de renovar sua matrícula;</w:t>
      </w:r>
    </w:p>
    <w:p w14:paraId="5A1E8736" w14:textId="77777777" w:rsidR="00571F07" w:rsidRPr="001D113C" w:rsidRDefault="00571F07" w:rsidP="00571F07">
      <w:pPr>
        <w:numPr>
          <w:ilvl w:val="0"/>
          <w:numId w:val="28"/>
        </w:numPr>
        <w:spacing w:line="360" w:lineRule="auto"/>
        <w:ind w:left="1134" w:hanging="283"/>
        <w:jc w:val="both"/>
        <w:rPr>
          <w:rFonts w:ascii="Arial" w:hAnsi="Arial" w:cs="Arial"/>
        </w:rPr>
      </w:pPr>
      <w:r w:rsidRPr="001D113C">
        <w:rPr>
          <w:rFonts w:ascii="Arial" w:hAnsi="Arial" w:cs="Arial"/>
        </w:rPr>
        <w:t>Por imposição de normas disciplinares sendo neste caso vedado o reingresso.</w:t>
      </w:r>
    </w:p>
    <w:p w14:paraId="60361781" w14:textId="77777777" w:rsidR="00571F07" w:rsidRPr="00AB7C6D" w:rsidRDefault="00571F07" w:rsidP="00571F07">
      <w:pPr>
        <w:autoSpaceDE w:val="0"/>
        <w:autoSpaceDN w:val="0"/>
        <w:adjustRightInd w:val="0"/>
        <w:jc w:val="both"/>
        <w:rPr>
          <w:rFonts w:ascii="Calibri" w:hAnsi="Calibri" w:cs="Calibri"/>
          <w:b/>
          <w:bCs/>
        </w:rPr>
      </w:pPr>
    </w:p>
    <w:p w14:paraId="1630977E" w14:textId="77777777" w:rsidR="00571F07" w:rsidRPr="001D113C" w:rsidRDefault="00571F07" w:rsidP="00571F07">
      <w:pPr>
        <w:pStyle w:val="Ttulo3"/>
        <w:spacing w:before="120" w:after="120"/>
        <w:ind w:left="0"/>
        <w:rPr>
          <w:rFonts w:ascii="Arial" w:hAnsi="Arial" w:cs="Arial"/>
        </w:rPr>
      </w:pPr>
      <w:bookmarkStart w:id="195" w:name="_Toc400819930"/>
      <w:bookmarkStart w:id="196" w:name="_Toc400888286"/>
      <w:r w:rsidRPr="001D113C">
        <w:rPr>
          <w:rFonts w:ascii="Arial" w:hAnsi="Arial" w:cs="Arial"/>
        </w:rPr>
        <w:t>Seção XVIII</w:t>
      </w:r>
      <w:bookmarkEnd w:id="195"/>
      <w:bookmarkEnd w:id="196"/>
    </w:p>
    <w:p w14:paraId="61307844" w14:textId="77777777" w:rsidR="00571F07" w:rsidRPr="001D113C" w:rsidRDefault="00571F07" w:rsidP="00571F07">
      <w:pPr>
        <w:pStyle w:val="Ttulo3"/>
        <w:spacing w:before="120" w:after="120"/>
        <w:ind w:left="0"/>
        <w:rPr>
          <w:rFonts w:ascii="Arial" w:hAnsi="Arial" w:cs="Arial"/>
        </w:rPr>
      </w:pPr>
      <w:bookmarkStart w:id="197" w:name="_Toc400819931"/>
      <w:bookmarkStart w:id="198" w:name="_Toc400888287"/>
      <w:r w:rsidRPr="001D113C">
        <w:rPr>
          <w:rFonts w:ascii="Arial" w:hAnsi="Arial" w:cs="Arial"/>
        </w:rPr>
        <w:t>Da Colação de Grau</w:t>
      </w:r>
      <w:bookmarkEnd w:id="197"/>
      <w:bookmarkEnd w:id="198"/>
    </w:p>
    <w:p w14:paraId="1B82AB16" w14:textId="77777777" w:rsidR="00571F07" w:rsidRDefault="00571F07" w:rsidP="00571F07">
      <w:pPr>
        <w:autoSpaceDE w:val="0"/>
        <w:autoSpaceDN w:val="0"/>
        <w:adjustRightInd w:val="0"/>
        <w:spacing w:before="120" w:after="120" w:line="360" w:lineRule="auto"/>
        <w:ind w:right="329"/>
        <w:jc w:val="both"/>
        <w:rPr>
          <w:rFonts w:ascii="Arial" w:hAnsi="Arial" w:cs="Arial"/>
          <w:b/>
        </w:rPr>
      </w:pPr>
    </w:p>
    <w:p w14:paraId="7EEA316C" w14:textId="77777777" w:rsidR="00571F07" w:rsidRPr="004D3437" w:rsidRDefault="00571F07" w:rsidP="00571F07">
      <w:pPr>
        <w:autoSpaceDE w:val="0"/>
        <w:autoSpaceDN w:val="0"/>
        <w:adjustRightInd w:val="0"/>
        <w:spacing w:before="120" w:after="120" w:line="360" w:lineRule="auto"/>
        <w:jc w:val="both"/>
        <w:rPr>
          <w:rFonts w:ascii="Arial" w:hAnsi="Arial" w:cs="Arial"/>
        </w:rPr>
      </w:pPr>
      <w:r>
        <w:rPr>
          <w:rFonts w:ascii="Arial" w:hAnsi="Arial" w:cs="Arial"/>
          <w:b/>
        </w:rPr>
        <w:t>A</w:t>
      </w:r>
      <w:r w:rsidRPr="004D3437">
        <w:rPr>
          <w:rFonts w:ascii="Arial" w:hAnsi="Arial" w:cs="Arial"/>
          <w:b/>
        </w:rPr>
        <w:t xml:space="preserve">rt. </w:t>
      </w:r>
      <w:r>
        <w:rPr>
          <w:rFonts w:ascii="Arial" w:hAnsi="Arial" w:cs="Arial"/>
          <w:b/>
        </w:rPr>
        <w:t>124</w:t>
      </w:r>
      <w:r w:rsidRPr="004D3437">
        <w:rPr>
          <w:rFonts w:ascii="Arial" w:hAnsi="Arial" w:cs="Arial"/>
          <w:b/>
        </w:rPr>
        <w:t>.</w:t>
      </w:r>
      <w:r w:rsidRPr="004D3437">
        <w:rPr>
          <w:rFonts w:ascii="Arial" w:hAnsi="Arial" w:cs="Arial"/>
        </w:rPr>
        <w:t xml:space="preserve"> Ao concluinte do curso de graduação será conferido o respectivo grau e expedido o diploma correspondente, condicionados ao cumprimento inte</w:t>
      </w:r>
      <w:r>
        <w:rPr>
          <w:rFonts w:ascii="Arial" w:hAnsi="Arial" w:cs="Arial"/>
        </w:rPr>
        <w:t>gral do currículo, incluindo o e</w:t>
      </w:r>
      <w:r w:rsidRPr="004D3437">
        <w:rPr>
          <w:rFonts w:ascii="Arial" w:hAnsi="Arial" w:cs="Arial"/>
        </w:rPr>
        <w:t>stágio, as atividades complementares e a elaboração, apresentação e defesa do trabalho de conclusão do curso</w:t>
      </w:r>
      <w:r>
        <w:rPr>
          <w:rFonts w:ascii="Arial" w:hAnsi="Arial" w:cs="Arial"/>
        </w:rPr>
        <w:t>.</w:t>
      </w:r>
    </w:p>
    <w:p w14:paraId="7976F28B" w14:textId="77777777" w:rsidR="00571F07" w:rsidRPr="004D3437" w:rsidRDefault="00571F07" w:rsidP="00571F07">
      <w:pPr>
        <w:tabs>
          <w:tab w:val="left" w:pos="1286"/>
          <w:tab w:val="left" w:pos="9408"/>
        </w:tabs>
        <w:autoSpaceDE w:val="0"/>
        <w:autoSpaceDN w:val="0"/>
        <w:adjustRightInd w:val="0"/>
        <w:spacing w:before="120" w:after="120" w:line="360" w:lineRule="auto"/>
        <w:jc w:val="both"/>
        <w:rPr>
          <w:rFonts w:ascii="Arial" w:hAnsi="Arial" w:cs="Arial"/>
        </w:rPr>
      </w:pPr>
      <w:r w:rsidRPr="004D3437">
        <w:rPr>
          <w:rFonts w:ascii="Arial" w:hAnsi="Arial" w:cs="Arial"/>
          <w:b/>
        </w:rPr>
        <w:t xml:space="preserve">Parágrafo único. </w:t>
      </w:r>
      <w:r w:rsidRPr="004D3437">
        <w:rPr>
          <w:rFonts w:ascii="Arial" w:hAnsi="Arial" w:cs="Arial"/>
        </w:rPr>
        <w:t>O diploma será assinado pelo Diretor e secretário da Faculdade e pelo diplomado.</w:t>
      </w:r>
    </w:p>
    <w:p w14:paraId="6343B781" w14:textId="77777777" w:rsidR="00571F07" w:rsidRDefault="00571F07" w:rsidP="00571F07">
      <w:pPr>
        <w:autoSpaceDE w:val="0"/>
        <w:autoSpaceDN w:val="0"/>
        <w:adjustRightInd w:val="0"/>
        <w:spacing w:before="120" w:after="120" w:line="360" w:lineRule="auto"/>
        <w:jc w:val="both"/>
        <w:rPr>
          <w:rFonts w:ascii="Calibri" w:hAnsi="Calibri" w:cs="Calibri"/>
          <w:b/>
          <w:bCs/>
        </w:rPr>
      </w:pPr>
    </w:p>
    <w:p w14:paraId="37E3B731" w14:textId="77777777" w:rsidR="00571F07" w:rsidRPr="004D3437" w:rsidRDefault="00571F07" w:rsidP="00571F07">
      <w:pPr>
        <w:tabs>
          <w:tab w:val="left" w:pos="1286"/>
          <w:tab w:val="left" w:pos="9408"/>
        </w:tabs>
        <w:autoSpaceDE w:val="0"/>
        <w:autoSpaceDN w:val="0"/>
        <w:adjustRightInd w:val="0"/>
        <w:spacing w:before="120" w:after="120" w:line="360" w:lineRule="auto"/>
        <w:jc w:val="both"/>
        <w:rPr>
          <w:rFonts w:ascii="Arial" w:hAnsi="Arial" w:cs="Arial"/>
        </w:rPr>
      </w:pPr>
      <w:r w:rsidRPr="004D3437">
        <w:rPr>
          <w:rFonts w:ascii="Arial" w:hAnsi="Arial" w:cs="Arial"/>
          <w:b/>
        </w:rPr>
        <w:t xml:space="preserve">Art. </w:t>
      </w:r>
      <w:r>
        <w:rPr>
          <w:rFonts w:ascii="Arial" w:hAnsi="Arial" w:cs="Arial"/>
          <w:b/>
        </w:rPr>
        <w:t>125</w:t>
      </w:r>
      <w:r w:rsidRPr="004D3437">
        <w:rPr>
          <w:rFonts w:ascii="Arial" w:hAnsi="Arial" w:cs="Arial"/>
          <w:b/>
        </w:rPr>
        <w:t xml:space="preserve">. </w:t>
      </w:r>
      <w:r w:rsidRPr="004D3437">
        <w:rPr>
          <w:rFonts w:ascii="Arial" w:hAnsi="Arial" w:cs="Arial"/>
        </w:rPr>
        <w:t>Os graus acadêmicos serão conferidos pelo Diretor, em sessão pública e solene do Conselho Superior, presentes os Professores em exercício na Faculdade, ocasião em que os graduados prestarão o compromisso de praxe.</w:t>
      </w:r>
    </w:p>
    <w:p w14:paraId="35F798C9" w14:textId="77777777" w:rsidR="00571F07" w:rsidRDefault="00571F07" w:rsidP="00571F07">
      <w:pPr>
        <w:tabs>
          <w:tab w:val="left" w:pos="1286"/>
          <w:tab w:val="left" w:pos="9408"/>
        </w:tabs>
        <w:autoSpaceDE w:val="0"/>
        <w:autoSpaceDN w:val="0"/>
        <w:adjustRightInd w:val="0"/>
        <w:spacing w:before="120" w:after="120" w:line="360" w:lineRule="auto"/>
        <w:jc w:val="both"/>
        <w:rPr>
          <w:rFonts w:ascii="Arial" w:hAnsi="Arial" w:cs="Arial"/>
        </w:rPr>
      </w:pPr>
      <w:r w:rsidRPr="00A64BCD">
        <w:rPr>
          <w:rFonts w:ascii="Arial" w:hAnsi="Arial" w:cs="Arial"/>
          <w:b/>
          <w:lang w:bidi="he-IL"/>
        </w:rPr>
        <w:t>§1°</w:t>
      </w:r>
      <w:r w:rsidRPr="00A34CAB">
        <w:rPr>
          <w:rFonts w:ascii="Arial" w:hAnsi="Arial" w:cs="Arial"/>
          <w:b/>
          <w:lang w:bidi="he-IL"/>
        </w:rPr>
        <w:t>.</w:t>
      </w:r>
      <w:r>
        <w:rPr>
          <w:rFonts w:ascii="Arial" w:hAnsi="Arial" w:cs="Arial"/>
          <w:lang w:bidi="he-IL"/>
        </w:rPr>
        <w:t xml:space="preserve"> </w:t>
      </w:r>
      <w:r w:rsidRPr="004D3437">
        <w:rPr>
          <w:rFonts w:ascii="Arial" w:hAnsi="Arial" w:cs="Arial"/>
          <w:lang w:bidi="he-IL"/>
        </w:rPr>
        <w:t>A sessão a que se refere o “caput” deste artigo é ato oficial da Instituição, que a convocará e estabelecerá todas as regras para a sua realização.</w:t>
      </w:r>
    </w:p>
    <w:p w14:paraId="76AD2385" w14:textId="77777777" w:rsidR="00571F07" w:rsidRPr="004D3437" w:rsidRDefault="00571F07" w:rsidP="00571F07">
      <w:pPr>
        <w:tabs>
          <w:tab w:val="left" w:pos="1286"/>
          <w:tab w:val="left" w:pos="9408"/>
        </w:tabs>
        <w:autoSpaceDE w:val="0"/>
        <w:autoSpaceDN w:val="0"/>
        <w:adjustRightInd w:val="0"/>
        <w:spacing w:before="120" w:after="120" w:line="360" w:lineRule="auto"/>
        <w:jc w:val="both"/>
        <w:rPr>
          <w:rFonts w:ascii="Arial" w:hAnsi="Arial" w:cs="Arial"/>
        </w:rPr>
      </w:pPr>
      <w:r w:rsidRPr="00A64BCD">
        <w:rPr>
          <w:rFonts w:ascii="Arial" w:hAnsi="Arial" w:cs="Arial"/>
          <w:b/>
          <w:lang w:bidi="he-IL"/>
        </w:rPr>
        <w:t>§2°.</w:t>
      </w:r>
      <w:r w:rsidRPr="004D3437">
        <w:rPr>
          <w:rFonts w:ascii="Arial" w:hAnsi="Arial" w:cs="Arial"/>
          <w:lang w:bidi="he-IL"/>
        </w:rPr>
        <w:t xml:space="preserve"> Ao concluinte que apresentar requerimento devidamente justificado serão deferidos, pelo Diretor, local e data diferenciados para a colação de grau extraordinária, em ato simples, na presença de</w:t>
      </w:r>
      <w:r>
        <w:rPr>
          <w:rFonts w:ascii="Arial" w:hAnsi="Arial" w:cs="Arial"/>
          <w:lang w:bidi="he-IL"/>
        </w:rPr>
        <w:t xml:space="preserve"> pelo menos</w:t>
      </w:r>
      <w:r w:rsidRPr="004D3437">
        <w:rPr>
          <w:rFonts w:ascii="Arial" w:hAnsi="Arial" w:cs="Arial"/>
          <w:lang w:bidi="he-IL"/>
        </w:rPr>
        <w:t xml:space="preserve"> 3 (três) professores. </w:t>
      </w:r>
    </w:p>
    <w:p w14:paraId="6B38909D" w14:textId="77777777" w:rsidR="00571F07" w:rsidRPr="00AB7C6D" w:rsidRDefault="00571F07" w:rsidP="00571F07">
      <w:pPr>
        <w:autoSpaceDE w:val="0"/>
        <w:autoSpaceDN w:val="0"/>
        <w:adjustRightInd w:val="0"/>
        <w:spacing w:line="360" w:lineRule="auto"/>
        <w:jc w:val="both"/>
        <w:rPr>
          <w:rFonts w:ascii="Calibri" w:hAnsi="Calibri" w:cs="Calibri"/>
          <w:b/>
          <w:bCs/>
        </w:rPr>
      </w:pPr>
    </w:p>
    <w:p w14:paraId="7410B511" w14:textId="77777777" w:rsidR="00571F07" w:rsidRPr="00AB7C6D" w:rsidRDefault="00571F07" w:rsidP="00571F07">
      <w:pPr>
        <w:autoSpaceDE w:val="0"/>
        <w:autoSpaceDN w:val="0"/>
        <w:adjustRightInd w:val="0"/>
        <w:spacing w:line="360" w:lineRule="auto"/>
        <w:jc w:val="center"/>
        <w:rPr>
          <w:rFonts w:ascii="Calibri" w:hAnsi="Calibri" w:cs="Calibri"/>
          <w:b/>
          <w:bCs/>
        </w:rPr>
      </w:pPr>
    </w:p>
    <w:p w14:paraId="3FFF4BE1" w14:textId="77777777" w:rsidR="00571F07" w:rsidRPr="00CE31CC" w:rsidRDefault="00571F07" w:rsidP="00571F07">
      <w:pPr>
        <w:pStyle w:val="Ttulo1"/>
        <w:spacing w:before="120" w:after="120"/>
        <w:rPr>
          <w:rFonts w:ascii="Arial" w:hAnsi="Arial" w:cs="Arial"/>
        </w:rPr>
      </w:pPr>
      <w:bookmarkStart w:id="199" w:name="_Toc400819932"/>
      <w:bookmarkStart w:id="200" w:name="_Toc400888288"/>
      <w:r w:rsidRPr="00CE31CC">
        <w:rPr>
          <w:rFonts w:ascii="Arial" w:hAnsi="Arial" w:cs="Arial"/>
        </w:rPr>
        <w:t>TÍTULO V</w:t>
      </w:r>
      <w:bookmarkEnd w:id="199"/>
      <w:r w:rsidRPr="00CE31CC">
        <w:rPr>
          <w:rFonts w:ascii="Arial" w:hAnsi="Arial" w:cs="Arial"/>
        </w:rPr>
        <w:t>I</w:t>
      </w:r>
      <w:bookmarkEnd w:id="200"/>
    </w:p>
    <w:p w14:paraId="400ED692" w14:textId="77777777" w:rsidR="00571F07" w:rsidRPr="00CE31CC" w:rsidRDefault="00571F07" w:rsidP="00571F07">
      <w:pPr>
        <w:pStyle w:val="Ttulo1"/>
        <w:spacing w:before="120" w:after="120"/>
        <w:rPr>
          <w:rFonts w:ascii="Arial" w:hAnsi="Arial" w:cs="Arial"/>
        </w:rPr>
      </w:pPr>
      <w:bookmarkStart w:id="201" w:name="_Toc400819933"/>
      <w:bookmarkStart w:id="202" w:name="_Toc400888289"/>
      <w:r w:rsidRPr="00CE31CC">
        <w:rPr>
          <w:rFonts w:ascii="Arial" w:hAnsi="Arial" w:cs="Arial"/>
        </w:rPr>
        <w:t>DA COMUNIDADE ACADÊMICA</w:t>
      </w:r>
      <w:bookmarkEnd w:id="201"/>
      <w:bookmarkEnd w:id="202"/>
    </w:p>
    <w:p w14:paraId="144A8518" w14:textId="77777777" w:rsidR="00571F07" w:rsidRPr="00CE31CC" w:rsidRDefault="00571F07" w:rsidP="00571F07">
      <w:pPr>
        <w:autoSpaceDE w:val="0"/>
        <w:autoSpaceDN w:val="0"/>
        <w:adjustRightInd w:val="0"/>
        <w:spacing w:line="360" w:lineRule="auto"/>
        <w:jc w:val="center"/>
        <w:rPr>
          <w:rFonts w:ascii="Calibri" w:hAnsi="Calibri" w:cs="Calibri"/>
          <w:b/>
          <w:bCs/>
        </w:rPr>
      </w:pPr>
    </w:p>
    <w:p w14:paraId="09E0AC55" w14:textId="77777777" w:rsidR="00571F07" w:rsidRPr="00CE31CC" w:rsidRDefault="00571F07" w:rsidP="00571F07">
      <w:pPr>
        <w:pStyle w:val="Corpodetexto3"/>
        <w:spacing w:before="120" w:line="360" w:lineRule="auto"/>
        <w:jc w:val="both"/>
        <w:rPr>
          <w:rFonts w:ascii="Arial" w:hAnsi="Arial" w:cs="Arial"/>
          <w:sz w:val="24"/>
          <w:szCs w:val="24"/>
        </w:rPr>
      </w:pPr>
      <w:r w:rsidRPr="00CE31CC">
        <w:rPr>
          <w:rFonts w:ascii="Arial" w:hAnsi="Arial" w:cs="Arial"/>
          <w:b/>
          <w:bCs/>
          <w:sz w:val="24"/>
          <w:szCs w:val="24"/>
        </w:rPr>
        <w:t>Art. 126.</w:t>
      </w:r>
      <w:r w:rsidRPr="00CE31CC">
        <w:rPr>
          <w:rFonts w:ascii="Arial" w:hAnsi="Arial" w:cs="Arial"/>
          <w:bCs/>
          <w:sz w:val="24"/>
          <w:szCs w:val="24"/>
        </w:rPr>
        <w:t xml:space="preserve"> </w:t>
      </w:r>
      <w:r w:rsidRPr="00CE31CC">
        <w:rPr>
          <w:rFonts w:ascii="Arial" w:hAnsi="Arial" w:cs="Arial"/>
          <w:sz w:val="24"/>
          <w:szCs w:val="24"/>
        </w:rPr>
        <w:t>A comunidade acadêmica da FADIVALE é constituída por dirigentes, professores, alunos, pessoal técnico-administrativo e de apoio e órgãos suplementares ou organismos da comunidade na qual se insere, envolvidos nas atividades de ensino, iniciação científica e extensão e/ou nas atividades-meio da instituição.</w:t>
      </w:r>
    </w:p>
    <w:p w14:paraId="0B3FFEB7" w14:textId="77777777" w:rsidR="00571F07" w:rsidRPr="005A5078" w:rsidRDefault="00571F07" w:rsidP="00571F07">
      <w:pPr>
        <w:spacing w:before="120" w:after="120" w:line="360" w:lineRule="auto"/>
        <w:jc w:val="both"/>
        <w:rPr>
          <w:rFonts w:ascii="Arial" w:hAnsi="Arial" w:cs="Arial"/>
          <w:bCs/>
          <w:color w:val="FF0000"/>
        </w:rPr>
      </w:pPr>
    </w:p>
    <w:p w14:paraId="311B710C" w14:textId="77777777" w:rsidR="00571F07" w:rsidRPr="00CE31CC" w:rsidRDefault="00571F07" w:rsidP="00571F07">
      <w:pPr>
        <w:spacing w:before="120" w:after="120" w:line="360" w:lineRule="auto"/>
        <w:jc w:val="both"/>
        <w:rPr>
          <w:rFonts w:ascii="Arial" w:hAnsi="Arial" w:cs="Arial"/>
          <w:bCs/>
        </w:rPr>
      </w:pPr>
      <w:r w:rsidRPr="00CE31CC">
        <w:rPr>
          <w:rFonts w:ascii="Arial" w:hAnsi="Arial" w:cs="Arial"/>
          <w:b/>
          <w:bCs/>
        </w:rPr>
        <w:t>Art. 127.</w:t>
      </w:r>
      <w:r w:rsidRPr="00CE31CC">
        <w:rPr>
          <w:rFonts w:ascii="Arial" w:hAnsi="Arial" w:cs="Arial"/>
          <w:bCs/>
        </w:rPr>
        <w:t xml:space="preserve"> O ato de investidura em qualquer cargo ou função e a matrícula na FADIVALE do discente importam em compromisso formal de respeito à legislação em vigor, a este Regimento Geral e as normas e regulamentos da FADIVALE.</w:t>
      </w:r>
    </w:p>
    <w:p w14:paraId="04CCA68A" w14:textId="77777777" w:rsidR="00571F07" w:rsidRPr="00CE31CC" w:rsidRDefault="00571F07" w:rsidP="00571F07">
      <w:pPr>
        <w:spacing w:before="120" w:after="120" w:line="360" w:lineRule="auto"/>
        <w:jc w:val="both"/>
        <w:rPr>
          <w:rFonts w:ascii="Arial" w:hAnsi="Arial" w:cs="Arial"/>
          <w:bCs/>
        </w:rPr>
      </w:pPr>
    </w:p>
    <w:p w14:paraId="3A1DB30E" w14:textId="77777777" w:rsidR="00571F07" w:rsidRPr="00CE31CC" w:rsidRDefault="00571F07" w:rsidP="00571F07">
      <w:pPr>
        <w:spacing w:before="120" w:after="120" w:line="360" w:lineRule="auto"/>
        <w:jc w:val="both"/>
        <w:rPr>
          <w:rFonts w:ascii="Arial" w:hAnsi="Arial" w:cs="Arial"/>
          <w:bCs/>
        </w:rPr>
      </w:pPr>
      <w:r w:rsidRPr="00CE31CC">
        <w:rPr>
          <w:rFonts w:ascii="Arial" w:hAnsi="Arial" w:cs="Arial"/>
          <w:b/>
          <w:bCs/>
        </w:rPr>
        <w:t xml:space="preserve">Art. 128. </w:t>
      </w:r>
      <w:r w:rsidRPr="00CE31CC">
        <w:rPr>
          <w:rFonts w:ascii="Arial" w:hAnsi="Arial" w:cs="Arial"/>
          <w:bCs/>
        </w:rPr>
        <w:t>Os membros dos corpos docente e técnico–administrativos devem pertencer aos quadros de pessoal da Mantenedora e têm seus contratos regidos pela legislação trabalhista.</w:t>
      </w:r>
    </w:p>
    <w:p w14:paraId="206AFF66" w14:textId="77777777" w:rsidR="00571F07" w:rsidRPr="00CE31CC" w:rsidRDefault="00571F07" w:rsidP="00571F07">
      <w:pPr>
        <w:spacing w:before="120" w:after="120" w:line="360" w:lineRule="auto"/>
        <w:jc w:val="both"/>
        <w:rPr>
          <w:rFonts w:ascii="Arial" w:hAnsi="Arial" w:cs="Arial"/>
          <w:bCs/>
        </w:rPr>
      </w:pPr>
    </w:p>
    <w:p w14:paraId="43D4A154" w14:textId="77777777" w:rsidR="00571F07" w:rsidRPr="00CE31CC" w:rsidRDefault="00571F07" w:rsidP="00571F07">
      <w:pPr>
        <w:spacing w:before="120" w:after="120" w:line="360" w:lineRule="auto"/>
        <w:jc w:val="both"/>
        <w:rPr>
          <w:rFonts w:ascii="Arial" w:hAnsi="Arial" w:cs="Arial"/>
        </w:rPr>
      </w:pPr>
      <w:r w:rsidRPr="00CE31CC">
        <w:rPr>
          <w:rFonts w:ascii="Arial" w:hAnsi="Arial" w:cs="Arial"/>
          <w:b/>
          <w:bCs/>
        </w:rPr>
        <w:t xml:space="preserve">Art. 129. </w:t>
      </w:r>
      <w:r w:rsidRPr="00CE31CC">
        <w:rPr>
          <w:rFonts w:ascii="Arial" w:hAnsi="Arial" w:cs="Arial"/>
          <w:bCs/>
        </w:rPr>
        <w:t>Os atos de qualquer membro da comunidade acadêmica, praticados fora dos limites espaciais e funcionais da FADIVALE serão de exclusiva responsabilidade do seu autor</w:t>
      </w:r>
      <w:r w:rsidRPr="00CE31CC">
        <w:rPr>
          <w:rFonts w:ascii="Arial" w:hAnsi="Arial" w:cs="Arial"/>
        </w:rPr>
        <w:t>.</w:t>
      </w:r>
    </w:p>
    <w:p w14:paraId="4F3DF2F9" w14:textId="77777777" w:rsidR="00571F07" w:rsidRPr="00AB7C6D" w:rsidRDefault="00571F07" w:rsidP="00571F07">
      <w:pPr>
        <w:spacing w:line="360" w:lineRule="auto"/>
        <w:jc w:val="both"/>
        <w:rPr>
          <w:rFonts w:ascii="Calibri" w:hAnsi="Calibri" w:cs="Calibri"/>
        </w:rPr>
      </w:pPr>
    </w:p>
    <w:p w14:paraId="169F2409" w14:textId="77777777" w:rsidR="00571F07" w:rsidRPr="005A5078" w:rsidRDefault="00571F07" w:rsidP="00571F07">
      <w:pPr>
        <w:pStyle w:val="Ttulo2"/>
        <w:ind w:left="0"/>
        <w:rPr>
          <w:rFonts w:ascii="Arial" w:hAnsi="Arial" w:cs="Arial"/>
        </w:rPr>
      </w:pPr>
      <w:bookmarkStart w:id="203" w:name="_Toc400819934"/>
      <w:bookmarkStart w:id="204" w:name="_Toc400888290"/>
      <w:r w:rsidRPr="005A5078">
        <w:rPr>
          <w:rFonts w:ascii="Arial" w:hAnsi="Arial" w:cs="Arial"/>
        </w:rPr>
        <w:t>CAPÍTULO I</w:t>
      </w:r>
      <w:bookmarkEnd w:id="203"/>
      <w:bookmarkEnd w:id="204"/>
    </w:p>
    <w:p w14:paraId="72361E1F" w14:textId="77777777" w:rsidR="00571F07" w:rsidRPr="005A5078" w:rsidRDefault="00571F07" w:rsidP="00571F07">
      <w:pPr>
        <w:pStyle w:val="Ttulo2"/>
        <w:ind w:left="0"/>
        <w:rPr>
          <w:rFonts w:ascii="Arial" w:hAnsi="Arial" w:cs="Arial"/>
        </w:rPr>
      </w:pPr>
    </w:p>
    <w:p w14:paraId="212E7596" w14:textId="77777777" w:rsidR="00571F07" w:rsidRPr="005A5078" w:rsidRDefault="00571F07" w:rsidP="00571F07">
      <w:pPr>
        <w:pStyle w:val="Ttulo2"/>
        <w:ind w:left="0"/>
        <w:rPr>
          <w:rFonts w:ascii="Arial" w:hAnsi="Arial" w:cs="Arial"/>
        </w:rPr>
      </w:pPr>
      <w:bookmarkStart w:id="205" w:name="_Toc400819935"/>
      <w:bookmarkStart w:id="206" w:name="_Toc400888291"/>
      <w:r w:rsidRPr="005A5078">
        <w:rPr>
          <w:rFonts w:ascii="Arial" w:hAnsi="Arial" w:cs="Arial"/>
        </w:rPr>
        <w:t>Do Corpo Docente</w:t>
      </w:r>
      <w:bookmarkEnd w:id="205"/>
      <w:bookmarkEnd w:id="206"/>
    </w:p>
    <w:p w14:paraId="0E61CBBE" w14:textId="77777777" w:rsidR="00571F07" w:rsidRPr="005A5078" w:rsidRDefault="00571F07" w:rsidP="00571F07">
      <w:pPr>
        <w:autoSpaceDE w:val="0"/>
        <w:autoSpaceDN w:val="0"/>
        <w:adjustRightInd w:val="0"/>
        <w:spacing w:line="360" w:lineRule="auto"/>
        <w:jc w:val="both"/>
        <w:rPr>
          <w:rFonts w:ascii="Arial" w:hAnsi="Arial" w:cs="Arial"/>
          <w:b/>
          <w:bCs/>
        </w:rPr>
      </w:pPr>
    </w:p>
    <w:p w14:paraId="58D2001A" w14:textId="77777777" w:rsidR="00571F07" w:rsidRPr="005A5078" w:rsidRDefault="00571F07" w:rsidP="00571F07">
      <w:pPr>
        <w:pStyle w:val="Ttulo3"/>
        <w:ind w:left="0"/>
        <w:rPr>
          <w:rFonts w:ascii="Arial" w:hAnsi="Arial" w:cs="Arial"/>
        </w:rPr>
      </w:pPr>
      <w:bookmarkStart w:id="207" w:name="_Toc400819936"/>
      <w:bookmarkStart w:id="208" w:name="_Toc400888292"/>
      <w:r w:rsidRPr="005A5078">
        <w:rPr>
          <w:rFonts w:ascii="Arial" w:hAnsi="Arial" w:cs="Arial"/>
        </w:rPr>
        <w:lastRenderedPageBreak/>
        <w:t>Seção I</w:t>
      </w:r>
      <w:bookmarkEnd w:id="207"/>
      <w:bookmarkEnd w:id="208"/>
      <w:r w:rsidRPr="005A5078">
        <w:rPr>
          <w:rFonts w:ascii="Arial" w:hAnsi="Arial" w:cs="Arial"/>
        </w:rPr>
        <w:t xml:space="preserve"> </w:t>
      </w:r>
    </w:p>
    <w:p w14:paraId="0B5ADB9C" w14:textId="77777777" w:rsidR="00571F07" w:rsidRPr="005A5078" w:rsidRDefault="00571F07" w:rsidP="00571F07">
      <w:pPr>
        <w:pStyle w:val="Ttulo3"/>
        <w:ind w:left="0"/>
        <w:rPr>
          <w:rFonts w:ascii="Arial" w:hAnsi="Arial" w:cs="Arial"/>
        </w:rPr>
      </w:pPr>
      <w:bookmarkStart w:id="209" w:name="_Toc400819937"/>
      <w:bookmarkStart w:id="210" w:name="_Toc400888293"/>
      <w:r w:rsidRPr="005A5078">
        <w:rPr>
          <w:rFonts w:ascii="Arial" w:hAnsi="Arial" w:cs="Arial"/>
        </w:rPr>
        <w:t>Da Constituição, Regime de Trabalho, Classes, Critérios e Plano de Carreira</w:t>
      </w:r>
      <w:bookmarkEnd w:id="209"/>
      <w:bookmarkEnd w:id="210"/>
    </w:p>
    <w:p w14:paraId="37A7B44F" w14:textId="77777777" w:rsidR="00571F07" w:rsidRPr="00AB7C6D" w:rsidRDefault="00571F07" w:rsidP="00571F07">
      <w:pPr>
        <w:autoSpaceDE w:val="0"/>
        <w:autoSpaceDN w:val="0"/>
        <w:adjustRightInd w:val="0"/>
        <w:spacing w:line="360" w:lineRule="auto"/>
        <w:jc w:val="both"/>
        <w:rPr>
          <w:rFonts w:ascii="Calibri" w:hAnsi="Calibri" w:cs="Calibri"/>
          <w:b/>
          <w:bCs/>
        </w:rPr>
      </w:pPr>
    </w:p>
    <w:p w14:paraId="37BCFCDD" w14:textId="77777777" w:rsidR="00571F07" w:rsidRPr="00CE31CC" w:rsidRDefault="00571F07" w:rsidP="00571F07">
      <w:pPr>
        <w:spacing w:before="120" w:after="120" w:line="360" w:lineRule="auto"/>
        <w:jc w:val="both"/>
        <w:rPr>
          <w:rFonts w:ascii="Arial" w:hAnsi="Arial" w:cs="Arial"/>
        </w:rPr>
      </w:pPr>
      <w:r w:rsidRPr="00CE31CC">
        <w:rPr>
          <w:rStyle w:val="Estilo1"/>
          <w:rFonts w:ascii="Arial" w:hAnsi="Arial" w:cs="Arial"/>
          <w:b/>
        </w:rPr>
        <w:t>Art. 130.</w:t>
      </w:r>
      <w:r w:rsidRPr="00CE31CC">
        <w:rPr>
          <w:rStyle w:val="Estilo1"/>
          <w:rFonts w:ascii="Arial" w:hAnsi="Arial" w:cs="Arial"/>
        </w:rPr>
        <w:t xml:space="preserve"> </w:t>
      </w:r>
      <w:r w:rsidRPr="00CE31CC">
        <w:rPr>
          <w:rFonts w:ascii="Arial" w:hAnsi="Arial" w:cs="Arial"/>
        </w:rPr>
        <w:t>O corpo docente da FADIVALE será constituído dos professores integrantes do Plano de Carreira Docente, estabelecido pela entidade mantenedora, e dos professores visitantes ou colaboradores.</w:t>
      </w:r>
    </w:p>
    <w:p w14:paraId="683D6CAB" w14:textId="77777777" w:rsidR="00571F07" w:rsidRPr="00CE31CC" w:rsidRDefault="00571F07" w:rsidP="00571F07">
      <w:pPr>
        <w:spacing w:before="120" w:after="120" w:line="360" w:lineRule="auto"/>
        <w:jc w:val="both"/>
        <w:rPr>
          <w:rFonts w:ascii="Arial" w:hAnsi="Arial" w:cs="Arial"/>
        </w:rPr>
      </w:pPr>
      <w:r w:rsidRPr="00CE31CC">
        <w:rPr>
          <w:rStyle w:val="Estilo1"/>
          <w:rFonts w:ascii="Arial" w:hAnsi="Arial" w:cs="Arial"/>
          <w:b/>
        </w:rPr>
        <w:t xml:space="preserve">§ 1º. </w:t>
      </w:r>
      <w:r w:rsidRPr="00CE31CC">
        <w:rPr>
          <w:rFonts w:ascii="Arial" w:hAnsi="Arial" w:cs="Arial"/>
        </w:rPr>
        <w:t>Os professores visitantes ou colaboradores terão suas atribuições e encargos definidos em normas específicas, aprovadas pela Diretoria;</w:t>
      </w:r>
    </w:p>
    <w:p w14:paraId="177ED9C7" w14:textId="77777777" w:rsidR="00571F07" w:rsidRPr="00CE31CC" w:rsidRDefault="00571F07" w:rsidP="00571F07">
      <w:pPr>
        <w:spacing w:before="120" w:after="120" w:line="360" w:lineRule="auto"/>
        <w:jc w:val="both"/>
        <w:rPr>
          <w:rFonts w:ascii="Arial" w:hAnsi="Arial" w:cs="Arial"/>
        </w:rPr>
      </w:pPr>
      <w:r w:rsidRPr="00CE31CC">
        <w:rPr>
          <w:rStyle w:val="Estilo1"/>
          <w:rFonts w:ascii="Arial" w:hAnsi="Arial" w:cs="Arial"/>
          <w:b/>
        </w:rPr>
        <w:t xml:space="preserve">§ 2º. </w:t>
      </w:r>
      <w:r w:rsidRPr="00CE31CC">
        <w:rPr>
          <w:rFonts w:ascii="Arial" w:hAnsi="Arial" w:cs="Arial"/>
        </w:rPr>
        <w:t>Os professores visitantes ou colaboradores serão contratados em caráter eventual e temporário para ministrar cursos, disciplinas ou atividades de magistério superior, por período não superior a dois anos;</w:t>
      </w:r>
    </w:p>
    <w:p w14:paraId="78757238" w14:textId="77777777" w:rsidR="00571F07" w:rsidRPr="00CE31CC" w:rsidRDefault="00571F07" w:rsidP="00571F07">
      <w:pPr>
        <w:spacing w:before="120" w:after="120" w:line="360" w:lineRule="auto"/>
        <w:jc w:val="both"/>
        <w:rPr>
          <w:rFonts w:ascii="Arial" w:hAnsi="Arial" w:cs="Arial"/>
        </w:rPr>
      </w:pPr>
      <w:r w:rsidRPr="00CE31CC">
        <w:rPr>
          <w:rStyle w:val="Estilo1"/>
          <w:rFonts w:ascii="Arial" w:hAnsi="Arial" w:cs="Arial"/>
          <w:b/>
        </w:rPr>
        <w:t xml:space="preserve">§ 3º. </w:t>
      </w:r>
      <w:r w:rsidRPr="00CE31CC">
        <w:rPr>
          <w:rFonts w:ascii="Arial" w:hAnsi="Arial" w:cs="Arial"/>
        </w:rPr>
        <w:t>Os professores visitantes ou colaboradores poderão ingressar no Plano de Carreira Docente se, após o período contratado, houver vaga disponível e verificado o cumprimento dos requisitos exigidos em cada caso, nível ou classe funcional.</w:t>
      </w:r>
    </w:p>
    <w:p w14:paraId="4CABC0C2" w14:textId="77777777" w:rsidR="00571F07" w:rsidRPr="00CE31CC" w:rsidRDefault="00571F07" w:rsidP="00571F07">
      <w:pPr>
        <w:autoSpaceDE w:val="0"/>
        <w:autoSpaceDN w:val="0"/>
        <w:adjustRightInd w:val="0"/>
        <w:spacing w:line="360" w:lineRule="auto"/>
        <w:jc w:val="both"/>
        <w:rPr>
          <w:rFonts w:ascii="Calibri" w:hAnsi="Calibri" w:cs="Calibri"/>
          <w:b/>
          <w:bCs/>
        </w:rPr>
      </w:pPr>
    </w:p>
    <w:p w14:paraId="740EBA66" w14:textId="77777777" w:rsidR="00571F07" w:rsidRPr="007B3AEB" w:rsidRDefault="00571F07" w:rsidP="00571F07">
      <w:pPr>
        <w:autoSpaceDE w:val="0"/>
        <w:autoSpaceDN w:val="0"/>
        <w:adjustRightInd w:val="0"/>
        <w:spacing w:before="120" w:after="120" w:line="360" w:lineRule="auto"/>
        <w:jc w:val="both"/>
        <w:rPr>
          <w:rFonts w:ascii="Arial" w:hAnsi="Arial" w:cs="Arial"/>
        </w:rPr>
      </w:pPr>
      <w:r w:rsidRPr="007B3AEB">
        <w:rPr>
          <w:rStyle w:val="Estilo1"/>
          <w:rFonts w:ascii="Arial" w:hAnsi="Arial" w:cs="Arial"/>
          <w:b/>
        </w:rPr>
        <w:t>Art. 131.</w:t>
      </w:r>
      <w:r w:rsidRPr="007B3AEB">
        <w:rPr>
          <w:rStyle w:val="Estilo1"/>
          <w:rFonts w:ascii="Arial" w:hAnsi="Arial" w:cs="Arial"/>
        </w:rPr>
        <w:t xml:space="preserve"> </w:t>
      </w:r>
      <w:r w:rsidRPr="007B3AEB">
        <w:rPr>
          <w:rFonts w:ascii="Arial" w:hAnsi="Arial" w:cs="Arial"/>
        </w:rPr>
        <w:t>O Corpo Docente se distribui entre as seguintes classes de carreira de magistério:</w:t>
      </w:r>
    </w:p>
    <w:p w14:paraId="7411D8C8" w14:textId="77777777" w:rsidR="00571F07" w:rsidRPr="006A1812" w:rsidRDefault="00571F07" w:rsidP="00571F07">
      <w:pPr>
        <w:pStyle w:val="Default"/>
        <w:numPr>
          <w:ilvl w:val="0"/>
          <w:numId w:val="71"/>
        </w:numPr>
        <w:spacing w:line="360" w:lineRule="auto"/>
        <w:ind w:left="1134" w:hanging="283"/>
        <w:rPr>
          <w:color w:val="auto"/>
        </w:rPr>
      </w:pPr>
      <w:r w:rsidRPr="006A1812">
        <w:rPr>
          <w:color w:val="auto"/>
        </w:rPr>
        <w:t xml:space="preserve">Professor I – integrada por doutores; </w:t>
      </w:r>
    </w:p>
    <w:p w14:paraId="6BB66910" w14:textId="77777777" w:rsidR="00571F07" w:rsidRPr="006A1812" w:rsidRDefault="00571F07" w:rsidP="00571F07">
      <w:pPr>
        <w:pStyle w:val="Default"/>
        <w:numPr>
          <w:ilvl w:val="0"/>
          <w:numId w:val="71"/>
        </w:numPr>
        <w:spacing w:line="360" w:lineRule="auto"/>
        <w:ind w:left="1134" w:hanging="283"/>
        <w:rPr>
          <w:color w:val="auto"/>
        </w:rPr>
      </w:pPr>
      <w:r w:rsidRPr="006A1812">
        <w:rPr>
          <w:color w:val="auto"/>
        </w:rPr>
        <w:t xml:space="preserve">Professor II – integrada por mestres; </w:t>
      </w:r>
    </w:p>
    <w:p w14:paraId="4FE9871E" w14:textId="77777777" w:rsidR="00571F07" w:rsidRPr="006A1812" w:rsidRDefault="00571F07" w:rsidP="00571F07">
      <w:pPr>
        <w:pStyle w:val="Default"/>
        <w:numPr>
          <w:ilvl w:val="0"/>
          <w:numId w:val="71"/>
        </w:numPr>
        <w:spacing w:line="360" w:lineRule="auto"/>
        <w:ind w:left="1134" w:hanging="283"/>
        <w:rPr>
          <w:color w:val="auto"/>
        </w:rPr>
      </w:pPr>
      <w:r w:rsidRPr="006A1812">
        <w:rPr>
          <w:color w:val="auto"/>
        </w:rPr>
        <w:t xml:space="preserve">Professor III – integrada por especialistas. </w:t>
      </w:r>
    </w:p>
    <w:p w14:paraId="4CF170ED" w14:textId="77777777" w:rsidR="00571F07" w:rsidRPr="007B3AEB" w:rsidRDefault="00571F07" w:rsidP="00571F07">
      <w:pPr>
        <w:autoSpaceDE w:val="0"/>
        <w:autoSpaceDN w:val="0"/>
        <w:adjustRightInd w:val="0"/>
        <w:spacing w:before="120" w:after="120" w:line="360" w:lineRule="auto"/>
        <w:jc w:val="both"/>
        <w:rPr>
          <w:rFonts w:ascii="Arial" w:hAnsi="Arial" w:cs="Arial"/>
          <w:b/>
          <w:bCs/>
        </w:rPr>
      </w:pPr>
    </w:p>
    <w:p w14:paraId="65860492" w14:textId="77777777" w:rsidR="00571F07" w:rsidRPr="007B3AEB" w:rsidRDefault="00571F07" w:rsidP="00571F07">
      <w:pPr>
        <w:autoSpaceDE w:val="0"/>
        <w:autoSpaceDN w:val="0"/>
        <w:adjustRightInd w:val="0"/>
        <w:spacing w:before="120" w:after="120" w:line="360" w:lineRule="auto"/>
        <w:jc w:val="both"/>
        <w:rPr>
          <w:rStyle w:val="Estilo1"/>
          <w:rFonts w:ascii="Arial" w:hAnsi="Arial" w:cs="Arial"/>
        </w:rPr>
      </w:pPr>
      <w:r w:rsidRPr="007B3AEB">
        <w:rPr>
          <w:rStyle w:val="Estilo1"/>
          <w:rFonts w:ascii="Arial" w:hAnsi="Arial" w:cs="Arial"/>
          <w:b/>
        </w:rPr>
        <w:t>Art. 1</w:t>
      </w:r>
      <w:r>
        <w:rPr>
          <w:rStyle w:val="Estilo1"/>
          <w:rFonts w:ascii="Arial" w:hAnsi="Arial" w:cs="Arial"/>
          <w:b/>
        </w:rPr>
        <w:t>32</w:t>
      </w:r>
      <w:r w:rsidRPr="007B3AEB">
        <w:rPr>
          <w:rStyle w:val="Estilo1"/>
          <w:rFonts w:ascii="Arial" w:hAnsi="Arial" w:cs="Arial"/>
          <w:b/>
        </w:rPr>
        <w:t>.</w:t>
      </w:r>
      <w:r w:rsidRPr="007B3AEB">
        <w:rPr>
          <w:rStyle w:val="Estilo1"/>
          <w:rFonts w:ascii="Arial" w:hAnsi="Arial" w:cs="Arial"/>
        </w:rPr>
        <w:t xml:space="preserve"> </w:t>
      </w:r>
      <w:r w:rsidRPr="007B3AEB">
        <w:rPr>
          <w:rFonts w:ascii="Arial" w:hAnsi="Arial" w:cs="Arial"/>
        </w:rPr>
        <w:t>Os professores serão contratados pela entidade Mantenedora, segundo o regime das leis trabalhistas, observados os critérios e normas deste Regimento, mediante seleção pública, obedecendo aos seguintes critérios:</w:t>
      </w:r>
    </w:p>
    <w:p w14:paraId="616A3206"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t>Titulação comprovada por meio de diploma de graduação e de pós-graduação;</w:t>
      </w:r>
    </w:p>
    <w:p w14:paraId="420DF9FB"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t>Relevância da obra intelectual e científica, comprovadas mediante publicação de valor em sua especialidade;</w:t>
      </w:r>
    </w:p>
    <w:p w14:paraId="2D3BD7F1"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lastRenderedPageBreak/>
        <w:t>Experiência profissional de magistério superior compatível com a área de exigência do curso;</w:t>
      </w:r>
    </w:p>
    <w:p w14:paraId="6BD81682"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t>Experiência profissional fora do magistério compatível com a área de exigência do curso;</w:t>
      </w:r>
    </w:p>
    <w:p w14:paraId="5BE470E3"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t>Idoneidade moral do candidato;</w:t>
      </w:r>
    </w:p>
    <w:p w14:paraId="65CB9173" w14:textId="77777777" w:rsidR="00571F07" w:rsidRPr="007B3AEB" w:rsidRDefault="00571F07" w:rsidP="00571F07">
      <w:pPr>
        <w:numPr>
          <w:ilvl w:val="0"/>
          <w:numId w:val="10"/>
        </w:numPr>
        <w:tabs>
          <w:tab w:val="clear" w:pos="180"/>
        </w:tabs>
        <w:autoSpaceDE w:val="0"/>
        <w:autoSpaceDN w:val="0"/>
        <w:adjustRightInd w:val="0"/>
        <w:spacing w:before="120" w:after="120" w:line="360" w:lineRule="auto"/>
        <w:ind w:left="1134" w:hanging="283"/>
        <w:jc w:val="both"/>
        <w:rPr>
          <w:rFonts w:ascii="Arial" w:hAnsi="Arial" w:cs="Arial"/>
        </w:rPr>
      </w:pPr>
      <w:r w:rsidRPr="007B3AEB">
        <w:rPr>
          <w:rFonts w:ascii="Arial" w:hAnsi="Arial" w:cs="Arial"/>
        </w:rPr>
        <w:t>Títulos acadêmicos, didáticos, artísticos e profissionais relacionados com a área do curso;</w:t>
      </w:r>
    </w:p>
    <w:p w14:paraId="4D97D293" w14:textId="77777777" w:rsidR="00571F07" w:rsidRPr="007B3AEB" w:rsidRDefault="00571F07" w:rsidP="00571F07">
      <w:pPr>
        <w:numPr>
          <w:ilvl w:val="0"/>
          <w:numId w:val="10"/>
        </w:numPr>
        <w:tabs>
          <w:tab w:val="clear" w:pos="180"/>
        </w:tabs>
        <w:spacing w:before="120" w:after="120" w:line="360" w:lineRule="auto"/>
        <w:ind w:left="1134" w:hanging="283"/>
        <w:jc w:val="both"/>
        <w:rPr>
          <w:rStyle w:val="Estilo1"/>
          <w:rFonts w:ascii="Arial" w:hAnsi="Arial" w:cs="Arial"/>
        </w:rPr>
      </w:pPr>
      <w:r w:rsidRPr="007B3AEB">
        <w:rPr>
          <w:rFonts w:ascii="Arial" w:hAnsi="Arial" w:cs="Arial"/>
        </w:rPr>
        <w:t>Trabalhos de real valor técnico-científico e/ou profissional.</w:t>
      </w:r>
    </w:p>
    <w:p w14:paraId="54763D86" w14:textId="77777777" w:rsidR="00571F07" w:rsidRPr="007B3AEB" w:rsidRDefault="00571F07" w:rsidP="00571F07">
      <w:pPr>
        <w:autoSpaceDE w:val="0"/>
        <w:autoSpaceDN w:val="0"/>
        <w:adjustRightInd w:val="0"/>
        <w:spacing w:before="120" w:after="120" w:line="360" w:lineRule="auto"/>
        <w:jc w:val="both"/>
        <w:rPr>
          <w:rFonts w:ascii="Arial" w:hAnsi="Arial" w:cs="Arial"/>
          <w:b/>
          <w:bCs/>
        </w:rPr>
      </w:pPr>
    </w:p>
    <w:p w14:paraId="57231BA4" w14:textId="77777777" w:rsidR="00571F07" w:rsidRPr="007B3AEB" w:rsidRDefault="00571F07" w:rsidP="00571F07">
      <w:pPr>
        <w:autoSpaceDE w:val="0"/>
        <w:autoSpaceDN w:val="0"/>
        <w:adjustRightInd w:val="0"/>
        <w:spacing w:before="120" w:after="120" w:line="360" w:lineRule="auto"/>
        <w:jc w:val="both"/>
        <w:rPr>
          <w:rFonts w:ascii="Arial" w:hAnsi="Arial" w:cs="Arial"/>
        </w:rPr>
      </w:pPr>
      <w:r w:rsidRPr="007B3AEB">
        <w:rPr>
          <w:rStyle w:val="Estilo1"/>
          <w:rFonts w:ascii="Arial" w:hAnsi="Arial" w:cs="Arial"/>
          <w:b/>
        </w:rPr>
        <w:t>Art. 1</w:t>
      </w:r>
      <w:r>
        <w:rPr>
          <w:rStyle w:val="Estilo1"/>
          <w:rFonts w:ascii="Arial" w:hAnsi="Arial" w:cs="Arial"/>
          <w:b/>
        </w:rPr>
        <w:t>33</w:t>
      </w:r>
      <w:r w:rsidRPr="007B3AEB">
        <w:rPr>
          <w:rStyle w:val="Estilo1"/>
          <w:rFonts w:ascii="Arial" w:hAnsi="Arial" w:cs="Arial"/>
          <w:b/>
        </w:rPr>
        <w:t>.</w:t>
      </w:r>
      <w:r w:rsidRPr="007B3AEB">
        <w:rPr>
          <w:rStyle w:val="Estilo1"/>
          <w:rFonts w:ascii="Arial" w:hAnsi="Arial" w:cs="Arial"/>
        </w:rPr>
        <w:t xml:space="preserve"> </w:t>
      </w:r>
      <w:r w:rsidRPr="007B3AEB">
        <w:rPr>
          <w:rFonts w:ascii="Arial" w:hAnsi="Arial" w:cs="Arial"/>
        </w:rPr>
        <w:t>Para admissão de professor:</w:t>
      </w:r>
    </w:p>
    <w:p w14:paraId="78E833DF" w14:textId="77777777" w:rsidR="00571F07" w:rsidRPr="006A1812" w:rsidRDefault="00571F07" w:rsidP="00571F07">
      <w:pPr>
        <w:pStyle w:val="Default"/>
        <w:spacing w:line="360" w:lineRule="auto"/>
        <w:ind w:firstLine="720"/>
        <w:jc w:val="both"/>
        <w:rPr>
          <w:color w:val="auto"/>
        </w:rPr>
      </w:pPr>
      <w:r w:rsidRPr="006A1812">
        <w:rPr>
          <w:color w:val="auto"/>
        </w:rPr>
        <w:t xml:space="preserve">São requisitos mínimos para ingresso nas categorias da Carreira do Magistério: </w:t>
      </w:r>
    </w:p>
    <w:p w14:paraId="7F1AF548" w14:textId="77777777" w:rsidR="00571F07" w:rsidRPr="006A1812" w:rsidRDefault="00571F07" w:rsidP="00571F07">
      <w:pPr>
        <w:pStyle w:val="Default"/>
        <w:numPr>
          <w:ilvl w:val="0"/>
          <w:numId w:val="72"/>
        </w:numPr>
        <w:spacing w:line="360" w:lineRule="auto"/>
        <w:ind w:left="1134" w:hanging="283"/>
        <w:jc w:val="both"/>
        <w:rPr>
          <w:color w:val="auto"/>
        </w:rPr>
      </w:pPr>
      <w:r w:rsidRPr="006A1812">
        <w:rPr>
          <w:color w:val="auto"/>
        </w:rPr>
        <w:t xml:space="preserve">Professor III – ser portador do certificado de Pós-Graduação </w:t>
      </w:r>
      <w:r w:rsidRPr="006A1812">
        <w:rPr>
          <w:i/>
          <w:iCs/>
          <w:color w:val="auto"/>
        </w:rPr>
        <w:t xml:space="preserve">lato sensu </w:t>
      </w:r>
      <w:r w:rsidRPr="006A1812">
        <w:rPr>
          <w:color w:val="auto"/>
        </w:rPr>
        <w:t xml:space="preserve">na área e com experiência profissional; </w:t>
      </w:r>
    </w:p>
    <w:p w14:paraId="4840D45A" w14:textId="77777777" w:rsidR="00571F07" w:rsidRPr="006A1812" w:rsidRDefault="00571F07" w:rsidP="00571F07">
      <w:pPr>
        <w:pStyle w:val="Default"/>
        <w:numPr>
          <w:ilvl w:val="0"/>
          <w:numId w:val="72"/>
        </w:numPr>
        <w:spacing w:line="360" w:lineRule="auto"/>
        <w:ind w:left="1134" w:hanging="283"/>
        <w:jc w:val="both"/>
        <w:rPr>
          <w:color w:val="auto"/>
        </w:rPr>
      </w:pPr>
      <w:r w:rsidRPr="006A1812">
        <w:rPr>
          <w:color w:val="auto"/>
        </w:rPr>
        <w:t xml:space="preserve">Professor II – possuir o grau de mestre com experiência profissional na área correspondente; e </w:t>
      </w:r>
    </w:p>
    <w:p w14:paraId="7A1F4AA5" w14:textId="77777777" w:rsidR="00571F07" w:rsidRPr="006A1812" w:rsidRDefault="00571F07" w:rsidP="00571F07">
      <w:pPr>
        <w:pStyle w:val="Default"/>
        <w:numPr>
          <w:ilvl w:val="0"/>
          <w:numId w:val="72"/>
        </w:numPr>
        <w:spacing w:line="360" w:lineRule="auto"/>
        <w:ind w:left="1134" w:hanging="283"/>
        <w:jc w:val="both"/>
        <w:rPr>
          <w:color w:val="auto"/>
        </w:rPr>
      </w:pPr>
      <w:r w:rsidRPr="006A1812">
        <w:rPr>
          <w:color w:val="auto"/>
        </w:rPr>
        <w:t xml:space="preserve">Professor I – possuir o título de Doutor com experiência profissional na área correspondente. </w:t>
      </w:r>
    </w:p>
    <w:p w14:paraId="1D7FA6DC" w14:textId="77777777" w:rsidR="00571F07" w:rsidRPr="007B3AEB" w:rsidRDefault="00571F07" w:rsidP="00571F07">
      <w:pPr>
        <w:spacing w:before="120" w:after="120" w:line="360" w:lineRule="auto"/>
        <w:jc w:val="both"/>
        <w:rPr>
          <w:rFonts w:ascii="Arial" w:hAnsi="Arial" w:cs="Arial"/>
          <w:b/>
          <w:bCs/>
        </w:rPr>
      </w:pPr>
    </w:p>
    <w:p w14:paraId="453116C5" w14:textId="77777777" w:rsidR="00571F07" w:rsidRPr="007B3AEB" w:rsidRDefault="00571F07" w:rsidP="00571F07">
      <w:pPr>
        <w:spacing w:before="120" w:after="120" w:line="360" w:lineRule="auto"/>
        <w:jc w:val="both"/>
        <w:rPr>
          <w:rStyle w:val="Estilo1"/>
          <w:rFonts w:ascii="Arial" w:hAnsi="Arial" w:cs="Arial"/>
        </w:rPr>
      </w:pPr>
      <w:r w:rsidRPr="007B3AEB">
        <w:rPr>
          <w:rStyle w:val="Estilo1"/>
          <w:rFonts w:ascii="Arial" w:hAnsi="Arial" w:cs="Arial"/>
          <w:b/>
        </w:rPr>
        <w:t>Art. 1</w:t>
      </w:r>
      <w:r>
        <w:rPr>
          <w:rStyle w:val="Estilo1"/>
          <w:rFonts w:ascii="Arial" w:hAnsi="Arial" w:cs="Arial"/>
          <w:b/>
        </w:rPr>
        <w:t>34</w:t>
      </w:r>
      <w:r w:rsidRPr="007B3AEB">
        <w:rPr>
          <w:rStyle w:val="Estilo1"/>
          <w:rFonts w:ascii="Arial" w:hAnsi="Arial" w:cs="Arial"/>
          <w:b/>
        </w:rPr>
        <w:t>.</w:t>
      </w:r>
      <w:r w:rsidRPr="007B3AEB">
        <w:rPr>
          <w:rStyle w:val="Estilo1"/>
          <w:rFonts w:ascii="Arial" w:hAnsi="Arial" w:cs="Arial"/>
        </w:rPr>
        <w:t xml:space="preserve"> </w:t>
      </w:r>
      <w:r w:rsidRPr="007B3AEB">
        <w:rPr>
          <w:rFonts w:ascii="Arial" w:hAnsi="Arial" w:cs="Arial"/>
        </w:rPr>
        <w:t>O docente poderá ser contratado de acordo com os seguintes regimes de trabalho:</w:t>
      </w:r>
    </w:p>
    <w:p w14:paraId="07435D09" w14:textId="77777777" w:rsidR="00571F07" w:rsidRPr="007B3AEB" w:rsidRDefault="00571F07" w:rsidP="00571F07">
      <w:pPr>
        <w:numPr>
          <w:ilvl w:val="0"/>
          <w:numId w:val="11"/>
        </w:numPr>
        <w:tabs>
          <w:tab w:val="clear" w:pos="1260"/>
        </w:tabs>
        <w:autoSpaceDE w:val="0"/>
        <w:autoSpaceDN w:val="0"/>
        <w:adjustRightInd w:val="0"/>
        <w:spacing w:before="120" w:after="120" w:line="360" w:lineRule="auto"/>
        <w:ind w:left="1134" w:hanging="283"/>
        <w:jc w:val="both"/>
        <w:rPr>
          <w:rFonts w:ascii="Arial" w:hAnsi="Arial" w:cs="Arial"/>
        </w:rPr>
      </w:pPr>
      <w:r w:rsidRPr="007B3AEB">
        <w:rPr>
          <w:rStyle w:val="Estilo1"/>
          <w:rFonts w:ascii="Arial" w:hAnsi="Arial" w:cs="Arial"/>
          <w:b/>
        </w:rPr>
        <w:t>Tempo Integral</w:t>
      </w:r>
      <w:r w:rsidRPr="007B3AEB">
        <w:rPr>
          <w:rStyle w:val="Estilo1"/>
          <w:rFonts w:ascii="Arial" w:hAnsi="Arial" w:cs="Arial"/>
        </w:rPr>
        <w:t xml:space="preserve"> </w:t>
      </w:r>
      <w:r w:rsidRPr="007B3AEB">
        <w:rPr>
          <w:rFonts w:ascii="Arial" w:hAnsi="Arial" w:cs="Arial"/>
        </w:rPr>
        <w:t>- Docentes contratados com 40 horas semanais de trabalho na FADIVALE, nelas reservado o tempo de pelo menos 20 horas semanais destinadas a estudos, pesquisa, trabalho de extensão, gestão, planejamento, avaliação e orientação de alunos;</w:t>
      </w:r>
    </w:p>
    <w:p w14:paraId="3E54D11A" w14:textId="77777777" w:rsidR="00571F07" w:rsidRDefault="00571F07" w:rsidP="00571F07">
      <w:pPr>
        <w:numPr>
          <w:ilvl w:val="0"/>
          <w:numId w:val="11"/>
        </w:numPr>
        <w:tabs>
          <w:tab w:val="clear" w:pos="1260"/>
        </w:tabs>
        <w:autoSpaceDE w:val="0"/>
        <w:autoSpaceDN w:val="0"/>
        <w:adjustRightInd w:val="0"/>
        <w:spacing w:before="120" w:after="120" w:line="360" w:lineRule="auto"/>
        <w:ind w:left="1134" w:hanging="283"/>
        <w:jc w:val="both"/>
        <w:rPr>
          <w:rFonts w:ascii="Arial" w:hAnsi="Arial" w:cs="Arial"/>
        </w:rPr>
      </w:pPr>
      <w:r w:rsidRPr="007B3AEB">
        <w:rPr>
          <w:rStyle w:val="Estilo1"/>
          <w:rFonts w:ascii="Arial" w:hAnsi="Arial" w:cs="Arial"/>
          <w:b/>
        </w:rPr>
        <w:t>Tempo Parcial</w:t>
      </w:r>
      <w:r w:rsidRPr="007B3AEB">
        <w:rPr>
          <w:rStyle w:val="Estilo1"/>
          <w:rFonts w:ascii="Arial" w:hAnsi="Arial" w:cs="Arial"/>
        </w:rPr>
        <w:t xml:space="preserve"> </w:t>
      </w:r>
      <w:r w:rsidRPr="007B3AEB">
        <w:rPr>
          <w:rFonts w:ascii="Arial" w:hAnsi="Arial" w:cs="Arial"/>
        </w:rPr>
        <w:t>- Docentes contratados com 12 ou mais horas semanais de trabalho na FADIVALE, nelas reservado pelo menos 25% do tempo para estudos, planejamento, avaliação e orientação de alunos;</w:t>
      </w:r>
    </w:p>
    <w:p w14:paraId="56E69A13" w14:textId="556DE18D" w:rsidR="00571F07" w:rsidRPr="007B3AEB" w:rsidRDefault="00571F07" w:rsidP="00571F07">
      <w:pPr>
        <w:numPr>
          <w:ilvl w:val="0"/>
          <w:numId w:val="11"/>
        </w:numPr>
        <w:tabs>
          <w:tab w:val="clear" w:pos="1260"/>
        </w:tabs>
        <w:autoSpaceDE w:val="0"/>
        <w:autoSpaceDN w:val="0"/>
        <w:adjustRightInd w:val="0"/>
        <w:spacing w:before="120" w:after="120" w:line="360" w:lineRule="auto"/>
        <w:ind w:left="1134" w:hanging="283"/>
        <w:jc w:val="both"/>
        <w:rPr>
          <w:rFonts w:ascii="Arial" w:hAnsi="Arial" w:cs="Arial"/>
        </w:rPr>
      </w:pPr>
      <w:r w:rsidRPr="007B3AEB">
        <w:rPr>
          <w:rStyle w:val="Estilo1"/>
          <w:rFonts w:ascii="Arial" w:hAnsi="Arial" w:cs="Arial"/>
          <w:b/>
        </w:rPr>
        <w:lastRenderedPageBreak/>
        <w:t>Horista</w:t>
      </w:r>
      <w:r w:rsidRPr="007B3AEB">
        <w:rPr>
          <w:rStyle w:val="Estilo1"/>
          <w:rFonts w:ascii="Arial" w:hAnsi="Arial" w:cs="Arial"/>
        </w:rPr>
        <w:t xml:space="preserve"> - </w:t>
      </w:r>
      <w:r w:rsidR="007B38CB" w:rsidRPr="007B3AEB">
        <w:rPr>
          <w:rFonts w:ascii="Arial" w:hAnsi="Arial" w:cs="Arial"/>
        </w:rPr>
        <w:t xml:space="preserve">Docentes </w:t>
      </w:r>
      <w:r w:rsidR="007B38CB" w:rsidRPr="00F114AF">
        <w:rPr>
          <w:rFonts w:ascii="Arial" w:hAnsi="Arial" w:cs="Arial"/>
        </w:rPr>
        <w:t>contratado</w:t>
      </w:r>
      <w:r w:rsidRPr="0005002D">
        <w:rPr>
          <w:rFonts w:ascii="Arial" w:hAnsi="Arial" w:cs="Arial"/>
        </w:rPr>
        <w:t xml:space="preserve"> pela instituição exclusivamente para ministrar aulas, independentemente da carga horária contratada, ou que não se enquadre em outros regimes de trabalho</w:t>
      </w:r>
    </w:p>
    <w:p w14:paraId="67B1BD9E" w14:textId="77777777" w:rsidR="00571F07" w:rsidRPr="007B3AEB" w:rsidRDefault="00571F07" w:rsidP="00571F07">
      <w:pPr>
        <w:spacing w:line="360" w:lineRule="auto"/>
        <w:ind w:firstLine="709"/>
        <w:jc w:val="both"/>
        <w:rPr>
          <w:rFonts w:ascii="Arial" w:hAnsi="Arial" w:cs="Arial"/>
          <w:b/>
        </w:rPr>
      </w:pPr>
      <w:r w:rsidRPr="0005002D">
        <w:rPr>
          <w:rFonts w:ascii="Arial" w:hAnsi="Arial" w:cs="Arial"/>
        </w:rPr>
        <w:t>.</w:t>
      </w:r>
    </w:p>
    <w:p w14:paraId="28C433C3" w14:textId="77777777" w:rsidR="00571F07" w:rsidRPr="007B3AEB" w:rsidRDefault="00571F07" w:rsidP="00571F07">
      <w:pPr>
        <w:autoSpaceDE w:val="0"/>
        <w:autoSpaceDN w:val="0"/>
        <w:adjustRightInd w:val="0"/>
        <w:spacing w:before="120" w:after="120" w:line="360" w:lineRule="auto"/>
        <w:jc w:val="both"/>
        <w:rPr>
          <w:rFonts w:ascii="Arial" w:hAnsi="Arial" w:cs="Arial"/>
        </w:rPr>
      </w:pPr>
      <w:r w:rsidRPr="007B3AEB">
        <w:rPr>
          <w:rStyle w:val="Estilo1"/>
          <w:rFonts w:ascii="Arial" w:hAnsi="Arial" w:cs="Arial"/>
          <w:b/>
        </w:rPr>
        <w:t>Art. 1</w:t>
      </w:r>
      <w:r>
        <w:rPr>
          <w:rStyle w:val="Estilo1"/>
          <w:rFonts w:ascii="Arial" w:hAnsi="Arial" w:cs="Arial"/>
          <w:b/>
        </w:rPr>
        <w:t>35</w:t>
      </w:r>
      <w:r w:rsidRPr="007B3AEB">
        <w:rPr>
          <w:rStyle w:val="Estilo1"/>
          <w:rFonts w:ascii="Arial" w:hAnsi="Arial" w:cs="Arial"/>
          <w:b/>
        </w:rPr>
        <w:t>.</w:t>
      </w:r>
      <w:r w:rsidRPr="007B3AEB">
        <w:rPr>
          <w:rStyle w:val="Estilo1"/>
          <w:rFonts w:ascii="Arial" w:hAnsi="Arial" w:cs="Arial"/>
        </w:rPr>
        <w:t xml:space="preserve"> </w:t>
      </w:r>
      <w:r w:rsidRPr="007B3AEB">
        <w:rPr>
          <w:rFonts w:ascii="Arial" w:hAnsi="Arial" w:cs="Arial"/>
        </w:rPr>
        <w:t>A hora-aula compreenderá, para efeitos de remuneração, a aula efetivamente ministrada, segundo Projeto Pedagógico do Curso, seu planejamento e preparação, avaliação dos alunos, registro e controle acadêmico.</w:t>
      </w:r>
    </w:p>
    <w:p w14:paraId="0A027FC2" w14:textId="77777777" w:rsidR="00571F07" w:rsidRPr="007B3AEB" w:rsidRDefault="00571F07" w:rsidP="00571F07">
      <w:pPr>
        <w:autoSpaceDE w:val="0"/>
        <w:autoSpaceDN w:val="0"/>
        <w:adjustRightInd w:val="0"/>
        <w:spacing w:before="120" w:after="120" w:line="360" w:lineRule="auto"/>
        <w:jc w:val="both"/>
        <w:rPr>
          <w:rFonts w:ascii="Arial" w:hAnsi="Arial" w:cs="Arial"/>
          <w:b/>
          <w:bCs/>
        </w:rPr>
      </w:pPr>
    </w:p>
    <w:p w14:paraId="1CEBE6A2" w14:textId="77777777" w:rsidR="00571F07" w:rsidRPr="007B3AEB" w:rsidRDefault="00571F07" w:rsidP="00571F07">
      <w:pPr>
        <w:spacing w:before="120" w:after="120" w:line="360" w:lineRule="auto"/>
        <w:jc w:val="both"/>
        <w:rPr>
          <w:rFonts w:ascii="Arial" w:hAnsi="Arial" w:cs="Arial"/>
          <w:bCs/>
        </w:rPr>
      </w:pPr>
      <w:r w:rsidRPr="007B3AEB">
        <w:rPr>
          <w:rStyle w:val="Estilo1"/>
          <w:rFonts w:ascii="Arial" w:hAnsi="Arial" w:cs="Arial"/>
          <w:b/>
        </w:rPr>
        <w:t>Art. 1</w:t>
      </w:r>
      <w:r>
        <w:rPr>
          <w:rStyle w:val="Estilo1"/>
          <w:rFonts w:ascii="Arial" w:hAnsi="Arial" w:cs="Arial"/>
          <w:b/>
        </w:rPr>
        <w:t>36</w:t>
      </w:r>
      <w:r w:rsidRPr="007B3AEB">
        <w:rPr>
          <w:rFonts w:ascii="Arial" w:hAnsi="Arial" w:cs="Arial"/>
          <w:b/>
        </w:rPr>
        <w:t>.</w:t>
      </w:r>
      <w:r w:rsidRPr="007B3AEB">
        <w:rPr>
          <w:rFonts w:ascii="Arial" w:hAnsi="Arial" w:cs="Arial"/>
        </w:rPr>
        <w:t xml:space="preserve"> O Plano de Carreira do Docente tem por objetivo r</w:t>
      </w:r>
      <w:r w:rsidRPr="007B3AEB">
        <w:rPr>
          <w:rFonts w:ascii="Arial" w:hAnsi="Arial" w:cs="Arial"/>
          <w:bCs/>
        </w:rPr>
        <w:t xml:space="preserve">egulamentar a política de recursos humanos para o corpo docente da Instituição e fomentar o desenvolvimento dos docentes visando o cumprimento das metas e objetivos institucionais e busca: </w:t>
      </w:r>
    </w:p>
    <w:p w14:paraId="20FB8E53" w14:textId="77777777" w:rsidR="00571F07" w:rsidRPr="007B3AEB" w:rsidRDefault="00571F07" w:rsidP="00571F07">
      <w:pPr>
        <w:numPr>
          <w:ilvl w:val="0"/>
          <w:numId w:val="48"/>
        </w:numPr>
        <w:tabs>
          <w:tab w:val="left" w:pos="1134"/>
        </w:tabs>
        <w:spacing w:before="120" w:after="120" w:line="360" w:lineRule="auto"/>
        <w:ind w:left="1134" w:hanging="283"/>
        <w:jc w:val="both"/>
        <w:rPr>
          <w:rFonts w:ascii="Arial" w:hAnsi="Arial" w:cs="Arial"/>
          <w:bCs/>
        </w:rPr>
      </w:pPr>
      <w:r w:rsidRPr="007B3AEB">
        <w:rPr>
          <w:rFonts w:ascii="Arial" w:hAnsi="Arial" w:cs="Arial"/>
          <w:bCs/>
        </w:rPr>
        <w:t xml:space="preserve">Ampliar a capacidade da instituição de atrair e reter docentes comprometidos e capacitados; </w:t>
      </w:r>
    </w:p>
    <w:p w14:paraId="6D8FC5D7" w14:textId="77777777" w:rsidR="00571F07" w:rsidRPr="007B3AEB" w:rsidRDefault="00571F07" w:rsidP="00571F07">
      <w:pPr>
        <w:numPr>
          <w:ilvl w:val="0"/>
          <w:numId w:val="48"/>
        </w:numPr>
        <w:tabs>
          <w:tab w:val="left" w:pos="1134"/>
        </w:tabs>
        <w:spacing w:before="120" w:after="120" w:line="360" w:lineRule="auto"/>
        <w:ind w:left="1134" w:hanging="283"/>
        <w:jc w:val="both"/>
        <w:rPr>
          <w:rFonts w:ascii="Arial" w:hAnsi="Arial" w:cs="Arial"/>
          <w:bCs/>
        </w:rPr>
      </w:pPr>
      <w:r w:rsidRPr="007B3AEB">
        <w:rPr>
          <w:rFonts w:ascii="Arial" w:hAnsi="Arial" w:cs="Arial"/>
          <w:bCs/>
        </w:rPr>
        <w:t xml:space="preserve">Manter o equilíbrio entre as condições financeiras da instituição e a remuneração do corpo docente; </w:t>
      </w:r>
    </w:p>
    <w:p w14:paraId="3FA5B215" w14:textId="77777777" w:rsidR="00571F07" w:rsidRPr="007B3AEB" w:rsidRDefault="00571F07" w:rsidP="00571F07">
      <w:pPr>
        <w:numPr>
          <w:ilvl w:val="0"/>
          <w:numId w:val="48"/>
        </w:numPr>
        <w:tabs>
          <w:tab w:val="left" w:pos="1134"/>
        </w:tabs>
        <w:spacing w:before="120" w:after="120" w:line="360" w:lineRule="auto"/>
        <w:ind w:left="1134" w:hanging="283"/>
        <w:jc w:val="both"/>
        <w:rPr>
          <w:rFonts w:ascii="Arial" w:hAnsi="Arial" w:cs="Arial"/>
          <w:bCs/>
        </w:rPr>
      </w:pPr>
      <w:r w:rsidRPr="007B3AEB">
        <w:rPr>
          <w:rFonts w:ascii="Arial" w:hAnsi="Arial" w:cs="Arial"/>
          <w:bCs/>
        </w:rPr>
        <w:t>Criar condições para o desenvolvimento acadêmico dos docentes.</w:t>
      </w:r>
    </w:p>
    <w:p w14:paraId="52AD9589" w14:textId="77777777" w:rsidR="00571F07" w:rsidRPr="007B3AEB" w:rsidRDefault="00571F07" w:rsidP="00571F07">
      <w:pPr>
        <w:spacing w:before="120" w:after="120" w:line="360" w:lineRule="auto"/>
        <w:jc w:val="both"/>
        <w:rPr>
          <w:rFonts w:ascii="Arial" w:hAnsi="Arial" w:cs="Arial"/>
        </w:rPr>
      </w:pPr>
      <w:r w:rsidRPr="007B3AEB">
        <w:rPr>
          <w:rStyle w:val="Estilo1"/>
          <w:rFonts w:ascii="Arial" w:hAnsi="Arial" w:cs="Arial"/>
          <w:b/>
        </w:rPr>
        <w:t xml:space="preserve">Parágrafo único. </w:t>
      </w:r>
      <w:r w:rsidRPr="007B3AEB">
        <w:rPr>
          <w:rFonts w:ascii="Arial" w:hAnsi="Arial" w:cs="Arial"/>
        </w:rPr>
        <w:t>O plano de carreira docente, da FADIVALE, terá como princípios básicos:</w:t>
      </w:r>
    </w:p>
    <w:p w14:paraId="684E94AA" w14:textId="77777777" w:rsidR="00571F07" w:rsidRPr="007B3AEB" w:rsidRDefault="00571F07" w:rsidP="00571F07">
      <w:pPr>
        <w:numPr>
          <w:ilvl w:val="0"/>
          <w:numId w:val="29"/>
        </w:numPr>
        <w:spacing w:before="120" w:after="120" w:line="360" w:lineRule="auto"/>
        <w:ind w:left="1134" w:hanging="283"/>
        <w:jc w:val="both"/>
        <w:rPr>
          <w:rFonts w:ascii="Arial" w:hAnsi="Arial" w:cs="Arial"/>
        </w:rPr>
      </w:pPr>
      <w:r w:rsidRPr="007B3AEB">
        <w:rPr>
          <w:rFonts w:ascii="Arial" w:hAnsi="Arial" w:cs="Arial"/>
        </w:rPr>
        <w:t>Valorização da qualificação, incentivando o aperfeiçoamento profissional continuado;</w:t>
      </w:r>
    </w:p>
    <w:p w14:paraId="29AA2D2E" w14:textId="77777777" w:rsidR="00571F07" w:rsidRPr="007B3AEB" w:rsidRDefault="00571F07" w:rsidP="00571F07">
      <w:pPr>
        <w:numPr>
          <w:ilvl w:val="0"/>
          <w:numId w:val="29"/>
        </w:numPr>
        <w:spacing w:before="120" w:after="120" w:line="360" w:lineRule="auto"/>
        <w:ind w:left="1134" w:hanging="283"/>
        <w:jc w:val="both"/>
        <w:rPr>
          <w:rFonts w:ascii="Arial" w:hAnsi="Arial" w:cs="Arial"/>
        </w:rPr>
      </w:pPr>
      <w:r w:rsidRPr="007B3AEB">
        <w:rPr>
          <w:rFonts w:ascii="Arial" w:hAnsi="Arial" w:cs="Arial"/>
        </w:rPr>
        <w:t>A profissionalização, entendida como dedicação ao magistério, mediante incentivos para o tempo tanto parcial como integral;</w:t>
      </w:r>
    </w:p>
    <w:p w14:paraId="0093F503" w14:textId="77777777" w:rsidR="00571F07" w:rsidRPr="007B3AEB" w:rsidRDefault="00571F07" w:rsidP="00571F07">
      <w:pPr>
        <w:pStyle w:val="Recuodecorpodetexto2"/>
        <w:numPr>
          <w:ilvl w:val="0"/>
          <w:numId w:val="29"/>
        </w:numPr>
        <w:spacing w:before="120" w:after="120" w:line="360" w:lineRule="auto"/>
        <w:ind w:left="1134" w:hanging="283"/>
        <w:rPr>
          <w:rFonts w:ascii="Arial" w:hAnsi="Arial" w:cs="Arial"/>
          <w:kern w:val="0"/>
          <w:szCs w:val="24"/>
          <w:lang w:eastAsia="pt-BR"/>
        </w:rPr>
      </w:pPr>
      <w:r w:rsidRPr="007B3AEB">
        <w:rPr>
          <w:rFonts w:ascii="Arial" w:hAnsi="Arial" w:cs="Arial"/>
          <w:kern w:val="0"/>
          <w:szCs w:val="24"/>
          <w:lang w:eastAsia="pt-BR"/>
        </w:rPr>
        <w:t>A paridade de remuneração para os integrantes da carreira com qualidade análoga;</w:t>
      </w:r>
    </w:p>
    <w:p w14:paraId="472B2983" w14:textId="77777777" w:rsidR="00571F07" w:rsidRPr="007B3AEB" w:rsidRDefault="00571F07" w:rsidP="00571F07">
      <w:pPr>
        <w:pStyle w:val="Recuodecorpodetexto2"/>
        <w:numPr>
          <w:ilvl w:val="0"/>
          <w:numId w:val="29"/>
        </w:numPr>
        <w:spacing w:before="120" w:after="120" w:line="360" w:lineRule="auto"/>
        <w:ind w:left="1134" w:hanging="283"/>
        <w:rPr>
          <w:rFonts w:ascii="Arial" w:hAnsi="Arial" w:cs="Arial"/>
          <w:kern w:val="0"/>
          <w:szCs w:val="24"/>
          <w:lang w:eastAsia="pt-BR"/>
        </w:rPr>
      </w:pPr>
      <w:r w:rsidRPr="007B3AEB">
        <w:rPr>
          <w:rFonts w:ascii="Arial" w:hAnsi="Arial" w:cs="Arial"/>
          <w:kern w:val="0"/>
          <w:szCs w:val="24"/>
          <w:lang w:eastAsia="pt-BR"/>
        </w:rPr>
        <w:t xml:space="preserve">A progressão na carreira, baseada na titulação e na avaliação do desempenho; </w:t>
      </w:r>
    </w:p>
    <w:p w14:paraId="5DE473FC" w14:textId="77777777" w:rsidR="00571F07" w:rsidRPr="007B3AEB" w:rsidRDefault="00571F07" w:rsidP="00571F07">
      <w:pPr>
        <w:pStyle w:val="Recuodecorpodetexto2"/>
        <w:numPr>
          <w:ilvl w:val="0"/>
          <w:numId w:val="29"/>
        </w:numPr>
        <w:spacing w:before="120" w:after="120" w:line="360" w:lineRule="auto"/>
        <w:ind w:left="1134" w:hanging="283"/>
        <w:rPr>
          <w:rFonts w:ascii="Arial" w:hAnsi="Arial" w:cs="Arial"/>
          <w:kern w:val="0"/>
          <w:szCs w:val="24"/>
          <w:lang w:eastAsia="pt-BR"/>
        </w:rPr>
      </w:pPr>
      <w:r w:rsidRPr="007B3AEB">
        <w:rPr>
          <w:rFonts w:ascii="Arial" w:hAnsi="Arial" w:cs="Arial"/>
          <w:kern w:val="0"/>
          <w:szCs w:val="24"/>
          <w:lang w:eastAsia="pt-BR"/>
        </w:rPr>
        <w:t>Período reservado a estudos, planejamento e avaliação, incluídos na carga horária de trabalho.</w:t>
      </w:r>
    </w:p>
    <w:p w14:paraId="20427758" w14:textId="77777777" w:rsidR="00571F07" w:rsidRPr="007B3AEB" w:rsidRDefault="00571F07" w:rsidP="00571F07">
      <w:pPr>
        <w:pStyle w:val="Recuodecorpodetexto2"/>
        <w:spacing w:before="120" w:after="120" w:line="360" w:lineRule="auto"/>
        <w:ind w:left="1276" w:firstLine="0"/>
        <w:rPr>
          <w:rFonts w:ascii="Arial" w:hAnsi="Arial" w:cs="Arial"/>
          <w:kern w:val="0"/>
          <w:szCs w:val="24"/>
          <w:lang w:eastAsia="pt-BR"/>
        </w:rPr>
      </w:pPr>
    </w:p>
    <w:p w14:paraId="30E93AEB" w14:textId="77777777" w:rsidR="00571F07" w:rsidRPr="007B3AEB" w:rsidRDefault="00571F07" w:rsidP="00571F07">
      <w:pPr>
        <w:spacing w:before="120" w:after="120" w:line="360" w:lineRule="auto"/>
        <w:jc w:val="both"/>
        <w:rPr>
          <w:rFonts w:ascii="Arial" w:hAnsi="Arial" w:cs="Arial"/>
        </w:rPr>
      </w:pPr>
      <w:r w:rsidRPr="007B3AEB">
        <w:rPr>
          <w:rStyle w:val="Estilo1"/>
          <w:rFonts w:ascii="Arial" w:hAnsi="Arial" w:cs="Arial"/>
          <w:b/>
        </w:rPr>
        <w:t>Art. 1</w:t>
      </w:r>
      <w:r>
        <w:rPr>
          <w:rStyle w:val="Estilo1"/>
          <w:rFonts w:ascii="Arial" w:hAnsi="Arial" w:cs="Arial"/>
          <w:b/>
        </w:rPr>
        <w:t>37</w:t>
      </w:r>
      <w:r w:rsidRPr="007B3AEB">
        <w:rPr>
          <w:rStyle w:val="Estilo1"/>
          <w:rFonts w:ascii="Arial" w:hAnsi="Arial" w:cs="Arial"/>
          <w:b/>
        </w:rPr>
        <w:t>.</w:t>
      </w:r>
      <w:r w:rsidRPr="007B3AEB">
        <w:rPr>
          <w:rStyle w:val="Estilo1"/>
          <w:rFonts w:ascii="Arial" w:hAnsi="Arial" w:cs="Arial"/>
        </w:rPr>
        <w:t xml:space="preserve"> </w:t>
      </w:r>
      <w:r w:rsidRPr="007B3AEB">
        <w:rPr>
          <w:rFonts w:ascii="Arial" w:hAnsi="Arial" w:cs="Arial"/>
        </w:rPr>
        <w:t>São atribuições do Docente:</w:t>
      </w:r>
    </w:p>
    <w:p w14:paraId="7E861BF0"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 xml:space="preserve">Elaborar o Plano de Ensino e o Plano de Aula de sua disciplina, submetendo-o à aprovação da coordenação de curso; </w:t>
      </w:r>
    </w:p>
    <w:p w14:paraId="79EACCD5"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Orientar, dirigir e ministrar o ensino de sua disciplina cumprindo-lhe integralmente o programa e a carga horária;</w:t>
      </w:r>
    </w:p>
    <w:p w14:paraId="3FC0F0F4"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Registrar nos diários de classe, ou folhas equivalentes, a frequência dos alunos e o conteúdo da matéria lecionada;</w:t>
      </w:r>
    </w:p>
    <w:p w14:paraId="67E897EE"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Organizar e aplicar os instrumentos de avaliação do desempenho e julgar os resultados apresentados pelos alunos;</w:t>
      </w:r>
    </w:p>
    <w:p w14:paraId="611976C0"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Entregar à coordenação os resultados das avaliações, dentro dos prazos fixados;</w:t>
      </w:r>
    </w:p>
    <w:p w14:paraId="28ED962B"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Observar o regime disciplinar da FADIVALE;</w:t>
      </w:r>
    </w:p>
    <w:p w14:paraId="3DA6B11C"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Elaborar e executar projetos de pesquisas/iniciação científica;</w:t>
      </w:r>
    </w:p>
    <w:p w14:paraId="3EE54F92"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Participar das reuniões e trabalhos dos órgãos colegiados a que pertencer e de comissões para as quais for designado, além de participar, integralmente, dos períodos dedicados ao planejamento, à avaliação e ao desenvolvimento profissional;</w:t>
      </w:r>
    </w:p>
    <w:p w14:paraId="7E2A6A0E"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Acatar as decisões dos órgãos deliberativos ou executivos;</w:t>
      </w:r>
    </w:p>
    <w:p w14:paraId="3C338902"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Colaborar com as atividades de articulação e integração da instituição com a comunidade;</w:t>
      </w:r>
    </w:p>
    <w:p w14:paraId="201BD730"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Participar da elaboração da proposta pedagógica do curso;</w:t>
      </w:r>
    </w:p>
    <w:p w14:paraId="671B0E86"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Votar e ser votado para representante de sua classe nos órgãos colegiados da FADIVALE;</w:t>
      </w:r>
    </w:p>
    <w:p w14:paraId="14090C77"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Comparecer a todos os atos cívicos, solenidades de colação de grau e demais eventos culturais em que a comunidade acadêmica da FADIVALE esteja participando;</w:t>
      </w:r>
    </w:p>
    <w:p w14:paraId="3A2FE648"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lastRenderedPageBreak/>
        <w:t xml:space="preserve">Acompanhar e zelar pela aprendizagem dos discentes; </w:t>
      </w:r>
    </w:p>
    <w:p w14:paraId="5AA222B5" w14:textId="77777777" w:rsidR="00571F07" w:rsidRPr="007B3AEB" w:rsidRDefault="00571F07" w:rsidP="00571F07">
      <w:pPr>
        <w:numPr>
          <w:ilvl w:val="0"/>
          <w:numId w:val="73"/>
        </w:numPr>
        <w:tabs>
          <w:tab w:val="left" w:pos="1134"/>
        </w:tabs>
        <w:spacing w:before="120" w:after="120" w:line="360" w:lineRule="auto"/>
        <w:ind w:left="1134" w:hanging="283"/>
        <w:jc w:val="both"/>
        <w:rPr>
          <w:rFonts w:ascii="Arial" w:hAnsi="Arial" w:cs="Arial"/>
        </w:rPr>
      </w:pPr>
      <w:r w:rsidRPr="007B3AEB">
        <w:rPr>
          <w:rFonts w:ascii="Arial" w:hAnsi="Arial" w:cs="Arial"/>
        </w:rPr>
        <w:t>Exercer as demais atribuições que lhe forem previstas em lei e neste regimento.</w:t>
      </w:r>
    </w:p>
    <w:p w14:paraId="191A6FB2" w14:textId="77777777" w:rsidR="00571F07" w:rsidRPr="007B3AEB" w:rsidRDefault="00571F07" w:rsidP="00571F07">
      <w:pPr>
        <w:spacing w:before="120" w:after="120" w:line="360" w:lineRule="auto"/>
        <w:jc w:val="both"/>
        <w:rPr>
          <w:rFonts w:ascii="Arial" w:hAnsi="Arial" w:cs="Arial"/>
        </w:rPr>
      </w:pPr>
      <w:r w:rsidRPr="007B3AEB">
        <w:rPr>
          <w:rStyle w:val="Estilo1"/>
          <w:rFonts w:ascii="Arial" w:hAnsi="Arial" w:cs="Arial"/>
          <w:b/>
        </w:rPr>
        <w:t>Parágrafo único.</w:t>
      </w:r>
      <w:r w:rsidRPr="007B3AEB">
        <w:rPr>
          <w:rFonts w:ascii="Arial" w:hAnsi="Arial" w:cs="Arial"/>
        </w:rPr>
        <w:t xml:space="preserve"> Nos cursos de natureza presencial, a frequência docente às atividades acadêmicas é obrigatória, sujeito o docente às sanções previstas neste regimento.</w:t>
      </w:r>
    </w:p>
    <w:p w14:paraId="263BAF65" w14:textId="77777777" w:rsidR="00571F07" w:rsidRPr="00AB7C6D" w:rsidRDefault="00571F07" w:rsidP="00571F07">
      <w:pPr>
        <w:pStyle w:val="Ttulo3"/>
        <w:ind w:left="0"/>
        <w:rPr>
          <w:rFonts w:ascii="Calibri" w:hAnsi="Calibri" w:cs="Calibri"/>
        </w:rPr>
      </w:pPr>
      <w:bookmarkStart w:id="211" w:name="_Toc44962034"/>
    </w:p>
    <w:p w14:paraId="5AC48437" w14:textId="77777777" w:rsidR="00571F07" w:rsidRPr="00F114AF" w:rsidRDefault="00571F07" w:rsidP="00571F07">
      <w:pPr>
        <w:pStyle w:val="Ttulo3"/>
        <w:spacing w:before="120" w:after="120"/>
        <w:ind w:left="0"/>
        <w:rPr>
          <w:rFonts w:ascii="Arial" w:hAnsi="Arial" w:cs="Arial"/>
        </w:rPr>
      </w:pPr>
      <w:bookmarkStart w:id="212" w:name="_Toc400819938"/>
      <w:bookmarkStart w:id="213" w:name="_Toc400888294"/>
      <w:r w:rsidRPr="00F114AF">
        <w:rPr>
          <w:rFonts w:ascii="Arial" w:hAnsi="Arial" w:cs="Arial"/>
        </w:rPr>
        <w:t>Seção II</w:t>
      </w:r>
      <w:bookmarkStart w:id="214" w:name="_toc930"/>
      <w:bookmarkStart w:id="215" w:name="_Toc44962035"/>
      <w:bookmarkEnd w:id="211"/>
      <w:bookmarkEnd w:id="212"/>
      <w:bookmarkEnd w:id="213"/>
      <w:bookmarkEnd w:id="214"/>
    </w:p>
    <w:p w14:paraId="4011199B" w14:textId="77777777" w:rsidR="00571F07" w:rsidRPr="00F114AF" w:rsidRDefault="00571F07" w:rsidP="00571F07">
      <w:pPr>
        <w:pStyle w:val="Ttulo3"/>
        <w:spacing w:before="120" w:after="120"/>
        <w:ind w:left="0"/>
        <w:rPr>
          <w:rFonts w:ascii="Arial" w:hAnsi="Arial" w:cs="Arial"/>
        </w:rPr>
      </w:pPr>
      <w:bookmarkStart w:id="216" w:name="_Toc400819939"/>
      <w:bookmarkStart w:id="217" w:name="_Toc400888295"/>
      <w:r w:rsidRPr="00F114AF">
        <w:rPr>
          <w:rFonts w:ascii="Arial" w:hAnsi="Arial" w:cs="Arial"/>
        </w:rPr>
        <w:t>Dos Direitos dos Docentes</w:t>
      </w:r>
      <w:bookmarkEnd w:id="215"/>
      <w:bookmarkEnd w:id="216"/>
      <w:bookmarkEnd w:id="217"/>
    </w:p>
    <w:p w14:paraId="6B10312A" w14:textId="77777777" w:rsidR="00571F07" w:rsidRPr="00AB7C6D" w:rsidRDefault="00571F07" w:rsidP="00571F07">
      <w:pPr>
        <w:spacing w:line="360" w:lineRule="auto"/>
        <w:rPr>
          <w:rFonts w:ascii="Calibri" w:hAnsi="Calibri" w:cs="Calibri"/>
          <w:b/>
        </w:rPr>
      </w:pPr>
    </w:p>
    <w:p w14:paraId="673AFAA3" w14:textId="77777777" w:rsidR="00571F07" w:rsidRPr="00683640" w:rsidRDefault="00571F07" w:rsidP="00571F07">
      <w:pPr>
        <w:spacing w:before="120" w:after="120" w:line="360" w:lineRule="auto"/>
        <w:jc w:val="both"/>
        <w:rPr>
          <w:rFonts w:ascii="Arial" w:hAnsi="Arial" w:cs="Arial"/>
        </w:rPr>
      </w:pPr>
      <w:r w:rsidRPr="00683640">
        <w:rPr>
          <w:rFonts w:ascii="Arial" w:hAnsi="Arial" w:cs="Arial"/>
          <w:b/>
        </w:rPr>
        <w:t xml:space="preserve">Art. 138. </w:t>
      </w:r>
      <w:r w:rsidRPr="00683640">
        <w:rPr>
          <w:rFonts w:ascii="Arial" w:hAnsi="Arial" w:cs="Arial"/>
        </w:rPr>
        <w:t>A Mantenedora, através de seus órgãos competentes fixará, através de resoluções, o salário e vantagens para os docentes.</w:t>
      </w:r>
    </w:p>
    <w:p w14:paraId="5CAE2C16" w14:textId="77777777" w:rsidR="00571F07" w:rsidRPr="00683640" w:rsidRDefault="00571F07" w:rsidP="00571F07">
      <w:pPr>
        <w:spacing w:before="120" w:after="120" w:line="360" w:lineRule="auto"/>
        <w:jc w:val="both"/>
        <w:rPr>
          <w:rFonts w:ascii="Arial" w:hAnsi="Arial" w:cs="Arial"/>
        </w:rPr>
      </w:pPr>
    </w:p>
    <w:p w14:paraId="20DE1EE9" w14:textId="77777777" w:rsidR="00571F07" w:rsidRPr="00683640" w:rsidRDefault="00571F07" w:rsidP="00571F07">
      <w:pPr>
        <w:spacing w:before="120" w:after="120" w:line="360" w:lineRule="auto"/>
        <w:jc w:val="both"/>
        <w:rPr>
          <w:rFonts w:ascii="Arial" w:hAnsi="Arial" w:cs="Arial"/>
        </w:rPr>
      </w:pPr>
      <w:r w:rsidRPr="00683640">
        <w:rPr>
          <w:rFonts w:ascii="Arial" w:hAnsi="Arial" w:cs="Arial"/>
          <w:b/>
        </w:rPr>
        <w:t>Art. 139</w:t>
      </w:r>
      <w:r w:rsidRPr="00683640">
        <w:rPr>
          <w:rFonts w:ascii="Arial" w:hAnsi="Arial" w:cs="Arial"/>
        </w:rPr>
        <w:t xml:space="preserve">. O afastamento de docentes de suas funções regulares, bem como o regime de remuneração durante o afastamento, será regulamentado pelo Conselho Superior e pela Mantenedora. </w:t>
      </w:r>
    </w:p>
    <w:p w14:paraId="04549F19" w14:textId="77777777" w:rsidR="00571F07" w:rsidRPr="00683640" w:rsidRDefault="00571F07" w:rsidP="00571F07">
      <w:pPr>
        <w:spacing w:before="120" w:after="120" w:line="360" w:lineRule="auto"/>
        <w:rPr>
          <w:rFonts w:ascii="Arial" w:hAnsi="Arial" w:cs="Arial"/>
        </w:rPr>
      </w:pPr>
    </w:p>
    <w:p w14:paraId="3D683C60" w14:textId="77777777" w:rsidR="00571F07" w:rsidRPr="00683640" w:rsidRDefault="00571F07" w:rsidP="00571F07">
      <w:pPr>
        <w:spacing w:before="120" w:after="120" w:line="360" w:lineRule="auto"/>
        <w:rPr>
          <w:rFonts w:ascii="Arial" w:hAnsi="Arial" w:cs="Arial"/>
        </w:rPr>
      </w:pPr>
      <w:r w:rsidRPr="00683640">
        <w:rPr>
          <w:rFonts w:ascii="Arial" w:hAnsi="Arial" w:cs="Arial"/>
          <w:b/>
        </w:rPr>
        <w:t>Art. 140.</w:t>
      </w:r>
      <w:r w:rsidRPr="00683640">
        <w:rPr>
          <w:rFonts w:ascii="Arial" w:hAnsi="Arial" w:cs="Arial"/>
        </w:rPr>
        <w:t xml:space="preserve"> São direitos do corpo docente:</w:t>
      </w:r>
    </w:p>
    <w:p w14:paraId="62E114DA" w14:textId="77777777" w:rsidR="00571F07" w:rsidRPr="00683640" w:rsidRDefault="00571F07" w:rsidP="00571F07">
      <w:pPr>
        <w:numPr>
          <w:ilvl w:val="0"/>
          <w:numId w:val="33"/>
        </w:numPr>
        <w:spacing w:before="120" w:after="120" w:line="360" w:lineRule="auto"/>
        <w:ind w:left="1134" w:hanging="283"/>
        <w:jc w:val="both"/>
        <w:rPr>
          <w:rFonts w:ascii="Arial" w:hAnsi="Arial" w:cs="Arial"/>
        </w:rPr>
      </w:pPr>
      <w:r w:rsidRPr="00683640">
        <w:rPr>
          <w:rFonts w:ascii="Arial" w:hAnsi="Arial" w:cs="Arial"/>
        </w:rPr>
        <w:t>Receber remuneração e tratamento social condizente com a atividade do magistério e os recursos e apoios didáticos e administrativos necessários ao desenvolvimento regular de suas atividades;</w:t>
      </w:r>
    </w:p>
    <w:p w14:paraId="6FE9D133" w14:textId="77777777" w:rsidR="00571F07" w:rsidRPr="00683640" w:rsidRDefault="00571F07" w:rsidP="00571F07">
      <w:pPr>
        <w:numPr>
          <w:ilvl w:val="0"/>
          <w:numId w:val="33"/>
        </w:numPr>
        <w:spacing w:before="120" w:after="120" w:line="360" w:lineRule="auto"/>
        <w:ind w:left="1134" w:hanging="283"/>
        <w:jc w:val="both"/>
        <w:rPr>
          <w:rFonts w:ascii="Arial" w:hAnsi="Arial" w:cs="Arial"/>
        </w:rPr>
      </w:pPr>
      <w:r w:rsidRPr="00683640">
        <w:rPr>
          <w:rFonts w:ascii="Arial" w:hAnsi="Arial" w:cs="Arial"/>
        </w:rPr>
        <w:t>Participar de eventos de atualização e aperfeiçoamento dentro da área de sua atuação docente;</w:t>
      </w:r>
    </w:p>
    <w:p w14:paraId="780B81D7" w14:textId="77777777" w:rsidR="00571F07" w:rsidRPr="00683640" w:rsidRDefault="00571F07" w:rsidP="00571F07">
      <w:pPr>
        <w:numPr>
          <w:ilvl w:val="0"/>
          <w:numId w:val="33"/>
        </w:numPr>
        <w:spacing w:before="120" w:after="120" w:line="360" w:lineRule="auto"/>
        <w:ind w:left="1134" w:hanging="283"/>
        <w:jc w:val="both"/>
        <w:rPr>
          <w:rFonts w:ascii="Arial" w:hAnsi="Arial" w:cs="Arial"/>
        </w:rPr>
      </w:pPr>
      <w:r w:rsidRPr="00683640">
        <w:rPr>
          <w:rFonts w:ascii="Arial" w:hAnsi="Arial" w:cs="Arial"/>
        </w:rPr>
        <w:t>Participar, caso seja escolhido para tal função, como representante em órgãos colegiados e para cargos administrativos;</w:t>
      </w:r>
    </w:p>
    <w:p w14:paraId="6C812018" w14:textId="77777777" w:rsidR="00571F07" w:rsidRPr="00683640" w:rsidRDefault="00571F07" w:rsidP="00571F07">
      <w:pPr>
        <w:numPr>
          <w:ilvl w:val="0"/>
          <w:numId w:val="33"/>
        </w:numPr>
        <w:spacing w:before="120" w:after="120" w:line="360" w:lineRule="auto"/>
        <w:ind w:left="1134" w:hanging="283"/>
        <w:jc w:val="both"/>
        <w:rPr>
          <w:rFonts w:ascii="Arial" w:hAnsi="Arial" w:cs="Arial"/>
        </w:rPr>
      </w:pPr>
      <w:r w:rsidRPr="00683640">
        <w:rPr>
          <w:rFonts w:ascii="Arial" w:hAnsi="Arial" w:cs="Arial"/>
        </w:rPr>
        <w:t>Recorrer de decisões dos órgãos deliberativos ou executivos.</w:t>
      </w:r>
    </w:p>
    <w:p w14:paraId="30B936D3" w14:textId="77777777" w:rsidR="00571F07" w:rsidRPr="00683640" w:rsidRDefault="00571F07" w:rsidP="00571F07">
      <w:pPr>
        <w:spacing w:before="120" w:after="120" w:line="360" w:lineRule="auto"/>
        <w:rPr>
          <w:rFonts w:ascii="Arial" w:hAnsi="Arial" w:cs="Arial"/>
          <w:b/>
          <w:bCs/>
        </w:rPr>
      </w:pPr>
    </w:p>
    <w:p w14:paraId="4C790B1A" w14:textId="77777777" w:rsidR="00571F07" w:rsidRPr="00683640" w:rsidRDefault="00571F07" w:rsidP="00571F07">
      <w:pPr>
        <w:pStyle w:val="Ttulo3"/>
        <w:spacing w:before="120" w:after="120"/>
        <w:ind w:left="0"/>
        <w:rPr>
          <w:rFonts w:ascii="Arial" w:hAnsi="Arial" w:cs="Arial"/>
        </w:rPr>
      </w:pPr>
      <w:bookmarkStart w:id="218" w:name="_toc941"/>
      <w:bookmarkStart w:id="219" w:name="_Toc44962036"/>
      <w:bookmarkStart w:id="220" w:name="_Toc400819940"/>
      <w:bookmarkStart w:id="221" w:name="_Toc400888296"/>
      <w:bookmarkEnd w:id="218"/>
      <w:r w:rsidRPr="00683640">
        <w:rPr>
          <w:rFonts w:ascii="Arial" w:hAnsi="Arial" w:cs="Arial"/>
        </w:rPr>
        <w:lastRenderedPageBreak/>
        <w:t>Seção III</w:t>
      </w:r>
      <w:bookmarkStart w:id="222" w:name="_toc942"/>
      <w:bookmarkStart w:id="223" w:name="_Toc44962037"/>
      <w:bookmarkEnd w:id="219"/>
      <w:bookmarkEnd w:id="220"/>
      <w:bookmarkEnd w:id="221"/>
      <w:bookmarkEnd w:id="222"/>
    </w:p>
    <w:p w14:paraId="5AABC51A" w14:textId="77777777" w:rsidR="00571F07" w:rsidRPr="00683640" w:rsidRDefault="00571F07" w:rsidP="00571F07">
      <w:pPr>
        <w:pStyle w:val="Ttulo3"/>
        <w:spacing w:before="120" w:after="120"/>
        <w:ind w:left="0"/>
        <w:rPr>
          <w:rFonts w:ascii="Arial" w:hAnsi="Arial" w:cs="Arial"/>
        </w:rPr>
      </w:pPr>
      <w:bookmarkStart w:id="224" w:name="_Toc400819941"/>
      <w:bookmarkStart w:id="225" w:name="_Toc400888297"/>
      <w:r w:rsidRPr="00683640">
        <w:rPr>
          <w:rFonts w:ascii="Arial" w:hAnsi="Arial" w:cs="Arial"/>
        </w:rPr>
        <w:t>Dos Deveres dos Docentes</w:t>
      </w:r>
      <w:bookmarkEnd w:id="223"/>
      <w:bookmarkEnd w:id="224"/>
      <w:bookmarkEnd w:id="225"/>
    </w:p>
    <w:p w14:paraId="0AB55C6D" w14:textId="77777777" w:rsidR="00571F07" w:rsidRPr="00683640" w:rsidRDefault="00571F07" w:rsidP="00571F07">
      <w:pPr>
        <w:spacing w:before="120" w:after="120" w:line="360" w:lineRule="auto"/>
        <w:rPr>
          <w:rFonts w:ascii="Arial" w:hAnsi="Arial" w:cs="Arial"/>
          <w:b/>
        </w:rPr>
      </w:pPr>
    </w:p>
    <w:p w14:paraId="6AA77D3D" w14:textId="77777777" w:rsidR="00571F07" w:rsidRPr="00683640" w:rsidRDefault="00571F07" w:rsidP="00571F07">
      <w:pPr>
        <w:spacing w:before="120" w:after="120" w:line="360" w:lineRule="auto"/>
        <w:jc w:val="both"/>
        <w:rPr>
          <w:rFonts w:ascii="Arial" w:hAnsi="Arial" w:cs="Arial"/>
        </w:rPr>
      </w:pPr>
      <w:r w:rsidRPr="00683640">
        <w:rPr>
          <w:rStyle w:val="Estilo1"/>
          <w:rFonts w:ascii="Arial" w:hAnsi="Arial" w:cs="Arial"/>
          <w:b/>
        </w:rPr>
        <w:t>Art. 1</w:t>
      </w:r>
      <w:r>
        <w:rPr>
          <w:rStyle w:val="Estilo1"/>
          <w:rFonts w:ascii="Arial" w:hAnsi="Arial" w:cs="Arial"/>
          <w:b/>
        </w:rPr>
        <w:t>41</w:t>
      </w:r>
      <w:r w:rsidRPr="00683640">
        <w:rPr>
          <w:rStyle w:val="Estilo1"/>
          <w:rFonts w:ascii="Arial" w:hAnsi="Arial" w:cs="Arial"/>
          <w:b/>
        </w:rPr>
        <w:t>.</w:t>
      </w:r>
      <w:r w:rsidRPr="00683640">
        <w:rPr>
          <w:rFonts w:ascii="Arial" w:hAnsi="Arial" w:cs="Arial"/>
        </w:rPr>
        <w:t xml:space="preserve"> O corpo docente, além dos deveres inerentes ao seu contrato de trabalho, preconizados pela Consolidação das Leis do Trabalho, deve cumprir as disposições regimentais da FADIVALE.</w:t>
      </w:r>
    </w:p>
    <w:p w14:paraId="367C7D7B" w14:textId="77777777" w:rsidR="00571F07" w:rsidRPr="00683640" w:rsidRDefault="00571F07" w:rsidP="00571F07">
      <w:pPr>
        <w:spacing w:before="120" w:after="120" w:line="360" w:lineRule="auto"/>
        <w:jc w:val="both"/>
        <w:rPr>
          <w:rFonts w:ascii="Arial" w:hAnsi="Arial" w:cs="Arial"/>
        </w:rPr>
      </w:pPr>
    </w:p>
    <w:p w14:paraId="60E695DF" w14:textId="77777777" w:rsidR="00571F07" w:rsidRPr="00683640" w:rsidRDefault="00571F07" w:rsidP="00571F07">
      <w:pPr>
        <w:spacing w:before="120" w:after="120" w:line="360" w:lineRule="auto"/>
        <w:jc w:val="both"/>
        <w:rPr>
          <w:rFonts w:ascii="Arial" w:hAnsi="Arial" w:cs="Arial"/>
        </w:rPr>
      </w:pPr>
      <w:r w:rsidRPr="00683640">
        <w:rPr>
          <w:rStyle w:val="Estilo1"/>
          <w:rFonts w:ascii="Arial" w:hAnsi="Arial" w:cs="Arial"/>
          <w:b/>
        </w:rPr>
        <w:t>Art. 1</w:t>
      </w:r>
      <w:r>
        <w:rPr>
          <w:rStyle w:val="Estilo1"/>
          <w:rFonts w:ascii="Arial" w:hAnsi="Arial" w:cs="Arial"/>
          <w:b/>
        </w:rPr>
        <w:t>42</w:t>
      </w:r>
      <w:r w:rsidRPr="00683640">
        <w:rPr>
          <w:rFonts w:ascii="Arial" w:hAnsi="Arial" w:cs="Arial"/>
          <w:b/>
        </w:rPr>
        <w:t>.</w:t>
      </w:r>
      <w:r w:rsidRPr="00683640">
        <w:rPr>
          <w:rFonts w:ascii="Arial" w:hAnsi="Arial" w:cs="Arial"/>
        </w:rPr>
        <w:t xml:space="preserve"> É obrigatória a frequência dos docentes às aulas, a execução integral dos programas previstos e aprovados pelo Colegiado de Curso e o cumprimento das horas estabelecidas no respectivo regime de trabalho e no calendário de atividades da FADIVALE.</w:t>
      </w:r>
    </w:p>
    <w:p w14:paraId="09108314" w14:textId="77777777" w:rsidR="00571F07" w:rsidRPr="00683640" w:rsidRDefault="00571F07" w:rsidP="00571F07">
      <w:pPr>
        <w:spacing w:before="120" w:after="120" w:line="360" w:lineRule="auto"/>
        <w:ind w:left="1276"/>
        <w:jc w:val="both"/>
        <w:rPr>
          <w:rFonts w:ascii="Arial" w:hAnsi="Arial" w:cs="Arial"/>
        </w:rPr>
      </w:pPr>
    </w:p>
    <w:p w14:paraId="59813B6E" w14:textId="77777777" w:rsidR="00571F07" w:rsidRPr="00683640" w:rsidRDefault="00571F07" w:rsidP="00571F07">
      <w:pPr>
        <w:spacing w:before="120" w:after="120" w:line="360" w:lineRule="auto"/>
        <w:jc w:val="both"/>
        <w:rPr>
          <w:rFonts w:ascii="Arial" w:hAnsi="Arial" w:cs="Arial"/>
        </w:rPr>
      </w:pPr>
      <w:r w:rsidRPr="00683640">
        <w:rPr>
          <w:rStyle w:val="Estilo1"/>
          <w:rFonts w:ascii="Arial" w:hAnsi="Arial" w:cs="Arial"/>
          <w:b/>
        </w:rPr>
        <w:t>Art. 1</w:t>
      </w:r>
      <w:r>
        <w:rPr>
          <w:rStyle w:val="Estilo1"/>
          <w:rFonts w:ascii="Arial" w:hAnsi="Arial" w:cs="Arial"/>
          <w:b/>
        </w:rPr>
        <w:t>43</w:t>
      </w:r>
      <w:r w:rsidRPr="00683640">
        <w:rPr>
          <w:rStyle w:val="Estilo1"/>
          <w:rFonts w:ascii="Arial" w:hAnsi="Arial" w:cs="Arial"/>
          <w:b/>
        </w:rPr>
        <w:t>.</w:t>
      </w:r>
      <w:r w:rsidRPr="00683640">
        <w:rPr>
          <w:rFonts w:ascii="Arial" w:hAnsi="Arial" w:cs="Arial"/>
        </w:rPr>
        <w:t xml:space="preserve"> Os membros do Corpo Docente têm por deveres:</w:t>
      </w:r>
    </w:p>
    <w:p w14:paraId="4DD1C865"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Assumir, por deliberação da FADIVALE, as atividades de ensino, iniciação científica e de extensão;</w:t>
      </w:r>
    </w:p>
    <w:p w14:paraId="0401B7F1"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Executar as atividades de ensino, iniciação científica, extensão e de avaliação da aprendizagem nas disciplinas e atividades que lhes forem individualmente atribuídas pelo Coordenador de Curso, de acordo com o Plano Individual de Trabalho;</w:t>
      </w:r>
    </w:p>
    <w:p w14:paraId="50FA4595"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Respeitar e fazer cumprir, em sua área de ação, as normas estabelecidas e as orientações dos órgãos superiores;</w:t>
      </w:r>
    </w:p>
    <w:p w14:paraId="2C4C4557"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Executar as atividades próprias do corpo docente previstas neste Regimento;</w:t>
      </w:r>
    </w:p>
    <w:p w14:paraId="050CD6C7"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Engajar-se no processo de crescimento e desenvolvimento da FADIVALE;</w:t>
      </w:r>
    </w:p>
    <w:p w14:paraId="58983E4C"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Manter comportamento ético em todos os momentos e não praticar atos que firam física ou moralmente qualquer pessoa dentro da Instituição;</w:t>
      </w:r>
    </w:p>
    <w:p w14:paraId="639AD7AD" w14:textId="77777777" w:rsidR="00571F07"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 xml:space="preserve">Entregar os resultados das avaliações do aproveitamento escolar, </w:t>
      </w:r>
      <w:proofErr w:type="gramStart"/>
      <w:r w:rsidRPr="00683640">
        <w:rPr>
          <w:rFonts w:ascii="Arial" w:hAnsi="Arial" w:cs="Arial"/>
        </w:rPr>
        <w:t>nos prazo</w:t>
      </w:r>
      <w:proofErr w:type="gramEnd"/>
      <w:r w:rsidRPr="00683640">
        <w:rPr>
          <w:rFonts w:ascii="Arial" w:hAnsi="Arial" w:cs="Arial"/>
        </w:rPr>
        <w:t xml:space="preserve"> fixados e manter atualizada a documentação pertinente;</w:t>
      </w:r>
    </w:p>
    <w:p w14:paraId="46510188" w14:textId="77777777" w:rsidR="00571F07" w:rsidRPr="00683640" w:rsidRDefault="00571F07" w:rsidP="00571F07">
      <w:pPr>
        <w:numPr>
          <w:ilvl w:val="0"/>
          <w:numId w:val="49"/>
        </w:numPr>
        <w:spacing w:before="120" w:after="120" w:line="360" w:lineRule="auto"/>
        <w:ind w:left="1134" w:hanging="283"/>
        <w:jc w:val="both"/>
        <w:rPr>
          <w:rFonts w:ascii="Arial" w:hAnsi="Arial" w:cs="Arial"/>
        </w:rPr>
      </w:pPr>
      <w:r>
        <w:rPr>
          <w:rFonts w:ascii="Arial" w:hAnsi="Arial" w:cs="Arial"/>
        </w:rPr>
        <w:lastRenderedPageBreak/>
        <w:t>P</w:t>
      </w:r>
      <w:r w:rsidRPr="004D3437">
        <w:rPr>
          <w:rFonts w:ascii="Arial" w:hAnsi="Arial" w:cs="Arial"/>
        </w:rPr>
        <w:t xml:space="preserve">articipar das atividades de monografia </w:t>
      </w:r>
      <w:r>
        <w:rPr>
          <w:rFonts w:ascii="Arial" w:hAnsi="Arial" w:cs="Arial"/>
        </w:rPr>
        <w:t xml:space="preserve">de conclusão de curso </w:t>
      </w:r>
      <w:r w:rsidRPr="004D3437">
        <w:rPr>
          <w:rFonts w:ascii="Arial" w:hAnsi="Arial" w:cs="Arial"/>
        </w:rPr>
        <w:t>como orientador e examinador</w:t>
      </w:r>
      <w:r>
        <w:rPr>
          <w:rFonts w:ascii="Arial" w:hAnsi="Arial" w:cs="Arial"/>
        </w:rPr>
        <w:t>;</w:t>
      </w:r>
    </w:p>
    <w:p w14:paraId="2CB497A6" w14:textId="77777777" w:rsidR="00571F07" w:rsidRDefault="00571F07" w:rsidP="00571F07">
      <w:pPr>
        <w:numPr>
          <w:ilvl w:val="0"/>
          <w:numId w:val="49"/>
        </w:numPr>
        <w:spacing w:before="120" w:after="120" w:line="360" w:lineRule="auto"/>
        <w:ind w:left="1134" w:hanging="283"/>
        <w:jc w:val="both"/>
        <w:rPr>
          <w:rFonts w:ascii="Arial" w:hAnsi="Arial" w:cs="Arial"/>
        </w:rPr>
      </w:pPr>
      <w:r w:rsidRPr="00683640">
        <w:rPr>
          <w:rFonts w:ascii="Arial" w:hAnsi="Arial" w:cs="Arial"/>
        </w:rPr>
        <w:t>Cumprir os programas e ministrar o ensino de sua disciplina, em obediência ao projeto pedagógico, qualificando-se permanentemente</w:t>
      </w:r>
      <w:r>
        <w:rPr>
          <w:rFonts w:ascii="Arial" w:hAnsi="Arial" w:cs="Arial"/>
        </w:rPr>
        <w:t>.</w:t>
      </w:r>
    </w:p>
    <w:p w14:paraId="272A7B98" w14:textId="77777777" w:rsidR="00571F07" w:rsidRPr="00AB7C6D" w:rsidRDefault="00571F07" w:rsidP="00571F07">
      <w:pPr>
        <w:pStyle w:val="Recuodecorpodetexto2"/>
        <w:spacing w:line="360" w:lineRule="auto"/>
        <w:ind w:left="0" w:firstLine="0"/>
        <w:rPr>
          <w:rFonts w:ascii="Calibri" w:hAnsi="Calibri" w:cs="Calibri"/>
          <w:szCs w:val="24"/>
        </w:rPr>
      </w:pPr>
    </w:p>
    <w:p w14:paraId="23D44A37" w14:textId="77777777" w:rsidR="00571F07" w:rsidRPr="00244655" w:rsidRDefault="00571F07" w:rsidP="00571F07">
      <w:pPr>
        <w:pStyle w:val="Ttulo3"/>
        <w:spacing w:before="120" w:after="120"/>
        <w:ind w:left="0"/>
        <w:rPr>
          <w:rFonts w:ascii="Arial" w:hAnsi="Arial" w:cs="Arial"/>
        </w:rPr>
      </w:pPr>
      <w:bookmarkStart w:id="226" w:name="_Toc44962032"/>
      <w:bookmarkStart w:id="227" w:name="_Toc400819942"/>
      <w:bookmarkStart w:id="228" w:name="_Toc400888298"/>
      <w:r w:rsidRPr="00244655">
        <w:rPr>
          <w:rFonts w:ascii="Arial" w:hAnsi="Arial" w:cs="Arial"/>
        </w:rPr>
        <w:t>Seção I</w:t>
      </w:r>
      <w:bookmarkEnd w:id="226"/>
      <w:r w:rsidRPr="00244655">
        <w:rPr>
          <w:rFonts w:ascii="Arial" w:hAnsi="Arial" w:cs="Arial"/>
        </w:rPr>
        <w:t>V</w:t>
      </w:r>
      <w:bookmarkStart w:id="229" w:name="_toc893"/>
      <w:bookmarkStart w:id="230" w:name="_Toc44962033"/>
      <w:bookmarkEnd w:id="227"/>
      <w:bookmarkEnd w:id="228"/>
      <w:bookmarkEnd w:id="229"/>
    </w:p>
    <w:p w14:paraId="222FEB36" w14:textId="77777777" w:rsidR="00571F07" w:rsidRPr="00244655" w:rsidRDefault="00571F07" w:rsidP="00571F07">
      <w:pPr>
        <w:pStyle w:val="Ttulo3"/>
        <w:spacing w:before="120" w:after="120"/>
        <w:ind w:left="0"/>
        <w:rPr>
          <w:rFonts w:ascii="Arial" w:hAnsi="Arial" w:cs="Arial"/>
        </w:rPr>
      </w:pPr>
      <w:bookmarkStart w:id="231" w:name="_Toc400819943"/>
      <w:bookmarkStart w:id="232" w:name="_Toc400888299"/>
      <w:r w:rsidRPr="00244655">
        <w:rPr>
          <w:rFonts w:ascii="Arial" w:hAnsi="Arial" w:cs="Arial"/>
        </w:rPr>
        <w:t>Das Sanções Disciplinares</w:t>
      </w:r>
      <w:bookmarkEnd w:id="230"/>
      <w:bookmarkEnd w:id="231"/>
      <w:r>
        <w:rPr>
          <w:rFonts w:ascii="Arial" w:hAnsi="Arial" w:cs="Arial"/>
        </w:rPr>
        <w:t xml:space="preserve"> aplicáveis ao corpo docente</w:t>
      </w:r>
      <w:bookmarkEnd w:id="232"/>
    </w:p>
    <w:p w14:paraId="235F382E" w14:textId="77777777" w:rsidR="00571F07" w:rsidRPr="00AB7C6D" w:rsidRDefault="00571F07" w:rsidP="00571F07">
      <w:pPr>
        <w:rPr>
          <w:rFonts w:ascii="Calibri" w:hAnsi="Calibri" w:cs="Calibri"/>
        </w:rPr>
      </w:pPr>
    </w:p>
    <w:p w14:paraId="16FB1415" w14:textId="77777777" w:rsidR="00571F07" w:rsidRPr="001B4EAC" w:rsidRDefault="00571F07" w:rsidP="00571F07">
      <w:pPr>
        <w:spacing w:before="120" w:after="120" w:line="360" w:lineRule="auto"/>
        <w:jc w:val="both"/>
        <w:rPr>
          <w:rFonts w:ascii="Arial" w:hAnsi="Arial" w:cs="Arial"/>
        </w:rPr>
      </w:pPr>
      <w:r w:rsidRPr="001B4EAC">
        <w:rPr>
          <w:rStyle w:val="Estilo1"/>
          <w:rFonts w:ascii="Arial" w:hAnsi="Arial" w:cs="Arial"/>
          <w:b/>
        </w:rPr>
        <w:t>Art. 144.</w:t>
      </w:r>
      <w:r w:rsidRPr="001B4EAC">
        <w:rPr>
          <w:rStyle w:val="Estilo1"/>
          <w:rFonts w:ascii="Arial" w:hAnsi="Arial" w:cs="Arial"/>
        </w:rPr>
        <w:t xml:space="preserve"> </w:t>
      </w:r>
      <w:r w:rsidRPr="001B4EAC">
        <w:rPr>
          <w:rFonts w:ascii="Arial" w:hAnsi="Arial" w:cs="Arial"/>
        </w:rPr>
        <w:t>No enquadramento disciplinar e fixação das respectivas sanções, aplicáveis aos membros do corpo docente, serão considerados os atos contra:</w:t>
      </w:r>
    </w:p>
    <w:p w14:paraId="393E152A" w14:textId="77777777" w:rsidR="00571F07" w:rsidRPr="001B4EAC" w:rsidRDefault="00571F07" w:rsidP="00571F07">
      <w:pPr>
        <w:numPr>
          <w:ilvl w:val="0"/>
          <w:numId w:val="30"/>
        </w:numPr>
        <w:spacing w:before="120" w:after="120" w:line="360" w:lineRule="auto"/>
        <w:ind w:left="1134" w:hanging="283"/>
        <w:jc w:val="both"/>
        <w:rPr>
          <w:rFonts w:ascii="Arial" w:hAnsi="Arial" w:cs="Arial"/>
        </w:rPr>
      </w:pPr>
      <w:r w:rsidRPr="001B4EAC">
        <w:rPr>
          <w:rFonts w:ascii="Arial" w:hAnsi="Arial" w:cs="Arial"/>
        </w:rPr>
        <w:t>A integridade física e moral da pessoa;</w:t>
      </w:r>
    </w:p>
    <w:p w14:paraId="1DBEB431" w14:textId="77777777" w:rsidR="00571F07" w:rsidRPr="001B4EAC" w:rsidRDefault="00571F07" w:rsidP="00571F07">
      <w:pPr>
        <w:numPr>
          <w:ilvl w:val="0"/>
          <w:numId w:val="30"/>
        </w:numPr>
        <w:spacing w:before="120" w:after="120" w:line="360" w:lineRule="auto"/>
        <w:ind w:left="1134" w:hanging="283"/>
        <w:jc w:val="both"/>
        <w:rPr>
          <w:rFonts w:ascii="Arial" w:hAnsi="Arial" w:cs="Arial"/>
        </w:rPr>
      </w:pPr>
      <w:r w:rsidRPr="001B4EAC">
        <w:rPr>
          <w:rFonts w:ascii="Arial" w:hAnsi="Arial" w:cs="Arial"/>
        </w:rPr>
        <w:t>O patrimônio moral, científico, cultural e material da FADIVALE;</w:t>
      </w:r>
    </w:p>
    <w:p w14:paraId="38137DAA" w14:textId="77777777" w:rsidR="00571F07" w:rsidRPr="001B4EAC" w:rsidRDefault="00571F07" w:rsidP="00571F07">
      <w:pPr>
        <w:numPr>
          <w:ilvl w:val="0"/>
          <w:numId w:val="30"/>
        </w:numPr>
        <w:spacing w:before="120" w:after="120" w:line="360" w:lineRule="auto"/>
        <w:ind w:left="1134" w:hanging="283"/>
        <w:jc w:val="both"/>
        <w:rPr>
          <w:rFonts w:ascii="Arial" w:hAnsi="Arial" w:cs="Arial"/>
        </w:rPr>
      </w:pPr>
      <w:r w:rsidRPr="001B4EAC">
        <w:rPr>
          <w:rFonts w:ascii="Arial" w:hAnsi="Arial" w:cs="Arial"/>
        </w:rPr>
        <w:t>O correto exercício de funções pedagógicas, científicas e administrativas.</w:t>
      </w:r>
    </w:p>
    <w:p w14:paraId="5EC8AFA2" w14:textId="77777777" w:rsidR="00571F07" w:rsidRPr="001B4EAC" w:rsidRDefault="00571F07" w:rsidP="00571F07">
      <w:pPr>
        <w:spacing w:before="120" w:after="120" w:line="360" w:lineRule="auto"/>
        <w:jc w:val="both"/>
        <w:rPr>
          <w:rFonts w:ascii="Arial" w:hAnsi="Arial" w:cs="Arial"/>
          <w:b/>
        </w:rPr>
      </w:pPr>
    </w:p>
    <w:p w14:paraId="5406C1A0" w14:textId="77777777" w:rsidR="00571F07" w:rsidRPr="001B4EAC" w:rsidRDefault="00571F07" w:rsidP="00571F07">
      <w:pPr>
        <w:spacing w:before="120" w:after="120" w:line="360" w:lineRule="auto"/>
        <w:jc w:val="both"/>
        <w:rPr>
          <w:rFonts w:ascii="Arial" w:hAnsi="Arial" w:cs="Arial"/>
        </w:rPr>
      </w:pPr>
      <w:r w:rsidRPr="001B4EAC">
        <w:rPr>
          <w:rStyle w:val="Estilo1"/>
          <w:rFonts w:ascii="Arial" w:hAnsi="Arial" w:cs="Arial"/>
          <w:b/>
        </w:rPr>
        <w:t>Art. 145.</w:t>
      </w:r>
      <w:r w:rsidRPr="001B4EAC">
        <w:rPr>
          <w:rStyle w:val="Estilo1"/>
          <w:rFonts w:ascii="Arial" w:hAnsi="Arial" w:cs="Arial"/>
        </w:rPr>
        <w:t xml:space="preserve"> </w:t>
      </w:r>
      <w:r w:rsidRPr="001B4EAC">
        <w:rPr>
          <w:rFonts w:ascii="Arial" w:hAnsi="Arial" w:cs="Arial"/>
        </w:rPr>
        <w:t>As sanções disciplinares aos docentes são aquelas constantes da Consolidação das Leis do Trabalho e as previstas neste Regimento.</w:t>
      </w:r>
    </w:p>
    <w:p w14:paraId="223F06EC" w14:textId="77777777" w:rsidR="00571F07" w:rsidRPr="004D3437" w:rsidRDefault="00571F07" w:rsidP="00571F07">
      <w:pPr>
        <w:autoSpaceDE w:val="0"/>
        <w:autoSpaceDN w:val="0"/>
        <w:adjustRightInd w:val="0"/>
        <w:spacing w:before="120" w:after="120" w:line="360" w:lineRule="auto"/>
        <w:jc w:val="both"/>
        <w:rPr>
          <w:rFonts w:ascii="Arial" w:hAnsi="Arial" w:cs="Arial"/>
        </w:rPr>
      </w:pPr>
      <w:r w:rsidRPr="000B51EE">
        <w:rPr>
          <w:rFonts w:ascii="Arial" w:hAnsi="Arial" w:cs="Arial"/>
          <w:b/>
        </w:rPr>
        <w:t>§1°.</w:t>
      </w:r>
      <w:r w:rsidRPr="004D3437">
        <w:rPr>
          <w:rFonts w:ascii="Arial" w:hAnsi="Arial" w:cs="Arial"/>
        </w:rPr>
        <w:t xml:space="preserve"> Constitui infração disciplinar, punível na forma deste Regimento, o não atendimento ou transgressão ao compromisso a que se refere o </w:t>
      </w:r>
      <w:r>
        <w:rPr>
          <w:rFonts w:ascii="Arial" w:hAnsi="Arial" w:cs="Arial"/>
        </w:rPr>
        <w:t>Art. 127</w:t>
      </w:r>
      <w:r w:rsidRPr="004D3437">
        <w:rPr>
          <w:rFonts w:ascii="Arial" w:hAnsi="Arial" w:cs="Arial"/>
        </w:rPr>
        <w:t>.</w:t>
      </w:r>
    </w:p>
    <w:p w14:paraId="66F93F82" w14:textId="77777777" w:rsidR="00571F07" w:rsidRPr="004D3437" w:rsidRDefault="00571F07" w:rsidP="00571F07">
      <w:pPr>
        <w:autoSpaceDE w:val="0"/>
        <w:autoSpaceDN w:val="0"/>
        <w:adjustRightInd w:val="0"/>
        <w:spacing w:before="120" w:after="120" w:line="360" w:lineRule="auto"/>
        <w:jc w:val="both"/>
        <w:rPr>
          <w:rFonts w:ascii="Arial" w:hAnsi="Arial" w:cs="Arial"/>
        </w:rPr>
      </w:pPr>
      <w:r w:rsidRPr="000B51EE">
        <w:rPr>
          <w:rFonts w:ascii="Arial" w:hAnsi="Arial" w:cs="Arial"/>
          <w:b/>
        </w:rPr>
        <w:t>§2°.</w:t>
      </w:r>
      <w:r w:rsidRPr="004D3437">
        <w:rPr>
          <w:rFonts w:ascii="Arial" w:hAnsi="Arial" w:cs="Arial"/>
        </w:rPr>
        <w:t xml:space="preserve"> Na aplicação das sanções disciplinares será considerada a gravidade da infração, à vista dos seguintes elementos:</w:t>
      </w:r>
    </w:p>
    <w:p w14:paraId="03064BC7" w14:textId="77777777" w:rsidR="00571F07" w:rsidRPr="004D3437" w:rsidRDefault="00571F07" w:rsidP="00571F07">
      <w:pPr>
        <w:numPr>
          <w:ilvl w:val="0"/>
          <w:numId w:val="78"/>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D3437">
        <w:rPr>
          <w:rFonts w:ascii="Arial" w:hAnsi="Arial" w:cs="Arial"/>
        </w:rPr>
        <w:t>primariedade do infrator;</w:t>
      </w:r>
    </w:p>
    <w:p w14:paraId="2395B3D6" w14:textId="77777777" w:rsidR="00571F07" w:rsidRPr="004D3437" w:rsidRDefault="00571F07" w:rsidP="00571F07">
      <w:pPr>
        <w:numPr>
          <w:ilvl w:val="0"/>
          <w:numId w:val="78"/>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D3437">
        <w:rPr>
          <w:rFonts w:ascii="Arial" w:hAnsi="Arial" w:cs="Arial"/>
        </w:rPr>
        <w:t>dolo ou culpa</w:t>
      </w:r>
      <w:r>
        <w:rPr>
          <w:rFonts w:ascii="Arial" w:hAnsi="Arial" w:cs="Arial"/>
        </w:rPr>
        <w:t>;</w:t>
      </w:r>
    </w:p>
    <w:p w14:paraId="4120E878" w14:textId="77777777" w:rsidR="00571F07" w:rsidRPr="004D3437" w:rsidRDefault="00571F07" w:rsidP="00571F07">
      <w:pPr>
        <w:numPr>
          <w:ilvl w:val="0"/>
          <w:numId w:val="78"/>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D3437">
        <w:rPr>
          <w:rFonts w:ascii="Arial" w:hAnsi="Arial" w:cs="Arial"/>
        </w:rPr>
        <w:t>valor do bem moral, cultural ou material atingido.</w:t>
      </w:r>
    </w:p>
    <w:p w14:paraId="26831844" w14:textId="77777777" w:rsidR="00571F07" w:rsidRPr="004D3437" w:rsidRDefault="00571F07" w:rsidP="00571F07">
      <w:pPr>
        <w:autoSpaceDE w:val="0"/>
        <w:autoSpaceDN w:val="0"/>
        <w:adjustRightInd w:val="0"/>
        <w:spacing w:before="120" w:after="120" w:line="360" w:lineRule="auto"/>
        <w:jc w:val="both"/>
        <w:rPr>
          <w:rFonts w:ascii="Arial" w:hAnsi="Arial" w:cs="Arial"/>
        </w:rPr>
      </w:pPr>
      <w:r w:rsidRPr="000B51EE">
        <w:rPr>
          <w:rFonts w:ascii="Arial" w:hAnsi="Arial" w:cs="Arial"/>
          <w:b/>
        </w:rPr>
        <w:t>§3°.</w:t>
      </w:r>
      <w:r w:rsidRPr="004D3437">
        <w:rPr>
          <w:rFonts w:ascii="Arial" w:hAnsi="Arial" w:cs="Arial"/>
        </w:rPr>
        <w:t xml:space="preserve"> Conforme a gravidade da infração praticada poderá ser aplicada a eles a penalidade de afastamento temporário ou definitivo das atividades acadêmicas.</w:t>
      </w:r>
    </w:p>
    <w:p w14:paraId="0E46A5EC" w14:textId="77777777" w:rsidR="00571F07" w:rsidRPr="004D3437" w:rsidRDefault="00571F07" w:rsidP="00571F07">
      <w:pPr>
        <w:autoSpaceDE w:val="0"/>
        <w:autoSpaceDN w:val="0"/>
        <w:adjustRightInd w:val="0"/>
        <w:spacing w:before="120" w:after="120" w:line="360" w:lineRule="auto"/>
        <w:ind w:right="58"/>
        <w:jc w:val="both"/>
        <w:rPr>
          <w:rFonts w:ascii="Arial" w:hAnsi="Arial" w:cs="Arial"/>
        </w:rPr>
      </w:pPr>
      <w:r w:rsidRPr="000B51EE">
        <w:rPr>
          <w:rFonts w:ascii="Arial" w:hAnsi="Arial" w:cs="Arial"/>
          <w:b/>
        </w:rPr>
        <w:t>§4°.</w:t>
      </w:r>
      <w:r w:rsidRPr="004D3437">
        <w:rPr>
          <w:rFonts w:ascii="Arial" w:hAnsi="Arial" w:cs="Arial"/>
        </w:rPr>
        <w:t xml:space="preserve"> Em caso de dano material ao patrimônio da Faculdade, além da sanção disciplinar aplicável, o infrator estará obrigado ao ressarcimento. </w:t>
      </w:r>
    </w:p>
    <w:p w14:paraId="47581192" w14:textId="77777777" w:rsidR="00571F07" w:rsidRPr="001B4EAC" w:rsidRDefault="00571F07" w:rsidP="00571F07">
      <w:pPr>
        <w:spacing w:before="120" w:after="120" w:line="360" w:lineRule="auto"/>
        <w:jc w:val="both"/>
        <w:rPr>
          <w:rFonts w:ascii="Arial" w:hAnsi="Arial" w:cs="Arial"/>
        </w:rPr>
      </w:pPr>
    </w:p>
    <w:p w14:paraId="18A6E8C8" w14:textId="77777777" w:rsidR="00571F07" w:rsidRPr="001B4EAC" w:rsidRDefault="00571F07" w:rsidP="00571F07">
      <w:pPr>
        <w:spacing w:before="120" w:after="120" w:line="360" w:lineRule="auto"/>
        <w:jc w:val="both"/>
        <w:rPr>
          <w:rFonts w:ascii="Arial" w:hAnsi="Arial" w:cs="Arial"/>
        </w:rPr>
      </w:pPr>
      <w:r w:rsidRPr="001B4EAC">
        <w:rPr>
          <w:rFonts w:ascii="Arial" w:hAnsi="Arial" w:cs="Arial"/>
          <w:b/>
        </w:rPr>
        <w:t xml:space="preserve">Art. 146. </w:t>
      </w:r>
      <w:r w:rsidRPr="001B4EAC">
        <w:rPr>
          <w:rFonts w:ascii="Arial" w:hAnsi="Arial" w:cs="Arial"/>
        </w:rPr>
        <w:t>O Diretor é a autoridade competente para proceder ao enquadramento disciplinar do professor.</w:t>
      </w:r>
    </w:p>
    <w:p w14:paraId="563CF2DB" w14:textId="77777777" w:rsidR="00571F07" w:rsidRPr="001B4EAC" w:rsidRDefault="00571F07" w:rsidP="00571F07">
      <w:pPr>
        <w:spacing w:before="120" w:after="120" w:line="360" w:lineRule="auto"/>
        <w:jc w:val="both"/>
        <w:rPr>
          <w:rFonts w:ascii="Arial" w:hAnsi="Arial" w:cs="Arial"/>
          <w:b/>
        </w:rPr>
      </w:pPr>
    </w:p>
    <w:p w14:paraId="7B3DB038" w14:textId="77777777" w:rsidR="00571F07" w:rsidRPr="001B4EAC" w:rsidRDefault="00571F07" w:rsidP="00571F07">
      <w:pPr>
        <w:spacing w:before="120" w:after="120" w:line="360" w:lineRule="auto"/>
        <w:jc w:val="both"/>
        <w:rPr>
          <w:rFonts w:ascii="Arial" w:hAnsi="Arial" w:cs="Arial"/>
        </w:rPr>
      </w:pPr>
      <w:r w:rsidRPr="001B4EAC">
        <w:rPr>
          <w:rFonts w:ascii="Arial" w:hAnsi="Arial" w:cs="Arial"/>
          <w:b/>
        </w:rPr>
        <w:t xml:space="preserve">Art. 147. </w:t>
      </w:r>
      <w:r w:rsidRPr="001B4EAC">
        <w:rPr>
          <w:rFonts w:ascii="Arial" w:hAnsi="Arial" w:cs="Arial"/>
        </w:rPr>
        <w:t>Em todas as ocorrências o Diretor é competente para aplicar penalidades ao pessoal docente, com exceção das demissões que serão de competência privativa do Dirigente da Mantenedora.</w:t>
      </w:r>
    </w:p>
    <w:p w14:paraId="089E4D6E" w14:textId="77777777" w:rsidR="00571F07" w:rsidRPr="001B4EAC" w:rsidRDefault="00571F07" w:rsidP="00571F07">
      <w:pPr>
        <w:spacing w:before="120" w:after="120" w:line="360" w:lineRule="auto"/>
        <w:rPr>
          <w:rFonts w:ascii="Arial" w:hAnsi="Arial" w:cs="Arial"/>
        </w:rPr>
      </w:pPr>
    </w:p>
    <w:p w14:paraId="3C0D3CD1" w14:textId="77777777" w:rsidR="00571F07" w:rsidRPr="001B4EAC" w:rsidRDefault="00571F07" w:rsidP="00571F07">
      <w:pPr>
        <w:spacing w:before="120" w:after="120" w:line="360" w:lineRule="auto"/>
        <w:jc w:val="both"/>
        <w:rPr>
          <w:rFonts w:ascii="Arial" w:hAnsi="Arial" w:cs="Arial"/>
        </w:rPr>
      </w:pPr>
      <w:r w:rsidRPr="001B4EAC">
        <w:rPr>
          <w:rStyle w:val="Estilo1"/>
          <w:rFonts w:ascii="Arial" w:hAnsi="Arial" w:cs="Arial"/>
          <w:b/>
        </w:rPr>
        <w:t>Art. 148.</w:t>
      </w:r>
      <w:r w:rsidRPr="001B4EAC">
        <w:rPr>
          <w:rStyle w:val="Estilo1"/>
          <w:rFonts w:ascii="Arial" w:hAnsi="Arial" w:cs="Arial"/>
        </w:rPr>
        <w:t xml:space="preserve"> </w:t>
      </w:r>
      <w:r w:rsidRPr="001B4EAC">
        <w:rPr>
          <w:rFonts w:ascii="Arial" w:hAnsi="Arial" w:cs="Arial"/>
        </w:rPr>
        <w:t>Os membros do corpo docente estão sujeitos às seguintes sanções disciplinares:</w:t>
      </w:r>
    </w:p>
    <w:p w14:paraId="62E2FF2E" w14:textId="77777777" w:rsidR="00571F07" w:rsidRPr="001B4EAC" w:rsidRDefault="00571F07" w:rsidP="00571F07">
      <w:pPr>
        <w:numPr>
          <w:ilvl w:val="0"/>
          <w:numId w:val="31"/>
        </w:numPr>
        <w:tabs>
          <w:tab w:val="left" w:pos="1134"/>
        </w:tabs>
        <w:spacing w:before="120" w:after="120" w:line="360" w:lineRule="auto"/>
        <w:ind w:left="1134" w:hanging="283"/>
        <w:rPr>
          <w:rFonts w:ascii="Arial" w:hAnsi="Arial" w:cs="Arial"/>
        </w:rPr>
      </w:pPr>
      <w:r w:rsidRPr="001B4EAC">
        <w:rPr>
          <w:rFonts w:ascii="Arial" w:hAnsi="Arial" w:cs="Arial"/>
        </w:rPr>
        <w:t>Advertência verbal;</w:t>
      </w:r>
    </w:p>
    <w:p w14:paraId="39647F13" w14:textId="77777777" w:rsidR="00571F07" w:rsidRPr="001B4EAC" w:rsidRDefault="00571F07" w:rsidP="00571F07">
      <w:pPr>
        <w:numPr>
          <w:ilvl w:val="0"/>
          <w:numId w:val="31"/>
        </w:numPr>
        <w:tabs>
          <w:tab w:val="left" w:pos="1134"/>
        </w:tabs>
        <w:spacing w:before="120" w:after="120" w:line="360" w:lineRule="auto"/>
        <w:ind w:left="1134" w:hanging="283"/>
        <w:rPr>
          <w:rFonts w:ascii="Arial" w:hAnsi="Arial" w:cs="Arial"/>
        </w:rPr>
      </w:pPr>
      <w:r w:rsidRPr="001B4EAC">
        <w:rPr>
          <w:rFonts w:ascii="Arial" w:hAnsi="Arial" w:cs="Arial"/>
        </w:rPr>
        <w:t>Repreensão por escrito;</w:t>
      </w:r>
    </w:p>
    <w:p w14:paraId="5F6BBCF0" w14:textId="77777777" w:rsidR="00571F07" w:rsidRPr="001B4EAC" w:rsidRDefault="00571F07" w:rsidP="00571F07">
      <w:pPr>
        <w:numPr>
          <w:ilvl w:val="0"/>
          <w:numId w:val="31"/>
        </w:numPr>
        <w:tabs>
          <w:tab w:val="left" w:pos="1134"/>
        </w:tabs>
        <w:spacing w:before="120" w:after="120" w:line="360" w:lineRule="auto"/>
        <w:ind w:left="1134" w:hanging="283"/>
        <w:rPr>
          <w:rFonts w:ascii="Arial" w:hAnsi="Arial" w:cs="Arial"/>
        </w:rPr>
      </w:pPr>
      <w:r w:rsidRPr="001B4EAC">
        <w:rPr>
          <w:rFonts w:ascii="Arial" w:hAnsi="Arial" w:cs="Arial"/>
        </w:rPr>
        <w:t xml:space="preserve">Suspensão, com perda de vencimento; </w:t>
      </w:r>
    </w:p>
    <w:p w14:paraId="433C3681" w14:textId="77777777" w:rsidR="00571F07" w:rsidRPr="001B4EAC" w:rsidRDefault="00571F07" w:rsidP="00571F07">
      <w:pPr>
        <w:numPr>
          <w:ilvl w:val="0"/>
          <w:numId w:val="31"/>
        </w:numPr>
        <w:tabs>
          <w:tab w:val="left" w:pos="1134"/>
        </w:tabs>
        <w:spacing w:before="120" w:after="120" w:line="360" w:lineRule="auto"/>
        <w:ind w:left="1134" w:hanging="283"/>
        <w:rPr>
          <w:rFonts w:ascii="Arial" w:hAnsi="Arial" w:cs="Arial"/>
        </w:rPr>
      </w:pPr>
      <w:r w:rsidRPr="001B4EAC">
        <w:rPr>
          <w:rFonts w:ascii="Arial" w:hAnsi="Arial" w:cs="Arial"/>
        </w:rPr>
        <w:t>Demissão por justa causa.</w:t>
      </w:r>
    </w:p>
    <w:p w14:paraId="7803BB3E" w14:textId="77777777" w:rsidR="00571F07" w:rsidRPr="001B4EAC" w:rsidRDefault="00571F07" w:rsidP="00571F07">
      <w:pPr>
        <w:spacing w:before="120" w:after="120" w:line="360" w:lineRule="auto"/>
        <w:rPr>
          <w:rFonts w:ascii="Arial" w:hAnsi="Arial" w:cs="Arial"/>
        </w:rPr>
      </w:pPr>
    </w:p>
    <w:p w14:paraId="42332532" w14:textId="77777777" w:rsidR="00571F07" w:rsidRPr="001B4EAC" w:rsidRDefault="00571F07" w:rsidP="00571F07">
      <w:pPr>
        <w:spacing w:before="120" w:after="120" w:line="360" w:lineRule="auto"/>
        <w:jc w:val="both"/>
        <w:rPr>
          <w:rFonts w:ascii="Arial" w:hAnsi="Arial" w:cs="Arial"/>
        </w:rPr>
      </w:pPr>
      <w:r w:rsidRPr="001B4EAC">
        <w:rPr>
          <w:rFonts w:ascii="Arial" w:hAnsi="Arial" w:cs="Arial"/>
          <w:b/>
        </w:rPr>
        <w:t xml:space="preserve">Art. 149. </w:t>
      </w:r>
      <w:r w:rsidRPr="001B4EAC">
        <w:rPr>
          <w:rFonts w:ascii="Arial" w:hAnsi="Arial" w:cs="Arial"/>
        </w:rPr>
        <w:t xml:space="preserve"> A pena de advertência verbal é aplicável ao professor que, sem justa causa, a juízo do Diretor:</w:t>
      </w:r>
    </w:p>
    <w:p w14:paraId="3F26C9C1" w14:textId="77777777" w:rsidR="00571F07" w:rsidRPr="001B4EAC" w:rsidRDefault="00571F07" w:rsidP="00571F07">
      <w:pPr>
        <w:numPr>
          <w:ilvl w:val="0"/>
          <w:numId w:val="32"/>
        </w:numPr>
        <w:spacing w:before="120" w:after="120" w:line="360" w:lineRule="auto"/>
        <w:ind w:left="1134" w:hanging="283"/>
        <w:jc w:val="both"/>
        <w:rPr>
          <w:rFonts w:ascii="Arial" w:hAnsi="Arial" w:cs="Arial"/>
        </w:rPr>
      </w:pPr>
      <w:r w:rsidRPr="001B4EAC">
        <w:rPr>
          <w:rFonts w:ascii="Arial" w:hAnsi="Arial" w:cs="Arial"/>
        </w:rPr>
        <w:t>Não observe prazos regimentais;</w:t>
      </w:r>
    </w:p>
    <w:p w14:paraId="4E16BBBE" w14:textId="77777777" w:rsidR="00571F07" w:rsidRPr="001B4EAC" w:rsidRDefault="00571F07" w:rsidP="00571F07">
      <w:pPr>
        <w:numPr>
          <w:ilvl w:val="0"/>
          <w:numId w:val="32"/>
        </w:numPr>
        <w:spacing w:before="120" w:after="120" w:line="360" w:lineRule="auto"/>
        <w:ind w:left="1134" w:hanging="283"/>
        <w:jc w:val="both"/>
        <w:rPr>
          <w:rFonts w:ascii="Arial" w:hAnsi="Arial" w:cs="Arial"/>
        </w:rPr>
      </w:pPr>
      <w:r w:rsidRPr="001B4EAC">
        <w:rPr>
          <w:rFonts w:ascii="Arial" w:hAnsi="Arial" w:cs="Arial"/>
        </w:rPr>
        <w:t>Deixe de comparecer a ato escolar de sua obrigação ou para o qual tenha sido regularmente convocado;</w:t>
      </w:r>
    </w:p>
    <w:p w14:paraId="592D3E90" w14:textId="77777777" w:rsidR="00571F07" w:rsidRPr="001B4EAC" w:rsidRDefault="00571F07" w:rsidP="00571F07">
      <w:pPr>
        <w:numPr>
          <w:ilvl w:val="0"/>
          <w:numId w:val="32"/>
        </w:numPr>
        <w:spacing w:before="120" w:after="120" w:line="360" w:lineRule="auto"/>
        <w:ind w:left="1134" w:hanging="283"/>
        <w:jc w:val="both"/>
        <w:rPr>
          <w:rFonts w:ascii="Arial" w:hAnsi="Arial" w:cs="Arial"/>
        </w:rPr>
      </w:pPr>
      <w:r w:rsidRPr="001B4EAC">
        <w:rPr>
          <w:rFonts w:ascii="Arial" w:hAnsi="Arial" w:cs="Arial"/>
        </w:rPr>
        <w:t>Falte a um dia de aula, sem motivo previamente justificado</w:t>
      </w:r>
      <w:r>
        <w:rPr>
          <w:rFonts w:ascii="Arial" w:hAnsi="Arial" w:cs="Arial"/>
        </w:rPr>
        <w:t>.</w:t>
      </w:r>
    </w:p>
    <w:p w14:paraId="37C612A6" w14:textId="77777777" w:rsidR="00571F07" w:rsidRPr="001B4EAC" w:rsidRDefault="00571F07" w:rsidP="00571F07">
      <w:pPr>
        <w:spacing w:before="120" w:after="120" w:line="360" w:lineRule="auto"/>
        <w:rPr>
          <w:rFonts w:ascii="Arial" w:hAnsi="Arial" w:cs="Arial"/>
        </w:rPr>
      </w:pPr>
    </w:p>
    <w:p w14:paraId="44C63934" w14:textId="77777777" w:rsidR="00571F07" w:rsidRPr="001B4EAC" w:rsidRDefault="00571F07" w:rsidP="00571F07">
      <w:pPr>
        <w:spacing w:before="120" w:after="120" w:line="360" w:lineRule="auto"/>
        <w:rPr>
          <w:rFonts w:ascii="Arial" w:hAnsi="Arial" w:cs="Arial"/>
        </w:rPr>
      </w:pPr>
      <w:r w:rsidRPr="001B4EAC">
        <w:rPr>
          <w:rFonts w:ascii="Arial" w:hAnsi="Arial" w:cs="Arial"/>
          <w:b/>
        </w:rPr>
        <w:t xml:space="preserve">Art. 150. </w:t>
      </w:r>
      <w:r w:rsidRPr="001B4EAC">
        <w:rPr>
          <w:rFonts w:ascii="Arial" w:hAnsi="Arial" w:cs="Arial"/>
        </w:rPr>
        <w:t xml:space="preserve"> A pena de repreensão por escrito é aplicável em caso de</w:t>
      </w:r>
    </w:p>
    <w:p w14:paraId="038D6400" w14:textId="77777777" w:rsidR="00571F07" w:rsidRPr="001B4EAC" w:rsidRDefault="00571F07" w:rsidP="00571F07">
      <w:pPr>
        <w:numPr>
          <w:ilvl w:val="0"/>
          <w:numId w:val="74"/>
        </w:numPr>
        <w:tabs>
          <w:tab w:val="left" w:pos="1134"/>
        </w:tabs>
        <w:autoSpaceDE w:val="0"/>
        <w:autoSpaceDN w:val="0"/>
        <w:adjustRightInd w:val="0"/>
        <w:spacing w:before="120" w:after="120" w:line="360" w:lineRule="auto"/>
        <w:ind w:left="1134" w:hanging="283"/>
        <w:jc w:val="both"/>
        <w:rPr>
          <w:rFonts w:ascii="Arial" w:hAnsi="Arial" w:cs="Arial"/>
        </w:rPr>
      </w:pPr>
      <w:r w:rsidRPr="001B4EAC">
        <w:rPr>
          <w:rFonts w:ascii="Arial" w:hAnsi="Arial" w:cs="Arial"/>
        </w:rPr>
        <w:t xml:space="preserve">Reincidência nas faltas previstas no </w:t>
      </w:r>
      <w:r>
        <w:rPr>
          <w:rFonts w:ascii="Arial" w:hAnsi="Arial" w:cs="Arial"/>
        </w:rPr>
        <w:t>Art. 149</w:t>
      </w:r>
      <w:r w:rsidRPr="001B4EAC">
        <w:rPr>
          <w:rFonts w:ascii="Arial" w:hAnsi="Arial" w:cs="Arial"/>
        </w:rPr>
        <w:t xml:space="preserve">; </w:t>
      </w:r>
    </w:p>
    <w:p w14:paraId="6241FAE3" w14:textId="71B4DE9C" w:rsidR="00571F07" w:rsidRPr="001B4EAC" w:rsidRDefault="007B38CB" w:rsidP="00571F07">
      <w:pPr>
        <w:numPr>
          <w:ilvl w:val="0"/>
          <w:numId w:val="74"/>
        </w:numPr>
        <w:autoSpaceDE w:val="0"/>
        <w:autoSpaceDN w:val="0"/>
        <w:adjustRightInd w:val="0"/>
        <w:spacing w:before="120" w:after="120" w:line="360" w:lineRule="auto"/>
        <w:ind w:left="1134" w:right="459" w:hanging="283"/>
        <w:jc w:val="both"/>
        <w:rPr>
          <w:rFonts w:ascii="Arial" w:hAnsi="Arial" w:cs="Arial"/>
        </w:rPr>
      </w:pPr>
      <w:r w:rsidRPr="001B4EAC">
        <w:rPr>
          <w:rFonts w:ascii="Arial" w:hAnsi="Arial" w:cs="Arial"/>
        </w:rPr>
        <w:lastRenderedPageBreak/>
        <w:t>Palavras ou</w:t>
      </w:r>
      <w:r w:rsidR="00571F07" w:rsidRPr="001B4EAC">
        <w:rPr>
          <w:rFonts w:ascii="Arial" w:hAnsi="Arial" w:cs="Arial"/>
        </w:rPr>
        <w:t xml:space="preserve"> atitudes incompatíveis com a natureza de suas funções ou ofensivas a alunos, colegas de magistério, membros do corpo técnico-administrativo ou autoridades escolares.</w:t>
      </w:r>
    </w:p>
    <w:p w14:paraId="1842BAB9" w14:textId="77777777" w:rsidR="00571F07" w:rsidRPr="001B4EAC" w:rsidRDefault="00571F07" w:rsidP="00571F07">
      <w:pPr>
        <w:spacing w:before="120" w:after="120" w:line="360" w:lineRule="auto"/>
        <w:rPr>
          <w:rFonts w:ascii="Arial" w:hAnsi="Arial" w:cs="Arial"/>
        </w:rPr>
      </w:pPr>
    </w:p>
    <w:p w14:paraId="53020008" w14:textId="77777777" w:rsidR="00571F07" w:rsidRPr="001B4EAC" w:rsidRDefault="00571F07" w:rsidP="00571F07">
      <w:pPr>
        <w:spacing w:before="120" w:after="120" w:line="360" w:lineRule="auto"/>
        <w:rPr>
          <w:rFonts w:ascii="Arial" w:hAnsi="Arial" w:cs="Arial"/>
        </w:rPr>
      </w:pPr>
      <w:r w:rsidRPr="001B4EAC">
        <w:rPr>
          <w:rFonts w:ascii="Arial" w:hAnsi="Arial" w:cs="Arial"/>
          <w:b/>
        </w:rPr>
        <w:t xml:space="preserve">Art. 151. </w:t>
      </w:r>
      <w:r w:rsidRPr="001B4EAC">
        <w:rPr>
          <w:rFonts w:ascii="Arial" w:hAnsi="Arial" w:cs="Arial"/>
        </w:rPr>
        <w:t xml:space="preserve"> A pena de </w:t>
      </w:r>
      <w:r>
        <w:rPr>
          <w:rFonts w:ascii="Arial" w:hAnsi="Arial" w:cs="Arial"/>
        </w:rPr>
        <w:t>s</w:t>
      </w:r>
      <w:r w:rsidRPr="001B4EAC">
        <w:rPr>
          <w:rFonts w:ascii="Arial" w:hAnsi="Arial" w:cs="Arial"/>
        </w:rPr>
        <w:t>uspensão, com perda de vencimento é aplicável em caso de</w:t>
      </w:r>
      <w:r>
        <w:rPr>
          <w:rFonts w:ascii="Arial" w:hAnsi="Arial" w:cs="Arial"/>
        </w:rPr>
        <w:t>:</w:t>
      </w:r>
    </w:p>
    <w:p w14:paraId="0EC80EEC" w14:textId="77777777" w:rsidR="00571F07" w:rsidRPr="001B4EAC" w:rsidRDefault="00571F07" w:rsidP="00571F07">
      <w:pPr>
        <w:numPr>
          <w:ilvl w:val="0"/>
          <w:numId w:val="75"/>
        </w:numPr>
        <w:tabs>
          <w:tab w:val="left" w:pos="426"/>
        </w:tabs>
        <w:autoSpaceDE w:val="0"/>
        <w:autoSpaceDN w:val="0"/>
        <w:adjustRightInd w:val="0"/>
        <w:spacing w:before="120" w:after="120" w:line="360" w:lineRule="auto"/>
        <w:ind w:left="1134" w:hanging="283"/>
        <w:jc w:val="both"/>
        <w:rPr>
          <w:rFonts w:ascii="Arial" w:hAnsi="Arial" w:cs="Arial"/>
        </w:rPr>
      </w:pPr>
      <w:r w:rsidRPr="001B4EAC">
        <w:rPr>
          <w:rFonts w:ascii="Arial" w:hAnsi="Arial" w:cs="Arial"/>
        </w:rPr>
        <w:t xml:space="preserve">Reincidência nas faltas previstas no </w:t>
      </w:r>
      <w:r>
        <w:rPr>
          <w:rFonts w:ascii="Arial" w:hAnsi="Arial" w:cs="Arial"/>
        </w:rPr>
        <w:t>Art. 150</w:t>
      </w:r>
      <w:r w:rsidRPr="001B4EAC">
        <w:rPr>
          <w:rFonts w:ascii="Arial" w:hAnsi="Arial" w:cs="Arial"/>
        </w:rPr>
        <w:t>;</w:t>
      </w:r>
    </w:p>
    <w:p w14:paraId="2BF1294F" w14:textId="77777777" w:rsidR="00571F07" w:rsidRPr="001B4EAC" w:rsidRDefault="00571F07" w:rsidP="00571F07">
      <w:pPr>
        <w:numPr>
          <w:ilvl w:val="0"/>
          <w:numId w:val="75"/>
        </w:numPr>
        <w:autoSpaceDE w:val="0"/>
        <w:autoSpaceDN w:val="0"/>
        <w:adjustRightInd w:val="0"/>
        <w:spacing w:before="120" w:after="120" w:line="360" w:lineRule="auto"/>
        <w:ind w:left="1134" w:right="58" w:hanging="283"/>
        <w:jc w:val="both"/>
        <w:rPr>
          <w:rFonts w:ascii="Arial" w:hAnsi="Arial" w:cs="Arial"/>
        </w:rPr>
      </w:pPr>
      <w:r w:rsidRPr="001B4EAC">
        <w:rPr>
          <w:rFonts w:ascii="Arial" w:hAnsi="Arial" w:cs="Arial"/>
        </w:rPr>
        <w:t xml:space="preserve">Não cumprimento, sem motivo reconhecido como justo, do programa ou carga horária de disciplina a seu cargo; </w:t>
      </w:r>
    </w:p>
    <w:p w14:paraId="5DCA90AB" w14:textId="77777777" w:rsidR="00571F07" w:rsidRPr="001B4EAC" w:rsidRDefault="00571F07" w:rsidP="00571F07">
      <w:pPr>
        <w:numPr>
          <w:ilvl w:val="0"/>
          <w:numId w:val="75"/>
        </w:numPr>
        <w:autoSpaceDE w:val="0"/>
        <w:autoSpaceDN w:val="0"/>
        <w:adjustRightInd w:val="0"/>
        <w:spacing w:before="120" w:after="120" w:line="360" w:lineRule="auto"/>
        <w:ind w:left="1134" w:right="58" w:hanging="283"/>
        <w:jc w:val="both"/>
        <w:rPr>
          <w:rFonts w:ascii="Arial" w:hAnsi="Arial" w:cs="Arial"/>
        </w:rPr>
      </w:pPr>
      <w:r w:rsidRPr="001B4EAC">
        <w:rPr>
          <w:rFonts w:ascii="Arial" w:hAnsi="Arial" w:cs="Arial"/>
        </w:rPr>
        <w:t xml:space="preserve">Utilizar-se do magistério para propaganda político-partidária, difusão de doutrinas contrárias ou subversivas da ordem constituída, ou aos princípios éticos que regem a Instituição, ou emissão de conceitos e opiniões prejudiciais aos interesses e ao bom nome da Instituição. </w:t>
      </w:r>
    </w:p>
    <w:p w14:paraId="3F1CC936" w14:textId="77777777" w:rsidR="00571F07" w:rsidRPr="001B4EAC" w:rsidRDefault="00571F07" w:rsidP="00571F07">
      <w:pPr>
        <w:spacing w:before="120" w:after="120" w:line="360" w:lineRule="auto"/>
        <w:rPr>
          <w:rFonts w:ascii="Arial" w:hAnsi="Arial" w:cs="Arial"/>
        </w:rPr>
      </w:pPr>
    </w:p>
    <w:p w14:paraId="4E5FF555" w14:textId="77777777" w:rsidR="00571F07" w:rsidRPr="001B4EAC" w:rsidRDefault="00571F07" w:rsidP="00571F07">
      <w:pPr>
        <w:spacing w:before="120" w:after="120" w:line="360" w:lineRule="auto"/>
        <w:rPr>
          <w:rFonts w:ascii="Arial" w:hAnsi="Arial" w:cs="Arial"/>
        </w:rPr>
      </w:pPr>
      <w:r w:rsidRPr="001B4EAC">
        <w:rPr>
          <w:rFonts w:ascii="Arial" w:hAnsi="Arial" w:cs="Arial"/>
          <w:b/>
        </w:rPr>
        <w:t xml:space="preserve">Art. 152. </w:t>
      </w:r>
      <w:r w:rsidRPr="001B4EAC">
        <w:rPr>
          <w:rFonts w:ascii="Arial" w:hAnsi="Arial" w:cs="Arial"/>
        </w:rPr>
        <w:t xml:space="preserve"> A pena de demissão por justa causa é aplicável por descumprimento das disposições legais da Consolidação das Leis do Trabalho e outras legislações e/ou:</w:t>
      </w:r>
    </w:p>
    <w:p w14:paraId="52539A1D" w14:textId="77777777" w:rsidR="00571F07" w:rsidRPr="001B4EAC" w:rsidRDefault="00571F07" w:rsidP="00571F07">
      <w:pPr>
        <w:numPr>
          <w:ilvl w:val="0"/>
          <w:numId w:val="76"/>
        </w:numPr>
        <w:autoSpaceDE w:val="0"/>
        <w:autoSpaceDN w:val="0"/>
        <w:adjustRightInd w:val="0"/>
        <w:spacing w:before="120" w:after="120" w:line="360" w:lineRule="auto"/>
        <w:ind w:left="1134" w:right="58" w:hanging="283"/>
        <w:jc w:val="both"/>
        <w:rPr>
          <w:rFonts w:ascii="Arial" w:hAnsi="Arial" w:cs="Arial"/>
        </w:rPr>
      </w:pPr>
      <w:r w:rsidRPr="001B4EAC">
        <w:rPr>
          <w:rFonts w:ascii="Arial" w:hAnsi="Arial" w:cs="Arial"/>
        </w:rPr>
        <w:t xml:space="preserve">Reincidência nas faltas previstas no </w:t>
      </w:r>
      <w:r>
        <w:rPr>
          <w:rFonts w:ascii="Arial" w:hAnsi="Arial" w:cs="Arial"/>
        </w:rPr>
        <w:t>Art. 151</w:t>
      </w:r>
      <w:r w:rsidRPr="001B4EAC">
        <w:rPr>
          <w:rFonts w:ascii="Arial" w:hAnsi="Arial" w:cs="Arial"/>
        </w:rPr>
        <w:t xml:space="preserve">; </w:t>
      </w:r>
    </w:p>
    <w:p w14:paraId="6C4C3B60" w14:textId="77777777" w:rsidR="00571F07" w:rsidRPr="001B4EAC" w:rsidRDefault="00571F07" w:rsidP="00571F07">
      <w:pPr>
        <w:numPr>
          <w:ilvl w:val="0"/>
          <w:numId w:val="76"/>
        </w:numPr>
        <w:autoSpaceDE w:val="0"/>
        <w:autoSpaceDN w:val="0"/>
        <w:adjustRightInd w:val="0"/>
        <w:spacing w:before="120" w:after="120" w:line="360" w:lineRule="auto"/>
        <w:ind w:left="1134" w:right="34" w:hanging="283"/>
        <w:jc w:val="both"/>
        <w:rPr>
          <w:rFonts w:ascii="Arial" w:hAnsi="Arial" w:cs="Arial"/>
        </w:rPr>
      </w:pPr>
      <w:r w:rsidRPr="001B4EAC">
        <w:rPr>
          <w:rFonts w:ascii="Arial" w:hAnsi="Arial" w:cs="Arial"/>
        </w:rPr>
        <w:t xml:space="preserve">Condenação definitiva pela prática de infração incompatível com a dignidade de suas funções; </w:t>
      </w:r>
    </w:p>
    <w:p w14:paraId="438EC0D8" w14:textId="77777777" w:rsidR="00571F07" w:rsidRPr="001B4EAC" w:rsidRDefault="00571F07" w:rsidP="00571F07">
      <w:pPr>
        <w:numPr>
          <w:ilvl w:val="0"/>
          <w:numId w:val="76"/>
        </w:numPr>
        <w:autoSpaceDE w:val="0"/>
        <w:autoSpaceDN w:val="0"/>
        <w:adjustRightInd w:val="0"/>
        <w:spacing w:before="120" w:after="120" w:line="360" w:lineRule="auto"/>
        <w:ind w:left="1134" w:right="20" w:hanging="283"/>
        <w:jc w:val="both"/>
        <w:rPr>
          <w:rFonts w:ascii="Arial" w:hAnsi="Arial" w:cs="Arial"/>
        </w:rPr>
      </w:pPr>
      <w:r w:rsidRPr="001B4EAC">
        <w:rPr>
          <w:rFonts w:ascii="Arial" w:hAnsi="Arial" w:cs="Arial"/>
        </w:rPr>
        <w:t xml:space="preserve">Incompetência científica, incapacidade didática ou técnica, desídia inveterada no desempenho de atividades escolares ou prática contumaz de atos incompatíveis com o bom nome da instituição e a dignidade de suas funções. </w:t>
      </w:r>
    </w:p>
    <w:p w14:paraId="5688F8C2" w14:textId="77777777" w:rsidR="00571F07" w:rsidRDefault="00571F07" w:rsidP="00571F07">
      <w:pPr>
        <w:spacing w:before="120" w:after="120" w:line="360" w:lineRule="auto"/>
        <w:jc w:val="both"/>
        <w:rPr>
          <w:rFonts w:ascii="Arial" w:hAnsi="Arial" w:cs="Arial"/>
          <w:b/>
          <w:color w:val="FF0000"/>
        </w:rPr>
      </w:pPr>
    </w:p>
    <w:p w14:paraId="5FBBFF98" w14:textId="5C75F775" w:rsidR="00571F07" w:rsidRPr="00CE31CC" w:rsidRDefault="00571F07" w:rsidP="00571F07">
      <w:pPr>
        <w:spacing w:before="120" w:after="120" w:line="360" w:lineRule="auto"/>
        <w:jc w:val="both"/>
        <w:rPr>
          <w:rFonts w:ascii="Arial" w:hAnsi="Arial" w:cs="Arial"/>
        </w:rPr>
      </w:pPr>
      <w:r w:rsidRPr="00CE31CC">
        <w:rPr>
          <w:rFonts w:ascii="Arial" w:hAnsi="Arial" w:cs="Arial"/>
          <w:b/>
        </w:rPr>
        <w:t xml:space="preserve">Art. 153. </w:t>
      </w:r>
      <w:r w:rsidRPr="00CE31CC">
        <w:rPr>
          <w:rFonts w:ascii="Arial" w:hAnsi="Arial" w:cs="Arial"/>
        </w:rPr>
        <w:t xml:space="preserve">A aplicação de penalidade será precedida por apuração formal dos </w:t>
      </w:r>
      <w:r w:rsidR="007B38CB" w:rsidRPr="00CE31CC">
        <w:rPr>
          <w:rFonts w:ascii="Arial" w:hAnsi="Arial" w:cs="Arial"/>
        </w:rPr>
        <w:t>fatos, garantido</w:t>
      </w:r>
      <w:r w:rsidRPr="00CE31CC">
        <w:rPr>
          <w:rFonts w:ascii="Arial" w:hAnsi="Arial" w:cs="Arial"/>
        </w:rPr>
        <w:t xml:space="preserve"> o respeito à dignidade da pessoa humana, bem como o direito ao contraditório e a ampla defesa.</w:t>
      </w:r>
    </w:p>
    <w:p w14:paraId="4A49513F" w14:textId="77777777" w:rsidR="00571F07" w:rsidRPr="00CE31CC" w:rsidRDefault="00571F07" w:rsidP="00571F07">
      <w:pPr>
        <w:spacing w:before="120" w:after="120" w:line="360" w:lineRule="auto"/>
        <w:jc w:val="both"/>
        <w:rPr>
          <w:rFonts w:ascii="Arial" w:hAnsi="Arial" w:cs="Arial"/>
        </w:rPr>
      </w:pPr>
      <w:r w:rsidRPr="00CE31CC">
        <w:rPr>
          <w:rStyle w:val="Estilo1"/>
          <w:rFonts w:ascii="Arial" w:hAnsi="Arial" w:cs="Arial"/>
          <w:b/>
        </w:rPr>
        <w:t>Parágrafo único</w:t>
      </w:r>
      <w:r w:rsidRPr="00CE31CC">
        <w:rPr>
          <w:rFonts w:ascii="Arial" w:hAnsi="Arial" w:cs="Arial"/>
          <w:b/>
        </w:rPr>
        <w:t>.</w:t>
      </w:r>
      <w:r w:rsidRPr="00CE31CC">
        <w:rPr>
          <w:rFonts w:ascii="Arial" w:hAnsi="Arial" w:cs="Arial"/>
        </w:rPr>
        <w:t xml:space="preserve"> A demissão imotivada ou sem justa causa poderá ser deliberada por decisão do Diretor, sem prejuízo das verbas rescisórias.</w:t>
      </w:r>
    </w:p>
    <w:p w14:paraId="79BEAE5B" w14:textId="77777777" w:rsidR="00571F07" w:rsidRDefault="00571F07" w:rsidP="00571F07">
      <w:pPr>
        <w:autoSpaceDE w:val="0"/>
        <w:autoSpaceDN w:val="0"/>
        <w:adjustRightInd w:val="0"/>
        <w:spacing w:before="120" w:after="120" w:line="360" w:lineRule="auto"/>
        <w:ind w:left="57"/>
        <w:jc w:val="both"/>
        <w:rPr>
          <w:rFonts w:ascii="Arial" w:hAnsi="Arial" w:cs="Arial"/>
          <w:b/>
        </w:rPr>
      </w:pPr>
      <w:bookmarkStart w:id="233" w:name="_toc929"/>
      <w:bookmarkEnd w:id="233"/>
    </w:p>
    <w:p w14:paraId="2333DC69" w14:textId="77777777" w:rsidR="00571F07" w:rsidRPr="004D3437" w:rsidRDefault="00571F07" w:rsidP="00571F07">
      <w:pPr>
        <w:autoSpaceDE w:val="0"/>
        <w:autoSpaceDN w:val="0"/>
        <w:adjustRightInd w:val="0"/>
        <w:spacing w:before="120" w:after="120" w:line="360" w:lineRule="auto"/>
        <w:ind w:left="57"/>
        <w:jc w:val="both"/>
        <w:rPr>
          <w:rFonts w:ascii="Arial" w:hAnsi="Arial" w:cs="Arial"/>
        </w:rPr>
      </w:pPr>
      <w:r w:rsidRPr="0070174A">
        <w:rPr>
          <w:rFonts w:ascii="Arial" w:hAnsi="Arial" w:cs="Arial"/>
          <w:b/>
        </w:rPr>
        <w:t>Art. 1</w:t>
      </w:r>
      <w:r>
        <w:rPr>
          <w:rFonts w:ascii="Arial" w:hAnsi="Arial" w:cs="Arial"/>
          <w:b/>
        </w:rPr>
        <w:t>54</w:t>
      </w:r>
      <w:r w:rsidRPr="0070174A">
        <w:rPr>
          <w:rFonts w:ascii="Arial" w:hAnsi="Arial" w:cs="Arial"/>
          <w:b/>
        </w:rPr>
        <w:t>.</w:t>
      </w:r>
      <w:r>
        <w:rPr>
          <w:rFonts w:ascii="Arial" w:hAnsi="Arial" w:cs="Arial"/>
          <w:b/>
          <w:color w:val="FF0000"/>
        </w:rPr>
        <w:t xml:space="preserve"> </w:t>
      </w:r>
      <w:r w:rsidRPr="004D3437">
        <w:rPr>
          <w:rFonts w:ascii="Arial" w:hAnsi="Arial" w:cs="Arial"/>
        </w:rPr>
        <w:t>Com exceção da pena da demissão, da aplicação das demais, previstas n</w:t>
      </w:r>
      <w:r>
        <w:rPr>
          <w:rFonts w:ascii="Arial" w:hAnsi="Arial" w:cs="Arial"/>
        </w:rPr>
        <w:t xml:space="preserve">os Art. 149 a 151, </w:t>
      </w:r>
      <w:r w:rsidRPr="004D3437">
        <w:rPr>
          <w:rFonts w:ascii="Arial" w:hAnsi="Arial" w:cs="Arial"/>
        </w:rPr>
        <w:t>cabe recurso, sem efeito suspensivo, ao Conselho Superior da F</w:t>
      </w:r>
      <w:r>
        <w:rPr>
          <w:rFonts w:ascii="Arial" w:hAnsi="Arial" w:cs="Arial"/>
        </w:rPr>
        <w:t>ADIVALE</w:t>
      </w:r>
      <w:r w:rsidRPr="004D3437">
        <w:rPr>
          <w:rFonts w:ascii="Arial" w:hAnsi="Arial" w:cs="Arial"/>
        </w:rPr>
        <w:t xml:space="preserve">. </w:t>
      </w:r>
    </w:p>
    <w:p w14:paraId="179B6BA8" w14:textId="77777777" w:rsidR="00571F07" w:rsidRPr="00AB7C6D" w:rsidRDefault="00571F07" w:rsidP="00571F07">
      <w:pPr>
        <w:autoSpaceDE w:val="0"/>
        <w:autoSpaceDN w:val="0"/>
        <w:adjustRightInd w:val="0"/>
        <w:spacing w:line="360" w:lineRule="auto"/>
        <w:jc w:val="both"/>
        <w:rPr>
          <w:rFonts w:ascii="Calibri" w:hAnsi="Calibri" w:cs="Calibri"/>
          <w:b/>
          <w:bCs/>
        </w:rPr>
      </w:pPr>
    </w:p>
    <w:p w14:paraId="407DD8C2" w14:textId="77777777" w:rsidR="00571F07" w:rsidRPr="00BB0ECE" w:rsidRDefault="00571F07" w:rsidP="00571F07">
      <w:pPr>
        <w:pStyle w:val="Ttulo2"/>
        <w:spacing w:before="120" w:after="120"/>
        <w:ind w:left="0"/>
        <w:rPr>
          <w:rFonts w:ascii="Arial" w:hAnsi="Arial" w:cs="Arial"/>
        </w:rPr>
      </w:pPr>
      <w:bookmarkStart w:id="234" w:name="_Toc400819944"/>
      <w:bookmarkStart w:id="235" w:name="_Toc400888300"/>
      <w:r w:rsidRPr="00BB0ECE">
        <w:rPr>
          <w:rFonts w:ascii="Arial" w:hAnsi="Arial" w:cs="Arial"/>
        </w:rPr>
        <w:t>CAPÍTULO II</w:t>
      </w:r>
      <w:bookmarkEnd w:id="234"/>
      <w:bookmarkEnd w:id="235"/>
      <w:r w:rsidRPr="00BB0ECE">
        <w:rPr>
          <w:rFonts w:ascii="Arial" w:hAnsi="Arial" w:cs="Arial"/>
        </w:rPr>
        <w:t xml:space="preserve"> </w:t>
      </w:r>
    </w:p>
    <w:p w14:paraId="36F16451" w14:textId="77777777" w:rsidR="00571F07" w:rsidRPr="00BB0ECE" w:rsidRDefault="00571F07" w:rsidP="00571F07">
      <w:pPr>
        <w:pStyle w:val="Ttulo2"/>
        <w:spacing w:before="120" w:after="120"/>
        <w:ind w:left="0"/>
        <w:rPr>
          <w:rFonts w:ascii="Arial" w:hAnsi="Arial" w:cs="Arial"/>
        </w:rPr>
      </w:pPr>
      <w:bookmarkStart w:id="236" w:name="_Toc400819945"/>
      <w:bookmarkStart w:id="237" w:name="_Toc400888301"/>
      <w:r w:rsidRPr="00BB0ECE">
        <w:rPr>
          <w:rFonts w:ascii="Arial" w:hAnsi="Arial" w:cs="Arial"/>
        </w:rPr>
        <w:t>Do Corpo Discente</w:t>
      </w:r>
      <w:bookmarkEnd w:id="236"/>
      <w:bookmarkEnd w:id="237"/>
    </w:p>
    <w:p w14:paraId="65A24918" w14:textId="77777777" w:rsidR="00571F07" w:rsidRPr="00BB0ECE" w:rsidRDefault="00571F07" w:rsidP="00571F07">
      <w:pPr>
        <w:pStyle w:val="Ttulo3"/>
        <w:spacing w:before="120" w:after="120"/>
        <w:ind w:left="0"/>
        <w:rPr>
          <w:rFonts w:ascii="Arial" w:hAnsi="Arial" w:cs="Arial"/>
        </w:rPr>
      </w:pPr>
      <w:bookmarkStart w:id="238" w:name="_Toc44962040"/>
      <w:bookmarkStart w:id="239" w:name="_Toc400819946"/>
      <w:bookmarkStart w:id="240" w:name="_Toc400888302"/>
      <w:r w:rsidRPr="00BB0ECE">
        <w:rPr>
          <w:rFonts w:ascii="Arial" w:hAnsi="Arial" w:cs="Arial"/>
        </w:rPr>
        <w:t>Seção I</w:t>
      </w:r>
      <w:bookmarkStart w:id="241" w:name="_toc961"/>
      <w:bookmarkStart w:id="242" w:name="_Toc44962041"/>
      <w:bookmarkEnd w:id="238"/>
      <w:bookmarkEnd w:id="239"/>
      <w:bookmarkEnd w:id="240"/>
      <w:bookmarkEnd w:id="241"/>
    </w:p>
    <w:p w14:paraId="1DDB1D79" w14:textId="77777777" w:rsidR="00571F07" w:rsidRPr="00BB0ECE" w:rsidRDefault="00571F07" w:rsidP="00571F07">
      <w:pPr>
        <w:pStyle w:val="Ttulo3"/>
        <w:spacing w:before="120" w:after="120"/>
        <w:ind w:left="0"/>
        <w:rPr>
          <w:rFonts w:ascii="Arial" w:hAnsi="Arial" w:cs="Arial"/>
        </w:rPr>
      </w:pPr>
      <w:bookmarkStart w:id="243" w:name="_Toc400819947"/>
      <w:bookmarkStart w:id="244" w:name="_Toc400888303"/>
      <w:r w:rsidRPr="00BB0ECE">
        <w:rPr>
          <w:rFonts w:ascii="Arial" w:hAnsi="Arial" w:cs="Arial"/>
        </w:rPr>
        <w:t>Da Constituição</w:t>
      </w:r>
      <w:bookmarkEnd w:id="242"/>
      <w:bookmarkEnd w:id="243"/>
      <w:bookmarkEnd w:id="244"/>
    </w:p>
    <w:p w14:paraId="7A06792E" w14:textId="77777777" w:rsidR="00571F07" w:rsidRPr="00BB0ECE" w:rsidRDefault="00571F07" w:rsidP="00571F07">
      <w:pPr>
        <w:spacing w:before="120" w:after="120" w:line="360" w:lineRule="auto"/>
        <w:rPr>
          <w:rFonts w:ascii="Arial" w:hAnsi="Arial" w:cs="Arial"/>
        </w:rPr>
      </w:pPr>
    </w:p>
    <w:p w14:paraId="6563CBD3" w14:textId="77777777" w:rsidR="00571F07" w:rsidRPr="00BB0ECE" w:rsidRDefault="00571F07" w:rsidP="00571F07">
      <w:pPr>
        <w:spacing w:before="120" w:after="120" w:line="360" w:lineRule="auto"/>
        <w:jc w:val="both"/>
        <w:rPr>
          <w:rFonts w:ascii="Arial" w:hAnsi="Arial" w:cs="Arial"/>
        </w:rPr>
      </w:pPr>
      <w:r w:rsidRPr="00BB0ECE">
        <w:rPr>
          <w:rFonts w:ascii="Arial" w:hAnsi="Arial" w:cs="Arial"/>
          <w:b/>
        </w:rPr>
        <w:t xml:space="preserve">Art. 155. </w:t>
      </w:r>
      <w:r w:rsidRPr="00BB0ECE">
        <w:rPr>
          <w:rFonts w:ascii="Arial" w:hAnsi="Arial" w:cs="Arial"/>
        </w:rPr>
        <w:t>Constitui o Corpo Discente da FADIVALE:</w:t>
      </w:r>
    </w:p>
    <w:p w14:paraId="408F5011" w14:textId="77777777" w:rsidR="00571F07" w:rsidRPr="00BB0ECE" w:rsidRDefault="00571F07" w:rsidP="00571F07">
      <w:pPr>
        <w:numPr>
          <w:ilvl w:val="0"/>
          <w:numId w:val="34"/>
        </w:numPr>
        <w:spacing w:before="120" w:after="120" w:line="360" w:lineRule="auto"/>
        <w:ind w:left="1276" w:hanging="283"/>
        <w:jc w:val="both"/>
        <w:rPr>
          <w:rFonts w:ascii="Arial" w:hAnsi="Arial" w:cs="Arial"/>
        </w:rPr>
      </w:pPr>
      <w:r w:rsidRPr="00BB0ECE">
        <w:rPr>
          <w:rFonts w:ascii="Arial" w:hAnsi="Arial" w:cs="Arial"/>
        </w:rPr>
        <w:t xml:space="preserve">Os alunos regularmente matriculados nos cursos sequenciais, de graduação e pós-graduação </w:t>
      </w:r>
      <w:r w:rsidRPr="00BB0ECE">
        <w:rPr>
          <w:rFonts w:ascii="Arial" w:hAnsi="Arial" w:cs="Arial"/>
          <w:i/>
        </w:rPr>
        <w:t>“lato sensu”</w:t>
      </w:r>
      <w:r w:rsidRPr="00BB0ECE">
        <w:rPr>
          <w:rFonts w:ascii="Arial" w:hAnsi="Arial" w:cs="Arial"/>
        </w:rPr>
        <w:t xml:space="preserve"> e </w:t>
      </w:r>
      <w:r w:rsidRPr="00BB0ECE">
        <w:rPr>
          <w:rFonts w:ascii="Arial" w:hAnsi="Arial" w:cs="Arial"/>
          <w:i/>
        </w:rPr>
        <w:t>“stricto sensu”</w:t>
      </w:r>
      <w:r w:rsidRPr="00BB0ECE">
        <w:rPr>
          <w:rFonts w:ascii="Arial" w:hAnsi="Arial" w:cs="Arial"/>
        </w:rPr>
        <w:t>;</w:t>
      </w:r>
    </w:p>
    <w:p w14:paraId="54FF8407" w14:textId="77777777" w:rsidR="00571F07" w:rsidRPr="00BB0ECE" w:rsidRDefault="00571F07" w:rsidP="00571F07">
      <w:pPr>
        <w:numPr>
          <w:ilvl w:val="0"/>
          <w:numId w:val="34"/>
        </w:numPr>
        <w:spacing w:before="120" w:after="120" w:line="360" w:lineRule="auto"/>
        <w:ind w:left="1276" w:hanging="283"/>
        <w:jc w:val="both"/>
        <w:rPr>
          <w:rFonts w:ascii="Arial" w:hAnsi="Arial" w:cs="Arial"/>
        </w:rPr>
      </w:pPr>
      <w:r w:rsidRPr="00BB0ECE">
        <w:rPr>
          <w:rFonts w:ascii="Arial" w:hAnsi="Arial" w:cs="Arial"/>
        </w:rPr>
        <w:t xml:space="preserve">Os alunos </w:t>
      </w:r>
      <w:r w:rsidRPr="00BB0ECE">
        <w:rPr>
          <w:rFonts w:ascii="Arial" w:hAnsi="Arial" w:cs="Arial"/>
          <w:bCs/>
        </w:rPr>
        <w:t>não regulares</w:t>
      </w:r>
      <w:r w:rsidRPr="00BB0ECE">
        <w:rPr>
          <w:rFonts w:ascii="Arial" w:hAnsi="Arial" w:cs="Arial"/>
        </w:rPr>
        <w:t>, os matriculados em cursos de extensão, ou em disciplinas isoladas ou conjunto de disciplinas.</w:t>
      </w:r>
    </w:p>
    <w:p w14:paraId="6978D0F0" w14:textId="77777777" w:rsidR="00571F07" w:rsidRPr="00AB7C6D" w:rsidRDefault="00571F07" w:rsidP="00571F07">
      <w:pPr>
        <w:spacing w:line="360" w:lineRule="auto"/>
        <w:jc w:val="both"/>
        <w:rPr>
          <w:rFonts w:ascii="Calibri" w:hAnsi="Calibri" w:cs="Calibri"/>
          <w:b/>
          <w:bCs/>
        </w:rPr>
      </w:pPr>
    </w:p>
    <w:p w14:paraId="5AF48391" w14:textId="77777777" w:rsidR="00571F07" w:rsidRPr="00BB0ECE" w:rsidRDefault="00571F07" w:rsidP="00571F07">
      <w:pPr>
        <w:pStyle w:val="Ttulo3"/>
        <w:spacing w:before="120" w:after="120"/>
        <w:ind w:left="0"/>
        <w:rPr>
          <w:rFonts w:ascii="Arial" w:hAnsi="Arial" w:cs="Arial"/>
        </w:rPr>
      </w:pPr>
      <w:bookmarkStart w:id="245" w:name="_toc967"/>
      <w:bookmarkStart w:id="246" w:name="_Toc44962042"/>
      <w:bookmarkStart w:id="247" w:name="_Toc400819948"/>
      <w:bookmarkStart w:id="248" w:name="_Toc400888304"/>
      <w:bookmarkEnd w:id="245"/>
      <w:r w:rsidRPr="00BB0ECE">
        <w:rPr>
          <w:rFonts w:ascii="Arial" w:hAnsi="Arial" w:cs="Arial"/>
        </w:rPr>
        <w:t>Seção II</w:t>
      </w:r>
      <w:bookmarkStart w:id="249" w:name="_toc968"/>
      <w:bookmarkStart w:id="250" w:name="_Toc44962043"/>
      <w:bookmarkEnd w:id="246"/>
      <w:bookmarkEnd w:id="247"/>
      <w:bookmarkEnd w:id="248"/>
      <w:bookmarkEnd w:id="249"/>
    </w:p>
    <w:p w14:paraId="71683F98" w14:textId="77777777" w:rsidR="00571F07" w:rsidRPr="00BB0ECE" w:rsidRDefault="00571F07" w:rsidP="00571F07">
      <w:pPr>
        <w:pStyle w:val="Ttulo3"/>
        <w:spacing w:before="120" w:after="120"/>
        <w:ind w:left="0"/>
        <w:rPr>
          <w:rFonts w:ascii="Arial" w:hAnsi="Arial" w:cs="Arial"/>
        </w:rPr>
      </w:pPr>
      <w:bookmarkStart w:id="251" w:name="_Toc400819949"/>
      <w:bookmarkStart w:id="252" w:name="_Toc400888305"/>
      <w:r w:rsidRPr="00BB0ECE">
        <w:rPr>
          <w:rFonts w:ascii="Arial" w:hAnsi="Arial" w:cs="Arial"/>
        </w:rPr>
        <w:t>Do Órgão de Representação Estudantil</w:t>
      </w:r>
      <w:bookmarkEnd w:id="250"/>
      <w:bookmarkEnd w:id="251"/>
      <w:bookmarkEnd w:id="252"/>
    </w:p>
    <w:p w14:paraId="475C95F7" w14:textId="77777777" w:rsidR="00571F07" w:rsidRPr="00BB0ECE" w:rsidRDefault="00571F07" w:rsidP="00571F07">
      <w:pPr>
        <w:spacing w:before="120" w:after="120" w:line="360" w:lineRule="auto"/>
        <w:rPr>
          <w:rFonts w:ascii="Arial" w:hAnsi="Arial" w:cs="Arial"/>
        </w:rPr>
      </w:pPr>
    </w:p>
    <w:p w14:paraId="45F2065D" w14:textId="77777777" w:rsidR="00571F07" w:rsidRDefault="00571F07" w:rsidP="00571F07">
      <w:pPr>
        <w:spacing w:before="120" w:after="120" w:line="360" w:lineRule="auto"/>
        <w:jc w:val="both"/>
        <w:rPr>
          <w:rFonts w:ascii="Arial" w:hAnsi="Arial" w:cs="Arial"/>
        </w:rPr>
      </w:pPr>
      <w:r w:rsidRPr="00BB0ECE">
        <w:rPr>
          <w:rFonts w:ascii="Arial" w:hAnsi="Arial" w:cs="Arial"/>
          <w:b/>
        </w:rPr>
        <w:t xml:space="preserve">Art. 156. </w:t>
      </w:r>
      <w:r w:rsidRPr="00BB0ECE">
        <w:rPr>
          <w:rFonts w:ascii="Arial" w:hAnsi="Arial" w:cs="Arial"/>
        </w:rPr>
        <w:t>O órgão de representação estudantil, na FADIVALE, é o Diretório Acadêmico Alberto Deodato</w:t>
      </w:r>
      <w:r>
        <w:rPr>
          <w:rFonts w:ascii="Arial" w:hAnsi="Arial" w:cs="Arial"/>
        </w:rPr>
        <w:t>.</w:t>
      </w:r>
    </w:p>
    <w:p w14:paraId="70EAEB42" w14:textId="77777777" w:rsidR="00571F07" w:rsidRPr="00BB0ECE" w:rsidRDefault="00571F07" w:rsidP="00571F07">
      <w:pPr>
        <w:spacing w:before="120" w:after="120" w:line="360" w:lineRule="auto"/>
        <w:jc w:val="both"/>
        <w:rPr>
          <w:rFonts w:ascii="Arial" w:hAnsi="Arial" w:cs="Arial"/>
          <w:b/>
        </w:rPr>
      </w:pPr>
    </w:p>
    <w:p w14:paraId="7F503C22" w14:textId="371FC6F8" w:rsidR="00571F07" w:rsidRDefault="00571F07" w:rsidP="00571F07">
      <w:pPr>
        <w:spacing w:before="120" w:after="120" w:line="360" w:lineRule="auto"/>
        <w:jc w:val="both"/>
        <w:rPr>
          <w:rFonts w:ascii="Arial" w:hAnsi="Arial" w:cs="Arial"/>
        </w:rPr>
      </w:pPr>
      <w:r w:rsidRPr="00BB0ECE">
        <w:rPr>
          <w:rFonts w:ascii="Arial" w:hAnsi="Arial" w:cs="Arial"/>
          <w:b/>
        </w:rPr>
        <w:t xml:space="preserve">Art. 157. </w:t>
      </w:r>
      <w:r w:rsidRPr="00BB0ECE">
        <w:rPr>
          <w:rFonts w:ascii="Arial" w:hAnsi="Arial" w:cs="Arial"/>
        </w:rPr>
        <w:t xml:space="preserve">A composição, as atribuições, a organização e o funcionamento do Diretório Acadêmico Alberto </w:t>
      </w:r>
      <w:r w:rsidR="007B38CB" w:rsidRPr="00BB0ECE">
        <w:rPr>
          <w:rFonts w:ascii="Arial" w:hAnsi="Arial" w:cs="Arial"/>
        </w:rPr>
        <w:t>Deodato serão</w:t>
      </w:r>
      <w:r w:rsidRPr="00BB0ECE">
        <w:rPr>
          <w:rFonts w:ascii="Arial" w:hAnsi="Arial" w:cs="Arial"/>
        </w:rPr>
        <w:t xml:space="preserve"> fixados em seu Estatuto, elaborado pelo próprio órgão estudantil.</w:t>
      </w:r>
    </w:p>
    <w:p w14:paraId="441FD99D" w14:textId="77777777" w:rsidR="00571F07" w:rsidRPr="00BB0ECE" w:rsidRDefault="00571F07" w:rsidP="00571F07">
      <w:pPr>
        <w:spacing w:before="120" w:after="120" w:line="360" w:lineRule="auto"/>
        <w:jc w:val="both"/>
        <w:rPr>
          <w:rFonts w:ascii="Arial" w:hAnsi="Arial" w:cs="Arial"/>
        </w:rPr>
      </w:pPr>
    </w:p>
    <w:p w14:paraId="14EC4038" w14:textId="77777777" w:rsidR="00571F07" w:rsidRDefault="00571F07" w:rsidP="00571F07">
      <w:pPr>
        <w:spacing w:before="120" w:after="120" w:line="360" w:lineRule="auto"/>
        <w:jc w:val="both"/>
        <w:rPr>
          <w:rFonts w:ascii="Arial" w:hAnsi="Arial" w:cs="Arial"/>
        </w:rPr>
      </w:pPr>
      <w:r w:rsidRPr="00BB0ECE">
        <w:rPr>
          <w:rFonts w:ascii="Arial" w:hAnsi="Arial" w:cs="Arial"/>
          <w:b/>
        </w:rPr>
        <w:lastRenderedPageBreak/>
        <w:t xml:space="preserve">Art. 158. </w:t>
      </w:r>
      <w:r w:rsidRPr="00BB0ECE">
        <w:rPr>
          <w:rFonts w:ascii="Arial" w:hAnsi="Arial" w:cs="Arial"/>
        </w:rPr>
        <w:t>O exercício de função em Diretório estudantil não desobriga o estudante da frequência ou de qualquer outra obrigação relativa às atividades escolares.</w:t>
      </w:r>
    </w:p>
    <w:p w14:paraId="46685233" w14:textId="77777777" w:rsidR="00571F07" w:rsidRPr="00BB0ECE" w:rsidRDefault="00571F07" w:rsidP="00571F07">
      <w:pPr>
        <w:spacing w:before="120" w:after="120" w:line="360" w:lineRule="auto"/>
        <w:jc w:val="both"/>
        <w:rPr>
          <w:rFonts w:ascii="Arial" w:hAnsi="Arial" w:cs="Arial"/>
        </w:rPr>
      </w:pPr>
    </w:p>
    <w:p w14:paraId="2B264EA9" w14:textId="77777777" w:rsidR="00571F07" w:rsidRPr="00BB0ECE" w:rsidRDefault="00571F07" w:rsidP="00571F07">
      <w:pPr>
        <w:spacing w:before="120" w:after="120" w:line="360" w:lineRule="auto"/>
        <w:jc w:val="both"/>
        <w:rPr>
          <w:rFonts w:ascii="Arial" w:hAnsi="Arial" w:cs="Arial"/>
        </w:rPr>
      </w:pPr>
      <w:r w:rsidRPr="00BB0ECE">
        <w:rPr>
          <w:rFonts w:ascii="Arial" w:hAnsi="Arial" w:cs="Arial"/>
          <w:b/>
        </w:rPr>
        <w:t xml:space="preserve">Art. 159. </w:t>
      </w:r>
      <w:r w:rsidRPr="00BB0ECE">
        <w:rPr>
          <w:rFonts w:ascii="Arial" w:hAnsi="Arial" w:cs="Arial"/>
        </w:rPr>
        <w:t>É proibida ao Diretório, no âmbito da FADIVALE, qualquer ação, manifestação ou propaganda de caráter político-partidário, racial ou religioso, ou que represente atitude discriminatória ou preconceituosa vedada constitucionalmente.</w:t>
      </w:r>
    </w:p>
    <w:p w14:paraId="77A484F4" w14:textId="77777777" w:rsidR="00571F07" w:rsidRDefault="00571F07" w:rsidP="00571F07">
      <w:pPr>
        <w:spacing w:line="360" w:lineRule="auto"/>
        <w:jc w:val="both"/>
        <w:rPr>
          <w:rStyle w:val="Estilo1"/>
          <w:b/>
        </w:rPr>
      </w:pPr>
    </w:p>
    <w:p w14:paraId="7D8D837E" w14:textId="77777777" w:rsidR="00571F07" w:rsidRPr="00BB0ECE" w:rsidRDefault="00571F07" w:rsidP="00571F07">
      <w:pPr>
        <w:pStyle w:val="Ttulo3"/>
        <w:spacing w:before="120" w:after="120"/>
        <w:ind w:left="0"/>
        <w:rPr>
          <w:rFonts w:ascii="Arial" w:hAnsi="Arial" w:cs="Arial"/>
        </w:rPr>
      </w:pPr>
      <w:bookmarkStart w:id="253" w:name="_toc979"/>
      <w:bookmarkStart w:id="254" w:name="_Toc44962044"/>
      <w:bookmarkStart w:id="255" w:name="_Toc400819950"/>
      <w:bookmarkStart w:id="256" w:name="_Toc400888306"/>
      <w:bookmarkEnd w:id="253"/>
      <w:r w:rsidRPr="00BB0ECE">
        <w:rPr>
          <w:rFonts w:ascii="Arial" w:hAnsi="Arial" w:cs="Arial"/>
        </w:rPr>
        <w:t>Seção III</w:t>
      </w:r>
      <w:bookmarkStart w:id="257" w:name="_toc980"/>
      <w:bookmarkStart w:id="258" w:name="_Toc44962045"/>
      <w:bookmarkEnd w:id="254"/>
      <w:bookmarkEnd w:id="255"/>
      <w:bookmarkEnd w:id="256"/>
      <w:bookmarkEnd w:id="257"/>
    </w:p>
    <w:p w14:paraId="38FA668B" w14:textId="77777777" w:rsidR="00571F07" w:rsidRPr="00BB0ECE" w:rsidRDefault="00571F07" w:rsidP="00571F07">
      <w:pPr>
        <w:pStyle w:val="Ttulo3"/>
        <w:spacing w:before="120" w:after="120"/>
        <w:ind w:left="0"/>
        <w:rPr>
          <w:rFonts w:ascii="Arial" w:hAnsi="Arial" w:cs="Arial"/>
        </w:rPr>
      </w:pPr>
      <w:bookmarkStart w:id="259" w:name="_Toc400819951"/>
      <w:bookmarkStart w:id="260" w:name="_Toc400888307"/>
      <w:r w:rsidRPr="00BB0ECE">
        <w:rPr>
          <w:rFonts w:ascii="Arial" w:hAnsi="Arial" w:cs="Arial"/>
        </w:rPr>
        <w:t>Da Representação Estudantil</w:t>
      </w:r>
      <w:bookmarkEnd w:id="258"/>
      <w:bookmarkEnd w:id="259"/>
      <w:bookmarkEnd w:id="260"/>
    </w:p>
    <w:p w14:paraId="793CC061" w14:textId="77777777" w:rsidR="00571F07" w:rsidRPr="00BB0ECE" w:rsidRDefault="00571F07" w:rsidP="00571F07">
      <w:pPr>
        <w:spacing w:before="120" w:after="120" w:line="360" w:lineRule="auto"/>
        <w:rPr>
          <w:rFonts w:ascii="Arial" w:hAnsi="Arial" w:cs="Arial"/>
        </w:rPr>
      </w:pPr>
    </w:p>
    <w:p w14:paraId="2AAD39EF" w14:textId="77777777" w:rsidR="00571F07" w:rsidRPr="00BB0ECE" w:rsidRDefault="00571F07" w:rsidP="00571F07">
      <w:pPr>
        <w:spacing w:before="120" w:after="120" w:line="360" w:lineRule="auto"/>
        <w:jc w:val="both"/>
        <w:rPr>
          <w:rFonts w:ascii="Arial" w:hAnsi="Arial" w:cs="Arial"/>
        </w:rPr>
      </w:pPr>
      <w:r w:rsidRPr="00BB0ECE">
        <w:rPr>
          <w:rFonts w:ascii="Arial" w:hAnsi="Arial" w:cs="Arial"/>
          <w:b/>
        </w:rPr>
        <w:t xml:space="preserve">Art. 160. </w:t>
      </w:r>
      <w:r w:rsidRPr="00BB0ECE">
        <w:rPr>
          <w:rFonts w:ascii="Arial" w:hAnsi="Arial" w:cs="Arial"/>
        </w:rPr>
        <w:t>Os candidatos à representação em órgãos colegiados somente terão suas designações efetivadas se preencherem os seguintes requisitos:</w:t>
      </w:r>
    </w:p>
    <w:p w14:paraId="5294407E" w14:textId="77777777" w:rsidR="00571F07" w:rsidRPr="00BB0ECE" w:rsidRDefault="00571F07" w:rsidP="00571F07">
      <w:pPr>
        <w:numPr>
          <w:ilvl w:val="0"/>
          <w:numId w:val="35"/>
        </w:numPr>
        <w:spacing w:before="120" w:after="120" w:line="360" w:lineRule="auto"/>
        <w:ind w:left="1134" w:hanging="283"/>
        <w:jc w:val="both"/>
        <w:rPr>
          <w:rFonts w:ascii="Arial" w:hAnsi="Arial" w:cs="Arial"/>
        </w:rPr>
      </w:pPr>
      <w:r w:rsidRPr="00BB0ECE">
        <w:rPr>
          <w:rFonts w:ascii="Arial" w:hAnsi="Arial" w:cs="Arial"/>
        </w:rPr>
        <w:t>Ser aluno regularmente matriculado;</w:t>
      </w:r>
    </w:p>
    <w:p w14:paraId="1C7B043B" w14:textId="77777777" w:rsidR="00571F07" w:rsidRPr="00BB0ECE" w:rsidRDefault="00571F07" w:rsidP="00571F07">
      <w:pPr>
        <w:numPr>
          <w:ilvl w:val="0"/>
          <w:numId w:val="35"/>
        </w:numPr>
        <w:spacing w:before="120" w:after="120" w:line="360" w:lineRule="auto"/>
        <w:ind w:left="1134" w:hanging="283"/>
        <w:jc w:val="both"/>
        <w:rPr>
          <w:rFonts w:ascii="Arial" w:hAnsi="Arial" w:cs="Arial"/>
        </w:rPr>
      </w:pPr>
      <w:r w:rsidRPr="00BB0ECE">
        <w:rPr>
          <w:rFonts w:ascii="Arial" w:hAnsi="Arial" w:cs="Arial"/>
        </w:rPr>
        <w:t>Estar cursando, pelo menos três (3) disciplinas no período letivo;</w:t>
      </w:r>
    </w:p>
    <w:p w14:paraId="365E18D6" w14:textId="77777777" w:rsidR="00571F07" w:rsidRPr="00BB0ECE" w:rsidRDefault="00571F07" w:rsidP="00571F07">
      <w:pPr>
        <w:numPr>
          <w:ilvl w:val="0"/>
          <w:numId w:val="35"/>
        </w:numPr>
        <w:spacing w:before="120" w:after="120" w:line="360" w:lineRule="auto"/>
        <w:ind w:left="1134" w:hanging="283"/>
        <w:jc w:val="both"/>
        <w:rPr>
          <w:rFonts w:ascii="Arial" w:hAnsi="Arial" w:cs="Arial"/>
        </w:rPr>
      </w:pPr>
      <w:r w:rsidRPr="00BB0ECE">
        <w:rPr>
          <w:rFonts w:ascii="Arial" w:hAnsi="Arial" w:cs="Arial"/>
        </w:rPr>
        <w:t>Não estar matriculado no último período do curso.</w:t>
      </w:r>
    </w:p>
    <w:p w14:paraId="52EB9592" w14:textId="77777777" w:rsidR="00571F07" w:rsidRPr="00BB0ECE" w:rsidRDefault="00571F07" w:rsidP="00571F07">
      <w:pPr>
        <w:spacing w:before="120" w:after="120" w:line="360" w:lineRule="auto"/>
        <w:jc w:val="both"/>
        <w:rPr>
          <w:rFonts w:ascii="Arial" w:hAnsi="Arial" w:cs="Arial"/>
        </w:rPr>
      </w:pPr>
      <w:r w:rsidRPr="00BB0ECE">
        <w:rPr>
          <w:rFonts w:ascii="Arial" w:hAnsi="Arial" w:cs="Arial"/>
          <w:b/>
        </w:rPr>
        <w:t>Parágrafo único.</w:t>
      </w:r>
      <w:r w:rsidRPr="00BB0ECE">
        <w:rPr>
          <w:rFonts w:ascii="Arial" w:hAnsi="Arial" w:cs="Arial"/>
        </w:rPr>
        <w:t xml:space="preserve"> A participação do aluno em órgãos colegiados ou comissões não será remunerada.</w:t>
      </w:r>
    </w:p>
    <w:p w14:paraId="32D5D4FC" w14:textId="77777777" w:rsidR="00571F07" w:rsidRPr="00AB7C6D" w:rsidRDefault="00571F07" w:rsidP="00571F07">
      <w:pPr>
        <w:spacing w:line="360" w:lineRule="auto"/>
        <w:jc w:val="both"/>
        <w:rPr>
          <w:rFonts w:ascii="Calibri" w:hAnsi="Calibri" w:cs="Calibri"/>
          <w:b/>
          <w:bCs/>
        </w:rPr>
      </w:pPr>
    </w:p>
    <w:p w14:paraId="5058A44F" w14:textId="77777777" w:rsidR="00571F07" w:rsidRPr="00BB0ECE" w:rsidRDefault="00571F07" w:rsidP="00571F07">
      <w:pPr>
        <w:pStyle w:val="Ttulo3"/>
        <w:spacing w:before="120" w:after="120"/>
        <w:ind w:left="0"/>
        <w:rPr>
          <w:rFonts w:ascii="Arial" w:hAnsi="Arial" w:cs="Arial"/>
        </w:rPr>
      </w:pPr>
      <w:bookmarkStart w:id="261" w:name="_toc989"/>
      <w:bookmarkStart w:id="262" w:name="_Toc44962046"/>
      <w:bookmarkStart w:id="263" w:name="_Toc400819952"/>
      <w:bookmarkStart w:id="264" w:name="_Toc400888308"/>
      <w:bookmarkEnd w:id="261"/>
      <w:r w:rsidRPr="00BB0ECE">
        <w:rPr>
          <w:rFonts w:ascii="Arial" w:hAnsi="Arial" w:cs="Arial"/>
        </w:rPr>
        <w:t>Seção IV</w:t>
      </w:r>
      <w:bookmarkEnd w:id="262"/>
      <w:bookmarkEnd w:id="263"/>
      <w:bookmarkEnd w:id="264"/>
      <w:r w:rsidRPr="00BB0ECE">
        <w:rPr>
          <w:rFonts w:ascii="Arial" w:hAnsi="Arial" w:cs="Arial"/>
        </w:rPr>
        <w:t xml:space="preserve"> </w:t>
      </w:r>
      <w:bookmarkStart w:id="265" w:name="_toc990"/>
      <w:bookmarkStart w:id="266" w:name="_Toc44962047"/>
      <w:bookmarkEnd w:id="265"/>
    </w:p>
    <w:p w14:paraId="73A43F97" w14:textId="77777777" w:rsidR="00571F07" w:rsidRPr="00BB0ECE" w:rsidRDefault="00571F07" w:rsidP="00571F07">
      <w:pPr>
        <w:pStyle w:val="Ttulo3"/>
        <w:spacing w:before="120" w:after="120"/>
        <w:ind w:left="0"/>
        <w:rPr>
          <w:rFonts w:ascii="Arial" w:hAnsi="Arial" w:cs="Arial"/>
        </w:rPr>
      </w:pPr>
      <w:bookmarkStart w:id="267" w:name="_Toc400819953"/>
      <w:bookmarkStart w:id="268" w:name="_Toc400888309"/>
      <w:r w:rsidRPr="00BB0ECE">
        <w:rPr>
          <w:rFonts w:ascii="Arial" w:hAnsi="Arial" w:cs="Arial"/>
        </w:rPr>
        <w:t>Da Integração</w:t>
      </w:r>
      <w:bookmarkEnd w:id="266"/>
      <w:r w:rsidRPr="00BB0ECE">
        <w:rPr>
          <w:rFonts w:ascii="Arial" w:hAnsi="Arial" w:cs="Arial"/>
        </w:rPr>
        <w:t xml:space="preserve"> à FADIVALE</w:t>
      </w:r>
      <w:bookmarkEnd w:id="267"/>
      <w:bookmarkEnd w:id="268"/>
    </w:p>
    <w:p w14:paraId="7F287C56" w14:textId="77777777" w:rsidR="00571F07" w:rsidRPr="00BB0ECE" w:rsidRDefault="00571F07" w:rsidP="00571F07">
      <w:pPr>
        <w:spacing w:before="120" w:after="120" w:line="360" w:lineRule="auto"/>
        <w:jc w:val="both"/>
        <w:rPr>
          <w:rFonts w:ascii="Arial" w:hAnsi="Arial" w:cs="Arial"/>
          <w:b/>
        </w:rPr>
      </w:pPr>
    </w:p>
    <w:p w14:paraId="4F36F271" w14:textId="77777777" w:rsidR="00571F07" w:rsidRPr="00BB0ECE" w:rsidRDefault="00571F07" w:rsidP="00571F07">
      <w:pPr>
        <w:spacing w:before="120" w:after="120" w:line="360" w:lineRule="auto"/>
        <w:jc w:val="both"/>
        <w:rPr>
          <w:rFonts w:ascii="Arial" w:hAnsi="Arial" w:cs="Arial"/>
        </w:rPr>
      </w:pPr>
      <w:r w:rsidRPr="00BB0ECE">
        <w:rPr>
          <w:rStyle w:val="Estilo1"/>
          <w:rFonts w:ascii="Arial" w:hAnsi="Arial" w:cs="Arial"/>
          <w:b/>
        </w:rPr>
        <w:t>Art. 16</w:t>
      </w:r>
      <w:r>
        <w:rPr>
          <w:rStyle w:val="Estilo1"/>
          <w:rFonts w:ascii="Arial" w:hAnsi="Arial" w:cs="Arial"/>
          <w:b/>
        </w:rPr>
        <w:t>1</w:t>
      </w:r>
      <w:r w:rsidRPr="00BB0ECE">
        <w:rPr>
          <w:rStyle w:val="Estilo1"/>
          <w:rFonts w:ascii="Arial" w:hAnsi="Arial" w:cs="Arial"/>
          <w:b/>
        </w:rPr>
        <w:t>.</w:t>
      </w:r>
      <w:r w:rsidRPr="00BB0ECE">
        <w:rPr>
          <w:rStyle w:val="Estilo1"/>
          <w:rFonts w:ascii="Arial" w:hAnsi="Arial" w:cs="Arial"/>
        </w:rPr>
        <w:t xml:space="preserve"> </w:t>
      </w:r>
      <w:r w:rsidRPr="00BB0ECE">
        <w:rPr>
          <w:rFonts w:ascii="Arial" w:hAnsi="Arial" w:cs="Arial"/>
        </w:rPr>
        <w:t>A FADIVALE manterá Serviço de Atendimento ao Estudante envolvendo o apoio em atividades administrativas, orientação profissional e pedagógica.</w:t>
      </w:r>
    </w:p>
    <w:p w14:paraId="09FFB4FE" w14:textId="77777777" w:rsidR="00571F07" w:rsidRPr="00BB0ECE" w:rsidRDefault="00571F07" w:rsidP="00571F07">
      <w:pPr>
        <w:spacing w:before="120" w:after="120" w:line="360" w:lineRule="auto"/>
        <w:jc w:val="both"/>
        <w:rPr>
          <w:rFonts w:ascii="Arial" w:hAnsi="Arial" w:cs="Arial"/>
          <w:b/>
          <w:bCs/>
        </w:rPr>
      </w:pPr>
    </w:p>
    <w:p w14:paraId="31CF22E1" w14:textId="77777777" w:rsidR="00571F07" w:rsidRPr="00BB0ECE" w:rsidRDefault="00571F07" w:rsidP="00571F07">
      <w:pPr>
        <w:pStyle w:val="Ttulo3"/>
        <w:spacing w:before="120" w:after="120"/>
        <w:ind w:left="0"/>
        <w:rPr>
          <w:rFonts w:ascii="Arial" w:hAnsi="Arial" w:cs="Arial"/>
        </w:rPr>
      </w:pPr>
      <w:bookmarkStart w:id="269" w:name="_toc993"/>
      <w:bookmarkStart w:id="270" w:name="_Toc44962048"/>
      <w:bookmarkStart w:id="271" w:name="_Toc400819954"/>
      <w:bookmarkStart w:id="272" w:name="_Toc400888310"/>
      <w:bookmarkEnd w:id="269"/>
      <w:r w:rsidRPr="00BB0ECE">
        <w:rPr>
          <w:rFonts w:ascii="Arial" w:hAnsi="Arial" w:cs="Arial"/>
        </w:rPr>
        <w:lastRenderedPageBreak/>
        <w:t>Seção V</w:t>
      </w:r>
      <w:bookmarkStart w:id="273" w:name="_toc994"/>
      <w:bookmarkStart w:id="274" w:name="_Toc44962049"/>
      <w:bookmarkEnd w:id="270"/>
      <w:bookmarkEnd w:id="271"/>
      <w:bookmarkEnd w:id="272"/>
      <w:bookmarkEnd w:id="273"/>
    </w:p>
    <w:p w14:paraId="7279EAD3" w14:textId="77777777" w:rsidR="00571F07" w:rsidRPr="00BB0ECE" w:rsidRDefault="00571F07" w:rsidP="00571F07">
      <w:pPr>
        <w:pStyle w:val="Ttulo3"/>
        <w:spacing w:before="120" w:after="120"/>
        <w:ind w:left="0"/>
        <w:rPr>
          <w:rFonts w:ascii="Arial" w:hAnsi="Arial" w:cs="Arial"/>
        </w:rPr>
      </w:pPr>
      <w:bookmarkStart w:id="275" w:name="_Toc400819955"/>
      <w:bookmarkStart w:id="276" w:name="_Toc400888311"/>
      <w:r w:rsidRPr="00BB0ECE">
        <w:rPr>
          <w:rFonts w:ascii="Arial" w:hAnsi="Arial" w:cs="Arial"/>
        </w:rPr>
        <w:t>Dos Monitores</w:t>
      </w:r>
      <w:bookmarkEnd w:id="274"/>
      <w:bookmarkEnd w:id="275"/>
      <w:bookmarkEnd w:id="276"/>
    </w:p>
    <w:p w14:paraId="4A329FBB" w14:textId="77777777" w:rsidR="00571F07" w:rsidRPr="004D3437" w:rsidRDefault="00571F07" w:rsidP="00571F07">
      <w:pPr>
        <w:autoSpaceDE w:val="0"/>
        <w:autoSpaceDN w:val="0"/>
        <w:adjustRightInd w:val="0"/>
        <w:spacing w:before="120" w:after="120" w:line="360" w:lineRule="auto"/>
        <w:ind w:left="38" w:right="44"/>
        <w:jc w:val="both"/>
        <w:rPr>
          <w:rFonts w:ascii="Arial" w:hAnsi="Arial" w:cs="Arial"/>
        </w:rPr>
      </w:pPr>
      <w:bookmarkStart w:id="277" w:name="_toc999"/>
      <w:bookmarkStart w:id="278" w:name="_Toc44962050"/>
      <w:bookmarkStart w:id="279" w:name="_Toc400819956"/>
      <w:bookmarkEnd w:id="277"/>
      <w:r w:rsidRPr="004D3437">
        <w:rPr>
          <w:rFonts w:ascii="Arial" w:hAnsi="Arial" w:cs="Arial"/>
          <w:b/>
        </w:rPr>
        <w:t xml:space="preserve">Art. </w:t>
      </w:r>
      <w:r>
        <w:rPr>
          <w:rFonts w:ascii="Arial" w:hAnsi="Arial" w:cs="Arial"/>
          <w:b/>
        </w:rPr>
        <w:t>162</w:t>
      </w:r>
      <w:r w:rsidRPr="004D3437">
        <w:rPr>
          <w:rFonts w:ascii="Arial" w:hAnsi="Arial" w:cs="Arial"/>
          <w:b/>
        </w:rPr>
        <w:t>.</w:t>
      </w:r>
      <w:r w:rsidRPr="004D3437">
        <w:rPr>
          <w:rFonts w:ascii="Arial" w:hAnsi="Arial" w:cs="Arial"/>
        </w:rPr>
        <w:t xml:space="preserve"> A Faculdade pode instituir monitores, admitindo nessa função alunos regulares, selecionados por concurso interno e aprovados pelo Diretor da Faculdade, dentre os estudantes que tenham demonstrado aproveitamento satisfatório na disciplina ou área da monitoria, bem como aptidão para as atividades auxiliares de ensino e pesquisa</w:t>
      </w:r>
      <w:r>
        <w:rPr>
          <w:rFonts w:ascii="Arial" w:hAnsi="Arial" w:cs="Arial"/>
        </w:rPr>
        <w:t>/iniciação científica</w:t>
      </w:r>
      <w:r w:rsidRPr="004D3437">
        <w:rPr>
          <w:rFonts w:ascii="Arial" w:hAnsi="Arial" w:cs="Arial"/>
        </w:rPr>
        <w:t xml:space="preserve">. </w:t>
      </w:r>
    </w:p>
    <w:p w14:paraId="1326A52C" w14:textId="77777777" w:rsidR="00571F07" w:rsidRDefault="00571F07" w:rsidP="00571F07">
      <w:pPr>
        <w:autoSpaceDE w:val="0"/>
        <w:autoSpaceDN w:val="0"/>
        <w:adjustRightInd w:val="0"/>
        <w:spacing w:before="120" w:after="120" w:line="360" w:lineRule="auto"/>
        <w:ind w:left="23" w:right="34"/>
        <w:jc w:val="both"/>
        <w:rPr>
          <w:rFonts w:ascii="Arial" w:hAnsi="Arial" w:cs="Arial"/>
        </w:rPr>
      </w:pPr>
      <w:r w:rsidRPr="00272A64">
        <w:rPr>
          <w:rFonts w:ascii="Arial" w:hAnsi="Arial" w:cs="Arial"/>
          <w:b/>
        </w:rPr>
        <w:t>§1°.</w:t>
      </w:r>
      <w:r w:rsidRPr="004D3437">
        <w:rPr>
          <w:rFonts w:ascii="Arial" w:hAnsi="Arial" w:cs="Arial"/>
        </w:rPr>
        <w:t xml:space="preserve"> A monitoria não implica vínculo empregatício e será exercida sob orientação de um professor</w:t>
      </w:r>
      <w:r>
        <w:rPr>
          <w:rFonts w:ascii="Arial" w:hAnsi="Arial" w:cs="Arial"/>
        </w:rPr>
        <w:t>;</w:t>
      </w:r>
      <w:r w:rsidRPr="004D3437">
        <w:rPr>
          <w:rFonts w:ascii="Arial" w:hAnsi="Arial" w:cs="Arial"/>
        </w:rPr>
        <w:t xml:space="preserve"> </w:t>
      </w:r>
    </w:p>
    <w:p w14:paraId="4C9B5376" w14:textId="77777777" w:rsidR="00571F07" w:rsidRDefault="00571F07" w:rsidP="00571F07">
      <w:pPr>
        <w:autoSpaceDE w:val="0"/>
        <w:autoSpaceDN w:val="0"/>
        <w:adjustRightInd w:val="0"/>
        <w:spacing w:before="120" w:after="120" w:line="360" w:lineRule="auto"/>
        <w:ind w:left="23" w:right="34"/>
        <w:jc w:val="both"/>
        <w:rPr>
          <w:rFonts w:ascii="Arial" w:hAnsi="Arial" w:cs="Arial"/>
        </w:rPr>
      </w:pPr>
      <w:r w:rsidRPr="00272A64">
        <w:rPr>
          <w:rFonts w:ascii="Arial" w:hAnsi="Arial" w:cs="Arial"/>
          <w:b/>
        </w:rPr>
        <w:t>§2</w:t>
      </w:r>
      <w:r w:rsidRPr="004D3437">
        <w:rPr>
          <w:rFonts w:ascii="Arial" w:hAnsi="Arial" w:cs="Arial"/>
        </w:rPr>
        <w:t>°</w:t>
      </w:r>
      <w:r>
        <w:rPr>
          <w:rFonts w:ascii="Arial" w:hAnsi="Arial" w:cs="Arial"/>
        </w:rPr>
        <w:t xml:space="preserve">. </w:t>
      </w:r>
      <w:r w:rsidRPr="004D3437">
        <w:rPr>
          <w:rFonts w:ascii="Arial" w:hAnsi="Arial" w:cs="Arial"/>
        </w:rPr>
        <w:t xml:space="preserve">O exercício da monitoria poderá ser compensado com redução no valor da mensalidade, conforme critério definido pela Diretoria, </w:t>
      </w:r>
      <w:r w:rsidRPr="004D3437">
        <w:rPr>
          <w:rFonts w:ascii="Arial" w:hAnsi="Arial" w:cs="Arial"/>
          <w:i/>
          <w:iCs/>
        </w:rPr>
        <w:t xml:space="preserve">ad referendum </w:t>
      </w:r>
      <w:r w:rsidRPr="004D3437">
        <w:rPr>
          <w:rFonts w:ascii="Arial" w:hAnsi="Arial" w:cs="Arial"/>
        </w:rPr>
        <w:t xml:space="preserve">da Mantenedora. </w:t>
      </w:r>
    </w:p>
    <w:p w14:paraId="7DDDC4D5" w14:textId="77777777" w:rsidR="00571F07" w:rsidRPr="00272A64" w:rsidRDefault="00571F07" w:rsidP="00571F07"/>
    <w:p w14:paraId="3FD51FF5" w14:textId="77777777" w:rsidR="00571F07" w:rsidRDefault="00571F07" w:rsidP="00571F07"/>
    <w:p w14:paraId="6E37C827" w14:textId="77777777" w:rsidR="00571F07" w:rsidRPr="00272A64" w:rsidRDefault="00571F07" w:rsidP="00571F07"/>
    <w:p w14:paraId="6D066B50" w14:textId="77777777" w:rsidR="00571F07" w:rsidRPr="00BB0ECE" w:rsidRDefault="00571F07" w:rsidP="00571F07">
      <w:pPr>
        <w:pStyle w:val="Ttulo3"/>
        <w:spacing w:before="120" w:after="120"/>
        <w:ind w:left="0"/>
        <w:rPr>
          <w:rFonts w:ascii="Arial" w:hAnsi="Arial" w:cs="Arial"/>
        </w:rPr>
      </w:pPr>
      <w:bookmarkStart w:id="280" w:name="_Toc400888312"/>
      <w:r w:rsidRPr="00BB0ECE">
        <w:rPr>
          <w:rFonts w:ascii="Arial" w:hAnsi="Arial" w:cs="Arial"/>
        </w:rPr>
        <w:t>Seção VI</w:t>
      </w:r>
      <w:bookmarkStart w:id="281" w:name="_toc1000"/>
      <w:bookmarkStart w:id="282" w:name="_Toc44962051"/>
      <w:bookmarkEnd w:id="278"/>
      <w:bookmarkEnd w:id="279"/>
      <w:bookmarkEnd w:id="280"/>
      <w:bookmarkEnd w:id="281"/>
    </w:p>
    <w:p w14:paraId="2A4FD2AD" w14:textId="77777777" w:rsidR="00571F07" w:rsidRPr="00BB0ECE" w:rsidRDefault="00571F07" w:rsidP="00571F07">
      <w:pPr>
        <w:pStyle w:val="Ttulo3"/>
        <w:spacing w:before="120" w:after="120"/>
        <w:ind w:left="0"/>
        <w:rPr>
          <w:rFonts w:ascii="Arial" w:hAnsi="Arial" w:cs="Arial"/>
        </w:rPr>
      </w:pPr>
      <w:bookmarkStart w:id="283" w:name="_Toc400819957"/>
      <w:bookmarkStart w:id="284" w:name="_Toc400888313"/>
      <w:r w:rsidRPr="00BB0ECE">
        <w:rPr>
          <w:rFonts w:ascii="Arial" w:hAnsi="Arial" w:cs="Arial"/>
        </w:rPr>
        <w:t>Do Regime Disciplinar</w:t>
      </w:r>
      <w:bookmarkEnd w:id="282"/>
      <w:bookmarkEnd w:id="283"/>
      <w:bookmarkEnd w:id="284"/>
    </w:p>
    <w:p w14:paraId="5351FF01" w14:textId="77777777" w:rsidR="00571F07" w:rsidRPr="00BB0ECE" w:rsidRDefault="00571F07" w:rsidP="00571F07">
      <w:pPr>
        <w:spacing w:before="120" w:after="120" w:line="360" w:lineRule="auto"/>
        <w:rPr>
          <w:rFonts w:ascii="Arial" w:hAnsi="Arial" w:cs="Arial"/>
        </w:rPr>
      </w:pPr>
    </w:p>
    <w:p w14:paraId="0BB0A022" w14:textId="77777777" w:rsidR="00571F07" w:rsidRPr="00BB0ECE" w:rsidRDefault="00571F07" w:rsidP="00571F07">
      <w:pPr>
        <w:spacing w:before="120" w:after="120" w:line="360" w:lineRule="auto"/>
        <w:jc w:val="both"/>
        <w:rPr>
          <w:rFonts w:ascii="Arial" w:hAnsi="Arial" w:cs="Arial"/>
        </w:rPr>
      </w:pPr>
      <w:r w:rsidRPr="00BB0ECE">
        <w:rPr>
          <w:rStyle w:val="Estilo1"/>
          <w:rFonts w:ascii="Arial" w:hAnsi="Arial" w:cs="Arial"/>
          <w:b/>
        </w:rPr>
        <w:t>Art. 163.</w:t>
      </w:r>
      <w:r w:rsidRPr="00BB0ECE">
        <w:rPr>
          <w:rStyle w:val="Estilo1"/>
          <w:rFonts w:ascii="Arial" w:hAnsi="Arial" w:cs="Arial"/>
        </w:rPr>
        <w:t xml:space="preserve"> </w:t>
      </w:r>
      <w:r w:rsidRPr="00BB0ECE">
        <w:rPr>
          <w:rFonts w:ascii="Arial" w:hAnsi="Arial" w:cs="Arial"/>
        </w:rPr>
        <w:t>O Corpo Discente da FADIVALE está sujeito a todas as normas referentes à vida acadêmica estabelecidas neste Regimento Geral, na legislação pertinente e nas normas emanadas dos colegiados deliberativos da Instituição.</w:t>
      </w:r>
    </w:p>
    <w:p w14:paraId="11FBF8DE" w14:textId="77777777" w:rsidR="00571F07" w:rsidRPr="00AB7C6D" w:rsidRDefault="00571F07" w:rsidP="00571F07">
      <w:pPr>
        <w:spacing w:line="360" w:lineRule="auto"/>
        <w:jc w:val="both"/>
        <w:rPr>
          <w:rFonts w:ascii="Calibri" w:hAnsi="Calibri" w:cs="Calibri"/>
          <w:b/>
          <w:bCs/>
        </w:rPr>
      </w:pPr>
    </w:p>
    <w:p w14:paraId="0A871F30" w14:textId="77777777" w:rsidR="00571F07" w:rsidRPr="00E5242B" w:rsidRDefault="00571F07" w:rsidP="00571F07">
      <w:pPr>
        <w:pStyle w:val="Ttulo3"/>
        <w:spacing w:before="120" w:after="120"/>
        <w:ind w:left="0"/>
        <w:rPr>
          <w:rFonts w:ascii="Arial" w:hAnsi="Arial" w:cs="Arial"/>
        </w:rPr>
      </w:pPr>
      <w:bookmarkStart w:id="285" w:name="_toc1003"/>
      <w:bookmarkStart w:id="286" w:name="_Toc44962052"/>
      <w:bookmarkStart w:id="287" w:name="_Toc400819958"/>
      <w:bookmarkStart w:id="288" w:name="_Toc400888314"/>
      <w:bookmarkEnd w:id="285"/>
      <w:r w:rsidRPr="00E5242B">
        <w:rPr>
          <w:rFonts w:ascii="Arial" w:hAnsi="Arial" w:cs="Arial"/>
        </w:rPr>
        <w:t>Seção VII</w:t>
      </w:r>
      <w:bookmarkStart w:id="289" w:name="_toc1004"/>
      <w:bookmarkStart w:id="290" w:name="_Toc44962053"/>
      <w:bookmarkEnd w:id="286"/>
      <w:bookmarkEnd w:id="287"/>
      <w:bookmarkEnd w:id="288"/>
      <w:bookmarkEnd w:id="289"/>
    </w:p>
    <w:p w14:paraId="7CC4334D" w14:textId="77777777" w:rsidR="00571F07" w:rsidRPr="00E5242B" w:rsidRDefault="00571F07" w:rsidP="00571F07">
      <w:pPr>
        <w:pStyle w:val="Ttulo3"/>
        <w:spacing w:before="120" w:after="120"/>
        <w:ind w:left="0"/>
        <w:rPr>
          <w:rFonts w:ascii="Arial" w:hAnsi="Arial" w:cs="Arial"/>
        </w:rPr>
      </w:pPr>
      <w:bookmarkStart w:id="291" w:name="_Toc400819959"/>
      <w:bookmarkStart w:id="292" w:name="_Toc400888315"/>
      <w:r w:rsidRPr="00E5242B">
        <w:rPr>
          <w:rFonts w:ascii="Arial" w:hAnsi="Arial" w:cs="Arial"/>
        </w:rPr>
        <w:t>Dos Direitos</w:t>
      </w:r>
      <w:bookmarkEnd w:id="290"/>
      <w:bookmarkEnd w:id="291"/>
      <w:r>
        <w:rPr>
          <w:rFonts w:ascii="Arial" w:hAnsi="Arial" w:cs="Arial"/>
        </w:rPr>
        <w:t xml:space="preserve"> dos discentes</w:t>
      </w:r>
      <w:bookmarkEnd w:id="292"/>
    </w:p>
    <w:p w14:paraId="0DF0FA07" w14:textId="77777777" w:rsidR="00571F07" w:rsidRPr="00AB7C6D" w:rsidRDefault="00571F07" w:rsidP="00571F07">
      <w:pPr>
        <w:rPr>
          <w:rFonts w:ascii="Calibri" w:hAnsi="Calibri" w:cs="Calibri"/>
        </w:rPr>
      </w:pPr>
    </w:p>
    <w:p w14:paraId="70B48521" w14:textId="77777777" w:rsidR="00571F07" w:rsidRPr="00A34CAB" w:rsidRDefault="00571F07" w:rsidP="00571F07">
      <w:pPr>
        <w:spacing w:before="120" w:after="120" w:line="360" w:lineRule="auto"/>
        <w:jc w:val="both"/>
        <w:rPr>
          <w:rFonts w:ascii="Arial" w:hAnsi="Arial" w:cs="Arial"/>
        </w:rPr>
      </w:pPr>
      <w:r w:rsidRPr="00A34CAB">
        <w:rPr>
          <w:rFonts w:ascii="Arial" w:hAnsi="Arial" w:cs="Arial"/>
          <w:b/>
        </w:rPr>
        <w:t xml:space="preserve">Art. 164. </w:t>
      </w:r>
      <w:r w:rsidRPr="00A34CAB">
        <w:rPr>
          <w:rFonts w:ascii="Arial" w:hAnsi="Arial" w:cs="Arial"/>
        </w:rPr>
        <w:t>Constituem direitos do corpo discente:</w:t>
      </w:r>
    </w:p>
    <w:p w14:paraId="586431BB"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t>Receber educação qualificada no curso em que se matriculou;</w:t>
      </w:r>
    </w:p>
    <w:p w14:paraId="16D4BEC2"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t>Ser informado em todas as suas solicitações de orientação pedagógica;</w:t>
      </w:r>
    </w:p>
    <w:p w14:paraId="7AA6DA8F"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lastRenderedPageBreak/>
        <w:t>Constituir associação, de conformidade com a legislação específica e o disposto neste Regimento;</w:t>
      </w:r>
    </w:p>
    <w:p w14:paraId="6E1BA817" w14:textId="77777777" w:rsidR="00571F07"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t>Fazer-se representar junto aos órgãos colegiados da FADIVALE, na forma deste Regimento;</w:t>
      </w:r>
    </w:p>
    <w:p w14:paraId="360C7C35"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Pr>
          <w:rFonts w:ascii="Arial" w:hAnsi="Arial" w:cs="Arial"/>
        </w:rPr>
        <w:t>U</w:t>
      </w:r>
      <w:r w:rsidRPr="004D3437">
        <w:rPr>
          <w:rFonts w:ascii="Arial" w:hAnsi="Arial" w:cs="Arial"/>
        </w:rPr>
        <w:t>tilizar os serviços administrativos e técnicos oferecidos pela Faculdade</w:t>
      </w:r>
      <w:r>
        <w:rPr>
          <w:rFonts w:ascii="Arial" w:hAnsi="Arial" w:cs="Arial"/>
        </w:rPr>
        <w:t>;</w:t>
      </w:r>
    </w:p>
    <w:p w14:paraId="1805CEDB"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t>Votar e ser votado nas eleições para membro da Diretoria do órgão de representação da classe, observadas as disposições do Estatuto próprio;</w:t>
      </w:r>
    </w:p>
    <w:p w14:paraId="31DD539E" w14:textId="77777777" w:rsidR="00571F07" w:rsidRPr="00A34CAB" w:rsidRDefault="00571F07" w:rsidP="00571F07">
      <w:pPr>
        <w:numPr>
          <w:ilvl w:val="0"/>
          <w:numId w:val="36"/>
        </w:numPr>
        <w:spacing w:before="120" w:after="120" w:line="360" w:lineRule="auto"/>
        <w:ind w:left="1134" w:hanging="283"/>
        <w:jc w:val="both"/>
        <w:rPr>
          <w:rFonts w:ascii="Arial" w:hAnsi="Arial" w:cs="Arial"/>
        </w:rPr>
      </w:pPr>
      <w:r w:rsidRPr="00A34CAB">
        <w:rPr>
          <w:rFonts w:ascii="Arial" w:hAnsi="Arial" w:cs="Arial"/>
        </w:rPr>
        <w:t>Recorrer de decisões de órgãos administrativos para os de hierarquia superior, encaminhando a representação através do Diretor da FADIVALE.</w:t>
      </w:r>
    </w:p>
    <w:p w14:paraId="12DDA6BF" w14:textId="77777777" w:rsidR="00571F07" w:rsidRPr="00AB7C6D" w:rsidRDefault="00571F07" w:rsidP="00571F07">
      <w:pPr>
        <w:spacing w:line="360" w:lineRule="auto"/>
        <w:jc w:val="both"/>
        <w:rPr>
          <w:rFonts w:ascii="Calibri" w:hAnsi="Calibri" w:cs="Calibri"/>
          <w:b/>
          <w:bCs/>
        </w:rPr>
      </w:pPr>
    </w:p>
    <w:p w14:paraId="5C52B8C3" w14:textId="77777777" w:rsidR="00571F07" w:rsidRPr="00A34CAB" w:rsidRDefault="00571F07" w:rsidP="00571F07">
      <w:pPr>
        <w:pStyle w:val="Ttulo3"/>
        <w:spacing w:before="120" w:after="120"/>
        <w:ind w:left="0"/>
        <w:rPr>
          <w:rFonts w:ascii="Arial" w:hAnsi="Arial" w:cs="Arial"/>
        </w:rPr>
      </w:pPr>
      <w:bookmarkStart w:id="293" w:name="_toc1013"/>
      <w:bookmarkStart w:id="294" w:name="_Toc44962054"/>
      <w:bookmarkStart w:id="295" w:name="_Toc400819960"/>
      <w:bookmarkStart w:id="296" w:name="_Toc400888316"/>
      <w:bookmarkEnd w:id="293"/>
      <w:r w:rsidRPr="00A34CAB">
        <w:rPr>
          <w:rFonts w:ascii="Arial" w:hAnsi="Arial" w:cs="Arial"/>
        </w:rPr>
        <w:t>Seção VIII</w:t>
      </w:r>
      <w:bookmarkStart w:id="297" w:name="_toc1014"/>
      <w:bookmarkStart w:id="298" w:name="_Toc44962055"/>
      <w:bookmarkEnd w:id="294"/>
      <w:bookmarkEnd w:id="295"/>
      <w:bookmarkEnd w:id="296"/>
      <w:bookmarkEnd w:id="297"/>
    </w:p>
    <w:p w14:paraId="6C8706B3" w14:textId="77777777" w:rsidR="00571F07" w:rsidRPr="00A34CAB" w:rsidRDefault="00571F07" w:rsidP="00571F07">
      <w:pPr>
        <w:pStyle w:val="Ttulo3"/>
        <w:spacing w:before="120" w:after="120"/>
        <w:ind w:left="0"/>
        <w:rPr>
          <w:rFonts w:ascii="Arial" w:hAnsi="Arial" w:cs="Arial"/>
        </w:rPr>
      </w:pPr>
      <w:bookmarkStart w:id="299" w:name="_Toc400819961"/>
      <w:bookmarkStart w:id="300" w:name="_Toc400888317"/>
      <w:r w:rsidRPr="00A34CAB">
        <w:rPr>
          <w:rFonts w:ascii="Arial" w:hAnsi="Arial" w:cs="Arial"/>
        </w:rPr>
        <w:t>Dos Deveres</w:t>
      </w:r>
      <w:bookmarkEnd w:id="298"/>
      <w:bookmarkEnd w:id="299"/>
      <w:r>
        <w:rPr>
          <w:rFonts w:ascii="Arial" w:hAnsi="Arial" w:cs="Arial"/>
        </w:rPr>
        <w:t xml:space="preserve"> dos discentes</w:t>
      </w:r>
      <w:bookmarkEnd w:id="300"/>
    </w:p>
    <w:p w14:paraId="1318F685" w14:textId="77777777" w:rsidR="00571F07" w:rsidRPr="00AB7C6D" w:rsidRDefault="00571F07" w:rsidP="00571F07">
      <w:pPr>
        <w:spacing w:line="360" w:lineRule="auto"/>
        <w:jc w:val="both"/>
        <w:rPr>
          <w:rFonts w:ascii="Calibri" w:hAnsi="Calibri" w:cs="Calibri"/>
          <w:b/>
        </w:rPr>
      </w:pPr>
    </w:p>
    <w:p w14:paraId="3FB5F899" w14:textId="77777777" w:rsidR="00571F07" w:rsidRPr="00272A64" w:rsidRDefault="00571F07" w:rsidP="00571F07">
      <w:pPr>
        <w:spacing w:before="120" w:after="120" w:line="360" w:lineRule="auto"/>
        <w:jc w:val="both"/>
        <w:rPr>
          <w:rFonts w:ascii="Arial" w:hAnsi="Arial" w:cs="Arial"/>
        </w:rPr>
      </w:pPr>
      <w:r w:rsidRPr="00272A64">
        <w:rPr>
          <w:rStyle w:val="Estilo1"/>
          <w:rFonts w:ascii="Arial" w:hAnsi="Arial" w:cs="Arial"/>
          <w:b/>
        </w:rPr>
        <w:t>Art. 1</w:t>
      </w:r>
      <w:r>
        <w:rPr>
          <w:rStyle w:val="Estilo1"/>
          <w:rFonts w:ascii="Arial" w:hAnsi="Arial" w:cs="Arial"/>
          <w:b/>
        </w:rPr>
        <w:t>65</w:t>
      </w:r>
      <w:r w:rsidRPr="00272A64">
        <w:rPr>
          <w:rStyle w:val="Estilo1"/>
          <w:rFonts w:ascii="Arial" w:hAnsi="Arial" w:cs="Arial"/>
          <w:b/>
        </w:rPr>
        <w:t>.</w:t>
      </w:r>
      <w:r w:rsidRPr="00272A64">
        <w:rPr>
          <w:rStyle w:val="Estilo1"/>
          <w:rFonts w:ascii="Arial" w:hAnsi="Arial" w:cs="Arial"/>
        </w:rPr>
        <w:t xml:space="preserve"> </w:t>
      </w:r>
      <w:r w:rsidRPr="00272A64">
        <w:rPr>
          <w:rFonts w:ascii="Arial" w:hAnsi="Arial" w:cs="Arial"/>
        </w:rPr>
        <w:t>Constituem deveres do corpo discente:</w:t>
      </w:r>
    </w:p>
    <w:p w14:paraId="430EECD5" w14:textId="77777777" w:rsidR="00571F07" w:rsidRPr="00CE31CC" w:rsidRDefault="00571F07" w:rsidP="00571F07">
      <w:pPr>
        <w:numPr>
          <w:ilvl w:val="0"/>
          <w:numId w:val="77"/>
        </w:numPr>
        <w:spacing w:before="120" w:after="120" w:line="360" w:lineRule="auto"/>
        <w:ind w:left="1134" w:hanging="283"/>
        <w:jc w:val="both"/>
        <w:rPr>
          <w:rFonts w:ascii="Arial" w:hAnsi="Arial" w:cs="Arial"/>
        </w:rPr>
      </w:pPr>
      <w:r w:rsidRPr="00CE31CC">
        <w:rPr>
          <w:rFonts w:ascii="Arial" w:hAnsi="Arial" w:cs="Arial"/>
        </w:rPr>
        <w:t>Abster-se de quaisquer atos que importem em perturbação da ordem, ofensa aos bons costumes, desrespeito às autoridades escolares, professores e servidores em geral;</w:t>
      </w:r>
    </w:p>
    <w:p w14:paraId="2EA08CC2" w14:textId="77777777" w:rsidR="00571F07" w:rsidRPr="00CE31CC" w:rsidRDefault="00571F07" w:rsidP="00571F07">
      <w:pPr>
        <w:numPr>
          <w:ilvl w:val="0"/>
          <w:numId w:val="77"/>
        </w:numPr>
        <w:spacing w:before="120" w:after="120" w:line="360" w:lineRule="auto"/>
        <w:ind w:left="1134" w:hanging="283"/>
        <w:jc w:val="both"/>
        <w:rPr>
          <w:rFonts w:ascii="Arial" w:hAnsi="Arial" w:cs="Arial"/>
        </w:rPr>
      </w:pPr>
      <w:r w:rsidRPr="00CE31CC">
        <w:rPr>
          <w:rFonts w:ascii="Arial" w:hAnsi="Arial" w:cs="Arial"/>
        </w:rPr>
        <w:t>Contribuir, no seu âmbito de atuação, para o prestígio crescente da FADIVALE;</w:t>
      </w:r>
    </w:p>
    <w:p w14:paraId="6044BF19" w14:textId="77777777" w:rsidR="00571F07" w:rsidRPr="00272A64" w:rsidRDefault="00571F07" w:rsidP="00571F07">
      <w:pPr>
        <w:numPr>
          <w:ilvl w:val="0"/>
          <w:numId w:val="77"/>
        </w:numPr>
        <w:spacing w:before="120" w:after="120" w:line="360" w:lineRule="auto"/>
        <w:ind w:left="1134" w:hanging="283"/>
        <w:jc w:val="both"/>
        <w:rPr>
          <w:rFonts w:ascii="Arial" w:hAnsi="Arial" w:cs="Arial"/>
        </w:rPr>
      </w:pPr>
      <w:r w:rsidRPr="00272A64">
        <w:rPr>
          <w:rFonts w:ascii="Arial" w:hAnsi="Arial" w:cs="Arial"/>
        </w:rPr>
        <w:t>Desenvolver todas as suas atividades, no âmbito institucional, em estrita obediência aos preceitos deste Regimento;</w:t>
      </w:r>
    </w:p>
    <w:p w14:paraId="48640D01" w14:textId="77777777" w:rsidR="00571F07" w:rsidRPr="00272A64" w:rsidRDefault="00571F07" w:rsidP="00571F07">
      <w:pPr>
        <w:numPr>
          <w:ilvl w:val="0"/>
          <w:numId w:val="77"/>
        </w:numPr>
        <w:spacing w:before="120" w:after="120" w:line="360" w:lineRule="auto"/>
        <w:ind w:left="1134" w:hanging="283"/>
        <w:jc w:val="both"/>
        <w:rPr>
          <w:rFonts w:ascii="Arial" w:hAnsi="Arial" w:cs="Arial"/>
        </w:rPr>
      </w:pPr>
      <w:r w:rsidRPr="00272A64">
        <w:rPr>
          <w:rFonts w:ascii="Arial" w:hAnsi="Arial" w:cs="Arial"/>
        </w:rPr>
        <w:t>Observar o regime escolar e disciplinar e comportar-se, dentro da Faculdade e fora desta, de acordo com os princípios éticos condizentes;</w:t>
      </w:r>
    </w:p>
    <w:p w14:paraId="4153C0EC" w14:textId="77777777" w:rsidR="00571F07" w:rsidRPr="00272A64" w:rsidRDefault="00571F07" w:rsidP="00571F07">
      <w:pPr>
        <w:numPr>
          <w:ilvl w:val="0"/>
          <w:numId w:val="77"/>
        </w:numPr>
        <w:autoSpaceDE w:val="0"/>
        <w:autoSpaceDN w:val="0"/>
        <w:adjustRightInd w:val="0"/>
        <w:spacing w:before="120" w:after="120" w:line="360" w:lineRule="auto"/>
        <w:ind w:left="1134" w:hanging="283"/>
        <w:jc w:val="both"/>
        <w:rPr>
          <w:rFonts w:ascii="Arial" w:hAnsi="Arial" w:cs="Arial"/>
        </w:rPr>
      </w:pPr>
      <w:r>
        <w:rPr>
          <w:rFonts w:ascii="Arial" w:hAnsi="Arial" w:cs="Arial"/>
        </w:rPr>
        <w:t>C</w:t>
      </w:r>
      <w:r w:rsidRPr="00272A64">
        <w:rPr>
          <w:rFonts w:ascii="Arial" w:hAnsi="Arial" w:cs="Arial"/>
        </w:rPr>
        <w:t xml:space="preserve">omparecer às aulas em trajes adequados às atividades acadêmicas e dignidade das profissões jurídicas, conforme normas a serem fixadas pela Diretoria. </w:t>
      </w:r>
    </w:p>
    <w:p w14:paraId="451CE43E" w14:textId="77777777" w:rsidR="00571F07" w:rsidRPr="00CE31CC" w:rsidRDefault="00571F07" w:rsidP="00571F07">
      <w:pPr>
        <w:numPr>
          <w:ilvl w:val="0"/>
          <w:numId w:val="77"/>
        </w:numPr>
        <w:spacing w:before="120" w:after="120" w:line="360" w:lineRule="auto"/>
        <w:ind w:left="1134" w:hanging="283"/>
        <w:jc w:val="both"/>
        <w:rPr>
          <w:rFonts w:ascii="Arial" w:hAnsi="Arial" w:cs="Arial"/>
        </w:rPr>
      </w:pPr>
      <w:r w:rsidRPr="00CE31CC">
        <w:rPr>
          <w:rFonts w:ascii="Arial" w:hAnsi="Arial" w:cs="Arial"/>
        </w:rPr>
        <w:t>Saldar, nos vencimentos, os débitos financeiros para com a Mantenedora.</w:t>
      </w:r>
    </w:p>
    <w:p w14:paraId="006CF572" w14:textId="77777777" w:rsidR="00571F07" w:rsidRDefault="00571F07" w:rsidP="00571F07">
      <w:pPr>
        <w:pStyle w:val="Ttulo3"/>
        <w:ind w:left="0"/>
        <w:rPr>
          <w:rFonts w:ascii="Calibri" w:hAnsi="Calibri" w:cs="Calibri"/>
        </w:rPr>
      </w:pPr>
      <w:bookmarkStart w:id="301" w:name="_toc1022"/>
      <w:bookmarkStart w:id="302" w:name="_Toc44962056"/>
      <w:bookmarkEnd w:id="301"/>
    </w:p>
    <w:p w14:paraId="6F10BE80" w14:textId="77777777" w:rsidR="00571F07" w:rsidRPr="00272A64" w:rsidRDefault="00571F07" w:rsidP="00571F07">
      <w:pPr>
        <w:pStyle w:val="Ttulo3"/>
        <w:spacing w:before="120" w:after="120"/>
        <w:ind w:left="0"/>
        <w:rPr>
          <w:rFonts w:ascii="Arial" w:hAnsi="Arial" w:cs="Arial"/>
        </w:rPr>
      </w:pPr>
      <w:bookmarkStart w:id="303" w:name="_Toc400819962"/>
      <w:bookmarkStart w:id="304" w:name="_Toc400888318"/>
      <w:r w:rsidRPr="00272A64">
        <w:rPr>
          <w:rFonts w:ascii="Arial" w:hAnsi="Arial" w:cs="Arial"/>
        </w:rPr>
        <w:t>Seção IX</w:t>
      </w:r>
      <w:bookmarkStart w:id="305" w:name="_toc1023"/>
      <w:bookmarkStart w:id="306" w:name="_Toc44962057"/>
      <w:bookmarkEnd w:id="302"/>
      <w:bookmarkEnd w:id="303"/>
      <w:bookmarkEnd w:id="304"/>
      <w:bookmarkEnd w:id="305"/>
    </w:p>
    <w:p w14:paraId="70691528" w14:textId="77777777" w:rsidR="00571F07" w:rsidRPr="00272A64" w:rsidRDefault="00571F07" w:rsidP="00571F07">
      <w:pPr>
        <w:pStyle w:val="Ttulo3"/>
        <w:spacing w:before="120" w:after="120"/>
        <w:ind w:left="0"/>
        <w:rPr>
          <w:rFonts w:ascii="Arial" w:hAnsi="Arial" w:cs="Arial"/>
        </w:rPr>
      </w:pPr>
      <w:bookmarkStart w:id="307" w:name="_Toc400819963"/>
      <w:bookmarkStart w:id="308" w:name="_Toc400888319"/>
      <w:r w:rsidRPr="00272A64">
        <w:rPr>
          <w:rFonts w:ascii="Arial" w:hAnsi="Arial" w:cs="Arial"/>
        </w:rPr>
        <w:t>Das Sanções Disciplinares Aplicáveis ao Corpo Discente</w:t>
      </w:r>
      <w:bookmarkEnd w:id="306"/>
      <w:bookmarkEnd w:id="307"/>
      <w:bookmarkEnd w:id="308"/>
    </w:p>
    <w:p w14:paraId="0A5D910D" w14:textId="77777777" w:rsidR="00571F07" w:rsidRDefault="00571F07" w:rsidP="00571F07">
      <w:pPr>
        <w:spacing w:before="120" w:after="120" w:line="360" w:lineRule="auto"/>
        <w:jc w:val="both"/>
        <w:rPr>
          <w:rStyle w:val="Estilo1"/>
          <w:rFonts w:ascii="Arial" w:hAnsi="Arial" w:cs="Arial"/>
          <w:b/>
        </w:rPr>
      </w:pPr>
    </w:p>
    <w:p w14:paraId="42925A64" w14:textId="77777777" w:rsidR="00571F07" w:rsidRPr="00406758" w:rsidRDefault="00571F07" w:rsidP="00571F07">
      <w:pPr>
        <w:spacing w:before="120" w:after="120" w:line="360" w:lineRule="auto"/>
        <w:jc w:val="both"/>
        <w:rPr>
          <w:rFonts w:ascii="Arial" w:hAnsi="Arial" w:cs="Arial"/>
        </w:rPr>
      </w:pPr>
      <w:r w:rsidRPr="00406758">
        <w:rPr>
          <w:rStyle w:val="Estilo1"/>
          <w:rFonts w:ascii="Arial" w:hAnsi="Arial" w:cs="Arial"/>
          <w:b/>
        </w:rPr>
        <w:t>Art. 166.</w:t>
      </w:r>
      <w:r w:rsidRPr="00406758">
        <w:rPr>
          <w:rStyle w:val="Estilo1"/>
          <w:rFonts w:ascii="Arial" w:hAnsi="Arial" w:cs="Arial"/>
        </w:rPr>
        <w:t xml:space="preserve"> </w:t>
      </w:r>
      <w:r w:rsidRPr="00406758">
        <w:rPr>
          <w:rFonts w:ascii="Arial" w:hAnsi="Arial" w:cs="Arial"/>
        </w:rPr>
        <w:t>As sanções disciplinares aos discentes são aquelas previstas neste Regimento.</w:t>
      </w:r>
    </w:p>
    <w:p w14:paraId="03A290CA" w14:textId="77777777" w:rsidR="00571F07" w:rsidRPr="00406758" w:rsidRDefault="00571F07" w:rsidP="00571F07">
      <w:pPr>
        <w:autoSpaceDE w:val="0"/>
        <w:autoSpaceDN w:val="0"/>
        <w:adjustRightInd w:val="0"/>
        <w:spacing w:before="120" w:after="120" w:line="360" w:lineRule="auto"/>
        <w:jc w:val="both"/>
        <w:rPr>
          <w:rFonts w:ascii="Arial" w:hAnsi="Arial" w:cs="Arial"/>
        </w:rPr>
      </w:pPr>
      <w:r w:rsidRPr="00406758">
        <w:rPr>
          <w:rFonts w:ascii="Arial" w:hAnsi="Arial" w:cs="Arial"/>
          <w:b/>
        </w:rPr>
        <w:t>§1°.</w:t>
      </w:r>
      <w:r w:rsidRPr="00406758">
        <w:rPr>
          <w:rFonts w:ascii="Arial" w:hAnsi="Arial" w:cs="Arial"/>
        </w:rPr>
        <w:t xml:space="preserve"> Constitui infração disciplinar, punível na forma deste Regimento, o não atendimento ou transgressão ao compromisso a que se refere o Art. 127.</w:t>
      </w:r>
    </w:p>
    <w:p w14:paraId="0E993C6C" w14:textId="77777777" w:rsidR="00571F07" w:rsidRPr="00406758" w:rsidRDefault="00571F07" w:rsidP="00571F07">
      <w:pPr>
        <w:autoSpaceDE w:val="0"/>
        <w:autoSpaceDN w:val="0"/>
        <w:adjustRightInd w:val="0"/>
        <w:spacing w:before="120" w:after="120" w:line="360" w:lineRule="auto"/>
        <w:jc w:val="both"/>
        <w:rPr>
          <w:rFonts w:ascii="Arial" w:hAnsi="Arial" w:cs="Arial"/>
        </w:rPr>
      </w:pPr>
      <w:r w:rsidRPr="00406758">
        <w:rPr>
          <w:rFonts w:ascii="Arial" w:hAnsi="Arial" w:cs="Arial"/>
          <w:b/>
        </w:rPr>
        <w:t>§2°.</w:t>
      </w:r>
      <w:r w:rsidRPr="00406758">
        <w:rPr>
          <w:rFonts w:ascii="Arial" w:hAnsi="Arial" w:cs="Arial"/>
        </w:rPr>
        <w:t xml:space="preserve"> Na aplicação das sanções disciplinares será considerada a gravidade da infração, à vista dos seguintes elementos:</w:t>
      </w:r>
    </w:p>
    <w:p w14:paraId="27AFC710" w14:textId="77777777" w:rsidR="00571F07" w:rsidRPr="00406758" w:rsidRDefault="00571F07" w:rsidP="00571F07">
      <w:pPr>
        <w:numPr>
          <w:ilvl w:val="0"/>
          <w:numId w:val="79"/>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06758">
        <w:rPr>
          <w:rFonts w:ascii="Arial" w:hAnsi="Arial" w:cs="Arial"/>
        </w:rPr>
        <w:t>primariedade do infrator;</w:t>
      </w:r>
    </w:p>
    <w:p w14:paraId="1D7483C3" w14:textId="77777777" w:rsidR="00571F07" w:rsidRPr="00406758" w:rsidRDefault="00571F07" w:rsidP="00571F07">
      <w:pPr>
        <w:numPr>
          <w:ilvl w:val="0"/>
          <w:numId w:val="79"/>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06758">
        <w:rPr>
          <w:rFonts w:ascii="Arial" w:hAnsi="Arial" w:cs="Arial"/>
        </w:rPr>
        <w:t>dolo ou culpa;</w:t>
      </w:r>
    </w:p>
    <w:p w14:paraId="19EF863E" w14:textId="77777777" w:rsidR="00571F07" w:rsidRPr="00406758" w:rsidRDefault="00571F07" w:rsidP="00571F07">
      <w:pPr>
        <w:numPr>
          <w:ilvl w:val="0"/>
          <w:numId w:val="79"/>
        </w:numPr>
        <w:tabs>
          <w:tab w:val="clear" w:pos="720"/>
          <w:tab w:val="num" w:pos="1134"/>
        </w:tabs>
        <w:autoSpaceDE w:val="0"/>
        <w:autoSpaceDN w:val="0"/>
        <w:adjustRightInd w:val="0"/>
        <w:spacing w:before="120" w:after="120" w:line="360" w:lineRule="auto"/>
        <w:ind w:left="1134" w:hanging="283"/>
        <w:jc w:val="both"/>
        <w:rPr>
          <w:rFonts w:ascii="Arial" w:hAnsi="Arial" w:cs="Arial"/>
        </w:rPr>
      </w:pPr>
      <w:r w:rsidRPr="00406758">
        <w:rPr>
          <w:rFonts w:ascii="Arial" w:hAnsi="Arial" w:cs="Arial"/>
        </w:rPr>
        <w:t>valor do bem moral, cultural ou material atingido.</w:t>
      </w:r>
    </w:p>
    <w:p w14:paraId="14FDA70F" w14:textId="77777777" w:rsidR="00571F07" w:rsidRPr="00406758" w:rsidRDefault="00571F07" w:rsidP="00571F07">
      <w:pPr>
        <w:autoSpaceDE w:val="0"/>
        <w:autoSpaceDN w:val="0"/>
        <w:adjustRightInd w:val="0"/>
        <w:spacing w:before="120" w:after="120" w:line="360" w:lineRule="auto"/>
        <w:jc w:val="both"/>
        <w:rPr>
          <w:rFonts w:ascii="Arial" w:hAnsi="Arial" w:cs="Arial"/>
        </w:rPr>
      </w:pPr>
      <w:r w:rsidRPr="00406758">
        <w:rPr>
          <w:rFonts w:ascii="Arial" w:hAnsi="Arial" w:cs="Arial"/>
          <w:b/>
        </w:rPr>
        <w:t>§3°.</w:t>
      </w:r>
      <w:r w:rsidRPr="00406758">
        <w:rPr>
          <w:rFonts w:ascii="Arial" w:hAnsi="Arial" w:cs="Arial"/>
        </w:rPr>
        <w:t xml:space="preserve"> Conforme a gravidade da infração praticada poderá ser aplicada a eles a penalidade de afastamento temporário ou definitivo das atividades acadêmicas.</w:t>
      </w:r>
    </w:p>
    <w:p w14:paraId="61FE9635" w14:textId="77777777" w:rsidR="00571F07" w:rsidRPr="00406758" w:rsidRDefault="00571F07" w:rsidP="00571F07">
      <w:pPr>
        <w:autoSpaceDE w:val="0"/>
        <w:autoSpaceDN w:val="0"/>
        <w:adjustRightInd w:val="0"/>
        <w:spacing w:before="120" w:after="120" w:line="360" w:lineRule="auto"/>
        <w:ind w:right="58"/>
        <w:jc w:val="both"/>
        <w:rPr>
          <w:rFonts w:ascii="Arial" w:hAnsi="Arial" w:cs="Arial"/>
        </w:rPr>
      </w:pPr>
      <w:r w:rsidRPr="00406758">
        <w:rPr>
          <w:rFonts w:ascii="Arial" w:hAnsi="Arial" w:cs="Arial"/>
          <w:b/>
        </w:rPr>
        <w:t>§4°.</w:t>
      </w:r>
      <w:r w:rsidRPr="00406758">
        <w:rPr>
          <w:rFonts w:ascii="Arial" w:hAnsi="Arial" w:cs="Arial"/>
        </w:rPr>
        <w:t xml:space="preserve"> Em caso de dano material ao patrimônio da Faculdade, além da sanção disciplinar aplicável, o infrator estará obrigado ao ressarcimento. </w:t>
      </w:r>
    </w:p>
    <w:p w14:paraId="7ED54C16" w14:textId="77777777" w:rsidR="00571F07" w:rsidRPr="00406758" w:rsidRDefault="00571F07" w:rsidP="00571F07">
      <w:pPr>
        <w:spacing w:before="120" w:after="120" w:line="360" w:lineRule="auto"/>
        <w:jc w:val="both"/>
        <w:rPr>
          <w:rFonts w:ascii="Arial" w:hAnsi="Arial" w:cs="Arial"/>
          <w:b/>
        </w:rPr>
      </w:pPr>
    </w:p>
    <w:p w14:paraId="57D4EA37" w14:textId="77777777" w:rsidR="00571F07" w:rsidRPr="00406758" w:rsidRDefault="00571F07" w:rsidP="00571F07">
      <w:pPr>
        <w:spacing w:before="120" w:after="120" w:line="360" w:lineRule="auto"/>
        <w:jc w:val="both"/>
        <w:rPr>
          <w:rFonts w:ascii="Arial" w:hAnsi="Arial" w:cs="Arial"/>
        </w:rPr>
      </w:pPr>
      <w:r w:rsidRPr="00406758">
        <w:rPr>
          <w:rFonts w:ascii="Arial" w:hAnsi="Arial" w:cs="Arial"/>
          <w:b/>
        </w:rPr>
        <w:t xml:space="preserve">Art. 167. </w:t>
      </w:r>
      <w:r w:rsidRPr="00406758">
        <w:rPr>
          <w:rFonts w:ascii="Arial" w:hAnsi="Arial" w:cs="Arial"/>
        </w:rPr>
        <w:t>Os membros do corpo discente estão sujeitos às seguintes sanções disciplinares:</w:t>
      </w:r>
    </w:p>
    <w:p w14:paraId="1E2A347F" w14:textId="77777777" w:rsidR="00571F07" w:rsidRPr="00406758" w:rsidRDefault="00571F07" w:rsidP="00571F07">
      <w:pPr>
        <w:numPr>
          <w:ilvl w:val="0"/>
          <w:numId w:val="37"/>
        </w:numPr>
        <w:spacing w:before="120" w:after="120" w:line="360" w:lineRule="auto"/>
        <w:ind w:left="1276" w:hanging="283"/>
        <w:jc w:val="both"/>
        <w:rPr>
          <w:rFonts w:ascii="Arial" w:hAnsi="Arial" w:cs="Arial"/>
        </w:rPr>
      </w:pPr>
      <w:r w:rsidRPr="00406758">
        <w:rPr>
          <w:rFonts w:ascii="Arial" w:hAnsi="Arial" w:cs="Arial"/>
        </w:rPr>
        <w:t>Advertência verbal;</w:t>
      </w:r>
    </w:p>
    <w:p w14:paraId="542CB0EC" w14:textId="77777777" w:rsidR="00571F07" w:rsidRPr="00406758" w:rsidRDefault="00571F07" w:rsidP="00571F07">
      <w:pPr>
        <w:numPr>
          <w:ilvl w:val="0"/>
          <w:numId w:val="37"/>
        </w:numPr>
        <w:spacing w:before="120" w:after="120" w:line="360" w:lineRule="auto"/>
        <w:ind w:left="1276" w:hanging="283"/>
        <w:jc w:val="both"/>
        <w:rPr>
          <w:rFonts w:ascii="Arial" w:hAnsi="Arial" w:cs="Arial"/>
        </w:rPr>
      </w:pPr>
      <w:r w:rsidRPr="00406758">
        <w:rPr>
          <w:rFonts w:ascii="Arial" w:hAnsi="Arial" w:cs="Arial"/>
        </w:rPr>
        <w:t>Repreensão escrita;</w:t>
      </w:r>
    </w:p>
    <w:p w14:paraId="518C1DD5" w14:textId="77777777" w:rsidR="00571F07" w:rsidRPr="00406758" w:rsidRDefault="00571F07" w:rsidP="00571F07">
      <w:pPr>
        <w:numPr>
          <w:ilvl w:val="0"/>
          <w:numId w:val="37"/>
        </w:numPr>
        <w:spacing w:before="120" w:after="120" w:line="360" w:lineRule="auto"/>
        <w:ind w:left="1276" w:hanging="283"/>
        <w:jc w:val="both"/>
        <w:rPr>
          <w:rFonts w:ascii="Arial" w:hAnsi="Arial" w:cs="Arial"/>
        </w:rPr>
      </w:pPr>
      <w:r w:rsidRPr="00406758">
        <w:rPr>
          <w:rFonts w:ascii="Arial" w:hAnsi="Arial" w:cs="Arial"/>
        </w:rPr>
        <w:t>Suspensão;</w:t>
      </w:r>
    </w:p>
    <w:p w14:paraId="076154E4" w14:textId="77777777" w:rsidR="00571F07" w:rsidRPr="00406758" w:rsidRDefault="00571F07" w:rsidP="00571F07">
      <w:pPr>
        <w:numPr>
          <w:ilvl w:val="0"/>
          <w:numId w:val="37"/>
        </w:numPr>
        <w:spacing w:before="120" w:after="120" w:line="360" w:lineRule="auto"/>
        <w:ind w:left="1276" w:hanging="283"/>
        <w:jc w:val="both"/>
        <w:rPr>
          <w:rFonts w:ascii="Arial" w:hAnsi="Arial" w:cs="Arial"/>
        </w:rPr>
      </w:pPr>
      <w:r w:rsidRPr="00406758">
        <w:rPr>
          <w:rFonts w:ascii="Arial" w:hAnsi="Arial" w:cs="Arial"/>
        </w:rPr>
        <w:t>Desligamento.</w:t>
      </w:r>
    </w:p>
    <w:p w14:paraId="3C026082" w14:textId="77777777" w:rsidR="00571F07" w:rsidRPr="00406758" w:rsidRDefault="00571F07" w:rsidP="00571F07">
      <w:pPr>
        <w:spacing w:before="120" w:after="120" w:line="360" w:lineRule="auto"/>
        <w:jc w:val="both"/>
        <w:rPr>
          <w:rFonts w:ascii="Arial" w:hAnsi="Arial" w:cs="Arial"/>
          <w:b/>
        </w:rPr>
      </w:pPr>
    </w:p>
    <w:p w14:paraId="423D1F1D" w14:textId="77777777" w:rsidR="00571F07" w:rsidRPr="00406758" w:rsidRDefault="00571F07" w:rsidP="00571F07">
      <w:pPr>
        <w:spacing w:before="120" w:after="120" w:line="360" w:lineRule="auto"/>
        <w:jc w:val="both"/>
        <w:rPr>
          <w:rFonts w:ascii="Arial" w:hAnsi="Arial" w:cs="Arial"/>
        </w:rPr>
      </w:pPr>
      <w:r w:rsidRPr="00406758">
        <w:rPr>
          <w:rFonts w:ascii="Arial" w:hAnsi="Arial" w:cs="Arial"/>
          <w:b/>
        </w:rPr>
        <w:lastRenderedPageBreak/>
        <w:t xml:space="preserve">Art. 168. </w:t>
      </w:r>
      <w:r w:rsidRPr="00406758">
        <w:rPr>
          <w:rFonts w:ascii="Arial" w:hAnsi="Arial" w:cs="Arial"/>
        </w:rPr>
        <w:t xml:space="preserve">A </w:t>
      </w:r>
      <w:r>
        <w:rPr>
          <w:rFonts w:ascii="Arial" w:hAnsi="Arial" w:cs="Arial"/>
        </w:rPr>
        <w:t xml:space="preserve">aplicação da </w:t>
      </w:r>
      <w:r w:rsidRPr="00406758">
        <w:rPr>
          <w:rFonts w:ascii="Arial" w:hAnsi="Arial" w:cs="Arial"/>
        </w:rPr>
        <w:t>pena de advertência verbal é de competência do Coordenador do Curso e é aplicável:</w:t>
      </w:r>
    </w:p>
    <w:p w14:paraId="3DDF64BE" w14:textId="77777777" w:rsidR="00571F07" w:rsidRPr="00406758" w:rsidRDefault="00571F07" w:rsidP="00571F07">
      <w:pPr>
        <w:numPr>
          <w:ilvl w:val="0"/>
          <w:numId w:val="38"/>
        </w:numPr>
        <w:spacing w:before="120" w:after="120" w:line="360" w:lineRule="auto"/>
        <w:ind w:left="1276" w:hanging="283"/>
        <w:jc w:val="both"/>
        <w:rPr>
          <w:rFonts w:ascii="Arial" w:hAnsi="Arial" w:cs="Arial"/>
        </w:rPr>
      </w:pPr>
      <w:r w:rsidRPr="00406758">
        <w:rPr>
          <w:rFonts w:ascii="Arial" w:hAnsi="Arial" w:cs="Arial"/>
        </w:rPr>
        <w:t>Por desrespeito aos membros da Administração da FADIVALE, ou a qualquer membro dos corpos docente, técnico-administrativo e corpo discente;</w:t>
      </w:r>
    </w:p>
    <w:p w14:paraId="3E289242" w14:textId="77777777" w:rsidR="00571F07" w:rsidRPr="00406758" w:rsidRDefault="00571F07" w:rsidP="00571F07">
      <w:pPr>
        <w:numPr>
          <w:ilvl w:val="0"/>
          <w:numId w:val="38"/>
        </w:numPr>
        <w:spacing w:before="120" w:after="120" w:line="360" w:lineRule="auto"/>
        <w:ind w:left="1276" w:hanging="283"/>
        <w:jc w:val="both"/>
        <w:rPr>
          <w:rFonts w:ascii="Arial" w:hAnsi="Arial" w:cs="Arial"/>
        </w:rPr>
      </w:pPr>
      <w:r w:rsidRPr="00406758">
        <w:rPr>
          <w:rFonts w:ascii="Arial" w:hAnsi="Arial" w:cs="Arial"/>
        </w:rPr>
        <w:t>Por perturbação da ordem no recinto da FADIVALE;</w:t>
      </w:r>
    </w:p>
    <w:p w14:paraId="357FC186" w14:textId="77777777" w:rsidR="00571F07" w:rsidRPr="00406758" w:rsidRDefault="00571F07" w:rsidP="00571F07">
      <w:pPr>
        <w:numPr>
          <w:ilvl w:val="0"/>
          <w:numId w:val="38"/>
        </w:numPr>
        <w:spacing w:before="120" w:after="120" w:line="360" w:lineRule="auto"/>
        <w:ind w:left="1276" w:hanging="283"/>
        <w:jc w:val="both"/>
        <w:rPr>
          <w:rFonts w:ascii="Arial" w:hAnsi="Arial" w:cs="Arial"/>
        </w:rPr>
      </w:pPr>
      <w:r w:rsidRPr="00406758">
        <w:rPr>
          <w:rFonts w:ascii="Arial" w:hAnsi="Arial" w:cs="Arial"/>
        </w:rPr>
        <w:t>Por prejuízo material causado à FADIVALE.</w:t>
      </w:r>
    </w:p>
    <w:p w14:paraId="012FF977" w14:textId="77777777" w:rsidR="00571F07" w:rsidRPr="00406758" w:rsidRDefault="00571F07" w:rsidP="00571F07">
      <w:pPr>
        <w:spacing w:before="120" w:after="120" w:line="360" w:lineRule="auto"/>
        <w:jc w:val="both"/>
        <w:rPr>
          <w:rFonts w:ascii="Arial" w:hAnsi="Arial" w:cs="Arial"/>
          <w:b/>
        </w:rPr>
      </w:pPr>
    </w:p>
    <w:p w14:paraId="2881FE28" w14:textId="72559A59" w:rsidR="00571F07" w:rsidRPr="00406758" w:rsidRDefault="00571F07" w:rsidP="00571F07">
      <w:pPr>
        <w:spacing w:before="120" w:after="120" w:line="360" w:lineRule="auto"/>
        <w:jc w:val="both"/>
        <w:rPr>
          <w:rFonts w:ascii="Arial" w:hAnsi="Arial" w:cs="Arial"/>
        </w:rPr>
      </w:pPr>
      <w:r w:rsidRPr="00406758">
        <w:rPr>
          <w:rFonts w:ascii="Arial" w:hAnsi="Arial" w:cs="Arial"/>
          <w:b/>
        </w:rPr>
        <w:t>Art. 1</w:t>
      </w:r>
      <w:r>
        <w:rPr>
          <w:rFonts w:ascii="Arial" w:hAnsi="Arial" w:cs="Arial"/>
          <w:b/>
        </w:rPr>
        <w:t>69</w:t>
      </w:r>
      <w:r w:rsidRPr="00406758">
        <w:rPr>
          <w:rFonts w:ascii="Arial" w:hAnsi="Arial" w:cs="Arial"/>
          <w:b/>
        </w:rPr>
        <w:t xml:space="preserve">. </w:t>
      </w:r>
      <w:r w:rsidRPr="00406758">
        <w:rPr>
          <w:rFonts w:ascii="Arial" w:hAnsi="Arial" w:cs="Arial"/>
        </w:rPr>
        <w:t xml:space="preserve">A </w:t>
      </w:r>
      <w:r>
        <w:rPr>
          <w:rFonts w:ascii="Arial" w:hAnsi="Arial" w:cs="Arial"/>
        </w:rPr>
        <w:t xml:space="preserve">aplicação da </w:t>
      </w:r>
      <w:r w:rsidRPr="00406758">
        <w:rPr>
          <w:rFonts w:ascii="Arial" w:hAnsi="Arial" w:cs="Arial"/>
        </w:rPr>
        <w:t xml:space="preserve">pena de repreensão por escrito é de competência do </w:t>
      </w:r>
      <w:r>
        <w:rPr>
          <w:rFonts w:ascii="Arial" w:hAnsi="Arial" w:cs="Arial"/>
        </w:rPr>
        <w:t>Coordenador do curso</w:t>
      </w:r>
      <w:r w:rsidRPr="00406758">
        <w:rPr>
          <w:rFonts w:ascii="Arial" w:hAnsi="Arial" w:cs="Arial"/>
        </w:rPr>
        <w:t xml:space="preserve"> e é aplicável em caso de reincidência em falta prevista no artigo anterior e nos casos ofensa moral a qualquer dos membros </w:t>
      </w:r>
      <w:proofErr w:type="gramStart"/>
      <w:r w:rsidR="007B38CB" w:rsidRPr="00406758">
        <w:rPr>
          <w:rFonts w:ascii="Arial" w:hAnsi="Arial" w:cs="Arial"/>
        </w:rPr>
        <w:t>dos corpos docente</w:t>
      </w:r>
      <w:proofErr w:type="gramEnd"/>
      <w:r w:rsidRPr="00406758">
        <w:rPr>
          <w:rFonts w:ascii="Arial" w:hAnsi="Arial" w:cs="Arial"/>
        </w:rPr>
        <w:t xml:space="preserve"> ou técnico-administrativo</w:t>
      </w:r>
    </w:p>
    <w:p w14:paraId="1E0019A7" w14:textId="77777777" w:rsidR="00571F07" w:rsidRPr="00406758" w:rsidRDefault="00571F07" w:rsidP="00571F07">
      <w:pPr>
        <w:spacing w:before="120" w:after="120" w:line="360" w:lineRule="auto"/>
        <w:jc w:val="both"/>
        <w:rPr>
          <w:rFonts w:ascii="Arial" w:hAnsi="Arial" w:cs="Arial"/>
          <w:b/>
        </w:rPr>
      </w:pPr>
    </w:p>
    <w:p w14:paraId="04E4E7D6" w14:textId="77777777" w:rsidR="00571F07" w:rsidRPr="00406758" w:rsidRDefault="00571F07" w:rsidP="00571F07">
      <w:pPr>
        <w:spacing w:before="120" w:after="120" w:line="360" w:lineRule="auto"/>
        <w:jc w:val="both"/>
        <w:rPr>
          <w:rFonts w:ascii="Arial" w:hAnsi="Arial" w:cs="Arial"/>
        </w:rPr>
      </w:pPr>
      <w:r w:rsidRPr="00406758">
        <w:rPr>
          <w:rFonts w:ascii="Arial" w:hAnsi="Arial" w:cs="Arial"/>
          <w:b/>
        </w:rPr>
        <w:t>Art. 17</w:t>
      </w:r>
      <w:r>
        <w:rPr>
          <w:rFonts w:ascii="Arial" w:hAnsi="Arial" w:cs="Arial"/>
          <w:b/>
        </w:rPr>
        <w:t>0</w:t>
      </w:r>
      <w:r w:rsidRPr="00406758">
        <w:rPr>
          <w:rFonts w:ascii="Arial" w:hAnsi="Arial" w:cs="Arial"/>
          <w:b/>
        </w:rPr>
        <w:t xml:space="preserve">. </w:t>
      </w:r>
      <w:r w:rsidRPr="00406758">
        <w:rPr>
          <w:rFonts w:ascii="Arial" w:hAnsi="Arial" w:cs="Arial"/>
        </w:rPr>
        <w:t>A</w:t>
      </w:r>
      <w:r>
        <w:rPr>
          <w:rFonts w:ascii="Arial" w:hAnsi="Arial" w:cs="Arial"/>
        </w:rPr>
        <w:t xml:space="preserve"> aplicação da</w:t>
      </w:r>
      <w:r w:rsidRPr="00406758">
        <w:rPr>
          <w:rFonts w:ascii="Arial" w:hAnsi="Arial" w:cs="Arial"/>
        </w:rPr>
        <w:t xml:space="preserve"> pena de suspensão é de competência do Diretor e é aplicável:</w:t>
      </w:r>
    </w:p>
    <w:p w14:paraId="5C9EB580"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Pr>
          <w:rFonts w:ascii="Arial" w:hAnsi="Arial" w:cs="Arial"/>
        </w:rPr>
        <w:t>R</w:t>
      </w:r>
      <w:r w:rsidRPr="00406758">
        <w:rPr>
          <w:rFonts w:ascii="Arial" w:hAnsi="Arial" w:cs="Arial"/>
        </w:rPr>
        <w:t xml:space="preserve">eincidência nas faltas previstas no </w:t>
      </w:r>
      <w:r>
        <w:rPr>
          <w:rFonts w:ascii="Arial" w:hAnsi="Arial" w:cs="Arial"/>
        </w:rPr>
        <w:t>artigo anterior;</w:t>
      </w:r>
    </w:p>
    <w:p w14:paraId="4FA5CCE6"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sidRPr="00406758">
        <w:rPr>
          <w:rFonts w:ascii="Arial" w:hAnsi="Arial" w:cs="Arial"/>
        </w:rPr>
        <w:t>Por agressão moral ou física a outro aluno;</w:t>
      </w:r>
    </w:p>
    <w:p w14:paraId="26B26A2C"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sidRPr="00406758">
        <w:rPr>
          <w:rFonts w:ascii="Arial" w:hAnsi="Arial" w:cs="Arial"/>
        </w:rPr>
        <w:t>Por improbidade na execução dos trabalhos escolares;</w:t>
      </w:r>
    </w:p>
    <w:p w14:paraId="259FF2ED"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Pr>
          <w:rFonts w:ascii="Arial" w:hAnsi="Arial" w:cs="Arial"/>
        </w:rPr>
        <w:t>P</w:t>
      </w:r>
      <w:r w:rsidRPr="00406758">
        <w:rPr>
          <w:rFonts w:ascii="Arial" w:hAnsi="Arial" w:cs="Arial"/>
        </w:rPr>
        <w:t>rática de ato incompatível com os princípios éticos que regem a Instituição ou com a dignidade da via acadêmica</w:t>
      </w:r>
      <w:r>
        <w:rPr>
          <w:rFonts w:ascii="Arial" w:hAnsi="Arial" w:cs="Arial"/>
        </w:rPr>
        <w:t>;</w:t>
      </w:r>
    </w:p>
    <w:p w14:paraId="043738E1"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sidRPr="00406758">
        <w:rPr>
          <w:rFonts w:ascii="Arial" w:hAnsi="Arial" w:cs="Arial"/>
        </w:rPr>
        <w:t>Por ofensa a Diretores da FADIVALE ou a qualquer autoridade da administração;</w:t>
      </w:r>
    </w:p>
    <w:p w14:paraId="558DCDDA"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sidRPr="00406758">
        <w:rPr>
          <w:rFonts w:ascii="Arial" w:hAnsi="Arial" w:cs="Arial"/>
        </w:rPr>
        <w:t>Por atentado doloso contra o patrimônio moral, científico, cultural ou material da FADIVALE;</w:t>
      </w:r>
    </w:p>
    <w:p w14:paraId="3C1F144A" w14:textId="77777777" w:rsidR="00571F07" w:rsidRPr="00406758" w:rsidRDefault="00571F07" w:rsidP="00571F07">
      <w:pPr>
        <w:numPr>
          <w:ilvl w:val="0"/>
          <w:numId w:val="39"/>
        </w:numPr>
        <w:spacing w:before="120" w:after="120" w:line="360" w:lineRule="auto"/>
        <w:ind w:left="1134" w:hanging="283"/>
        <w:jc w:val="both"/>
        <w:rPr>
          <w:rFonts w:ascii="Arial" w:hAnsi="Arial" w:cs="Arial"/>
        </w:rPr>
      </w:pPr>
      <w:r w:rsidRPr="00406758">
        <w:rPr>
          <w:rFonts w:ascii="Arial" w:hAnsi="Arial" w:cs="Arial"/>
        </w:rPr>
        <w:t>Pelo impedimento do exercício de funções pedagógicas, científicas ou administrativa da FADIVALE.</w:t>
      </w:r>
    </w:p>
    <w:p w14:paraId="0F5A2A89" w14:textId="77777777" w:rsidR="00571F07" w:rsidRPr="00215549" w:rsidRDefault="00571F07" w:rsidP="00571F07">
      <w:pPr>
        <w:spacing w:before="120" w:after="120" w:line="360" w:lineRule="auto"/>
        <w:jc w:val="both"/>
        <w:rPr>
          <w:rFonts w:ascii="Arial" w:hAnsi="Arial" w:cs="Arial"/>
        </w:rPr>
      </w:pPr>
      <w:r w:rsidRPr="00215549">
        <w:rPr>
          <w:rFonts w:ascii="Arial" w:hAnsi="Arial" w:cs="Arial"/>
          <w:b/>
        </w:rPr>
        <w:t>Parágrafo único.</w:t>
      </w:r>
      <w:r w:rsidRPr="00215549">
        <w:rPr>
          <w:rFonts w:ascii="Arial" w:hAnsi="Arial" w:cs="Arial"/>
        </w:rPr>
        <w:t xml:space="preserve"> A pena de suspensão não será inferior a 3 (três) nem superior a 10 (dez) dias letivos em cada caso.</w:t>
      </w:r>
    </w:p>
    <w:p w14:paraId="111E8078" w14:textId="77777777" w:rsidR="00571F07" w:rsidRDefault="00571F07" w:rsidP="00571F07">
      <w:pPr>
        <w:spacing w:line="360" w:lineRule="auto"/>
        <w:jc w:val="both"/>
        <w:rPr>
          <w:rFonts w:ascii="Calibri" w:hAnsi="Calibri" w:cs="Calibri"/>
        </w:rPr>
      </w:pPr>
    </w:p>
    <w:p w14:paraId="5A3345FF" w14:textId="77777777" w:rsidR="00571F07" w:rsidRPr="00215549" w:rsidRDefault="00571F07" w:rsidP="00571F07">
      <w:pPr>
        <w:spacing w:before="120" w:after="120" w:line="360" w:lineRule="auto"/>
        <w:jc w:val="both"/>
        <w:rPr>
          <w:rFonts w:ascii="Arial" w:hAnsi="Arial" w:cs="Arial"/>
        </w:rPr>
      </w:pPr>
      <w:r w:rsidRPr="00215549">
        <w:rPr>
          <w:rFonts w:ascii="Arial" w:hAnsi="Arial" w:cs="Arial"/>
          <w:b/>
        </w:rPr>
        <w:t xml:space="preserve">Art. 171. </w:t>
      </w:r>
      <w:r w:rsidRPr="00215549">
        <w:rPr>
          <w:rFonts w:ascii="Arial" w:hAnsi="Arial" w:cs="Arial"/>
        </w:rPr>
        <w:t>A pena de desligamento é de competência do Diretor e é aplicável:</w:t>
      </w:r>
    </w:p>
    <w:p w14:paraId="7C112FA2" w14:textId="77777777" w:rsidR="00571F07" w:rsidRPr="00215549" w:rsidRDefault="00571F07" w:rsidP="00571F07">
      <w:pPr>
        <w:numPr>
          <w:ilvl w:val="0"/>
          <w:numId w:val="40"/>
        </w:numPr>
        <w:spacing w:before="120" w:after="120" w:line="360" w:lineRule="auto"/>
        <w:ind w:left="1276" w:hanging="283"/>
        <w:jc w:val="both"/>
        <w:rPr>
          <w:rFonts w:ascii="Arial" w:hAnsi="Arial" w:cs="Arial"/>
        </w:rPr>
      </w:pPr>
      <w:r w:rsidRPr="00215549">
        <w:rPr>
          <w:rFonts w:ascii="Arial" w:hAnsi="Arial" w:cs="Arial"/>
        </w:rPr>
        <w:t>Pela reincidência em infração referida no artigo anterior;</w:t>
      </w:r>
    </w:p>
    <w:p w14:paraId="3A5D5E8D" w14:textId="77777777" w:rsidR="00571F07" w:rsidRPr="00215549" w:rsidRDefault="00571F07" w:rsidP="00571F07">
      <w:pPr>
        <w:numPr>
          <w:ilvl w:val="0"/>
          <w:numId w:val="40"/>
        </w:numPr>
        <w:spacing w:before="120" w:after="120" w:line="360" w:lineRule="auto"/>
        <w:ind w:left="1276" w:hanging="283"/>
        <w:jc w:val="both"/>
        <w:rPr>
          <w:rFonts w:ascii="Arial" w:hAnsi="Arial" w:cs="Arial"/>
        </w:rPr>
      </w:pPr>
      <w:r w:rsidRPr="00215549">
        <w:rPr>
          <w:rFonts w:ascii="Arial" w:hAnsi="Arial" w:cs="Arial"/>
        </w:rPr>
        <w:t>Por agressão física a Diretores da FADIVALE ou a qualquer membro do corpo docente, discente ou técnico-administrativo;</w:t>
      </w:r>
    </w:p>
    <w:p w14:paraId="2B011513" w14:textId="77777777" w:rsidR="00571F07" w:rsidRDefault="00571F07" w:rsidP="00571F07">
      <w:pPr>
        <w:autoSpaceDE w:val="0"/>
        <w:autoSpaceDN w:val="0"/>
        <w:adjustRightInd w:val="0"/>
        <w:spacing w:before="120" w:after="120" w:line="360" w:lineRule="auto"/>
        <w:ind w:right="34"/>
        <w:jc w:val="both"/>
        <w:rPr>
          <w:rFonts w:ascii="Arial" w:hAnsi="Arial" w:cs="Arial"/>
          <w:b/>
        </w:rPr>
      </w:pPr>
    </w:p>
    <w:p w14:paraId="6392492D" w14:textId="77777777" w:rsidR="00571F07" w:rsidRDefault="00571F07" w:rsidP="00571F07">
      <w:pPr>
        <w:autoSpaceDE w:val="0"/>
        <w:autoSpaceDN w:val="0"/>
        <w:adjustRightInd w:val="0"/>
        <w:spacing w:before="120" w:after="120" w:line="360" w:lineRule="auto"/>
        <w:ind w:right="34"/>
        <w:jc w:val="both"/>
        <w:rPr>
          <w:rFonts w:ascii="Arial" w:hAnsi="Arial" w:cs="Arial"/>
        </w:rPr>
      </w:pPr>
      <w:r w:rsidRPr="00215549">
        <w:rPr>
          <w:rFonts w:ascii="Arial" w:hAnsi="Arial" w:cs="Arial"/>
          <w:b/>
        </w:rPr>
        <w:t xml:space="preserve">Art. 172. </w:t>
      </w:r>
      <w:r w:rsidRPr="00215549">
        <w:rPr>
          <w:rFonts w:ascii="Arial" w:hAnsi="Arial" w:cs="Arial"/>
        </w:rPr>
        <w:t xml:space="preserve">Das penalidades aplicadas pelo Diretor cabe recurso, sem efeito suspensivo, ao Conselho Superior. </w:t>
      </w:r>
    </w:p>
    <w:p w14:paraId="7E0E23ED" w14:textId="77777777" w:rsidR="00571F07" w:rsidRPr="00215549" w:rsidRDefault="00571F07" w:rsidP="00571F07">
      <w:pPr>
        <w:autoSpaceDE w:val="0"/>
        <w:autoSpaceDN w:val="0"/>
        <w:adjustRightInd w:val="0"/>
        <w:spacing w:before="120" w:after="120" w:line="360" w:lineRule="auto"/>
        <w:ind w:right="34"/>
        <w:jc w:val="both"/>
        <w:rPr>
          <w:rFonts w:ascii="Arial" w:hAnsi="Arial" w:cs="Arial"/>
        </w:rPr>
      </w:pPr>
    </w:p>
    <w:p w14:paraId="7F854077" w14:textId="77777777" w:rsidR="00571F07" w:rsidRDefault="00571F07" w:rsidP="00571F07">
      <w:pPr>
        <w:tabs>
          <w:tab w:val="left" w:pos="0"/>
        </w:tabs>
        <w:autoSpaceDE w:val="0"/>
        <w:autoSpaceDN w:val="0"/>
        <w:adjustRightInd w:val="0"/>
        <w:spacing w:before="120" w:after="120" w:line="360" w:lineRule="auto"/>
        <w:ind w:right="29"/>
        <w:jc w:val="both"/>
        <w:rPr>
          <w:rFonts w:ascii="Arial" w:hAnsi="Arial" w:cs="Arial"/>
        </w:rPr>
      </w:pPr>
      <w:r w:rsidRPr="00215549">
        <w:rPr>
          <w:rFonts w:ascii="Arial" w:hAnsi="Arial" w:cs="Arial"/>
          <w:b/>
        </w:rPr>
        <w:t xml:space="preserve">Art. 173. </w:t>
      </w:r>
      <w:r w:rsidRPr="00215549">
        <w:rPr>
          <w:rFonts w:ascii="Arial" w:hAnsi="Arial" w:cs="Arial"/>
        </w:rPr>
        <w:t xml:space="preserve">Das penalidades aplicadas pelo Coordenador de Curso cabe recurso, sem efeito suspensivo, ao Diretor da Faculdade. </w:t>
      </w:r>
    </w:p>
    <w:p w14:paraId="360721B9" w14:textId="77777777" w:rsidR="00571F07" w:rsidRPr="00215549" w:rsidRDefault="00571F07" w:rsidP="00571F07">
      <w:pPr>
        <w:tabs>
          <w:tab w:val="left" w:pos="0"/>
        </w:tabs>
        <w:autoSpaceDE w:val="0"/>
        <w:autoSpaceDN w:val="0"/>
        <w:adjustRightInd w:val="0"/>
        <w:spacing w:before="120" w:after="120" w:line="360" w:lineRule="auto"/>
        <w:ind w:right="29"/>
        <w:jc w:val="both"/>
        <w:rPr>
          <w:rFonts w:ascii="Arial" w:hAnsi="Arial" w:cs="Arial"/>
        </w:rPr>
      </w:pPr>
    </w:p>
    <w:p w14:paraId="4AA57FDC" w14:textId="77777777" w:rsidR="00571F07" w:rsidRPr="00215549" w:rsidRDefault="00571F07" w:rsidP="00571F07">
      <w:pPr>
        <w:autoSpaceDE w:val="0"/>
        <w:autoSpaceDN w:val="0"/>
        <w:adjustRightInd w:val="0"/>
        <w:spacing w:before="120" w:after="120" w:line="360" w:lineRule="auto"/>
        <w:ind w:right="10"/>
        <w:jc w:val="both"/>
        <w:rPr>
          <w:rFonts w:ascii="Arial" w:hAnsi="Arial" w:cs="Arial"/>
        </w:rPr>
      </w:pPr>
      <w:r w:rsidRPr="00215549">
        <w:rPr>
          <w:rFonts w:ascii="Arial" w:hAnsi="Arial" w:cs="Arial"/>
          <w:b/>
        </w:rPr>
        <w:t xml:space="preserve">Art. 174. </w:t>
      </w:r>
      <w:r w:rsidRPr="00215549">
        <w:rPr>
          <w:rFonts w:ascii="Arial" w:hAnsi="Arial" w:cs="Arial"/>
        </w:rPr>
        <w:t xml:space="preserve">Serão lançadas, em desfavor do aluno suspenso, as faltas que obtiver no período de suspensão, facultando-se, porém, a ele, requerer segunda chamada das avaliações que forem aplicadas no interregno. </w:t>
      </w:r>
    </w:p>
    <w:p w14:paraId="4A2709F7" w14:textId="77777777" w:rsidR="00571F07" w:rsidRDefault="00571F07" w:rsidP="00571F07">
      <w:pPr>
        <w:autoSpaceDE w:val="0"/>
        <w:autoSpaceDN w:val="0"/>
        <w:adjustRightInd w:val="0"/>
        <w:spacing w:before="120" w:after="120" w:line="360" w:lineRule="auto"/>
        <w:ind w:right="5"/>
        <w:jc w:val="both"/>
        <w:rPr>
          <w:rFonts w:ascii="Arial" w:hAnsi="Arial" w:cs="Arial"/>
          <w:b/>
        </w:rPr>
      </w:pPr>
    </w:p>
    <w:p w14:paraId="56B629E9" w14:textId="77777777" w:rsidR="00571F07" w:rsidRPr="00215549" w:rsidRDefault="00571F07" w:rsidP="00571F07">
      <w:pPr>
        <w:autoSpaceDE w:val="0"/>
        <w:autoSpaceDN w:val="0"/>
        <w:adjustRightInd w:val="0"/>
        <w:spacing w:before="120" w:after="120" w:line="360" w:lineRule="auto"/>
        <w:ind w:right="5"/>
        <w:jc w:val="both"/>
        <w:rPr>
          <w:rFonts w:ascii="Arial" w:hAnsi="Arial" w:cs="Arial"/>
        </w:rPr>
      </w:pPr>
      <w:r w:rsidRPr="00215549">
        <w:rPr>
          <w:rFonts w:ascii="Arial" w:hAnsi="Arial" w:cs="Arial"/>
          <w:b/>
        </w:rPr>
        <w:t>Art. 17</w:t>
      </w:r>
      <w:r>
        <w:rPr>
          <w:rFonts w:ascii="Arial" w:hAnsi="Arial" w:cs="Arial"/>
          <w:b/>
        </w:rPr>
        <w:t>5</w:t>
      </w:r>
      <w:r w:rsidRPr="00215549">
        <w:rPr>
          <w:rFonts w:ascii="Arial" w:hAnsi="Arial" w:cs="Arial"/>
          <w:b/>
        </w:rPr>
        <w:t xml:space="preserve">. </w:t>
      </w:r>
      <w:r w:rsidRPr="00215549">
        <w:rPr>
          <w:rFonts w:ascii="Arial" w:hAnsi="Arial" w:cs="Arial"/>
        </w:rPr>
        <w:t xml:space="preserve">O registro da penalidade aplicada será feito em documento próprio, não constando do histórico escolar do aluno. </w:t>
      </w:r>
    </w:p>
    <w:p w14:paraId="2572C00A" w14:textId="77777777" w:rsidR="00571F07" w:rsidRPr="00215549" w:rsidRDefault="00571F07" w:rsidP="00571F07">
      <w:pPr>
        <w:autoSpaceDE w:val="0"/>
        <w:autoSpaceDN w:val="0"/>
        <w:adjustRightInd w:val="0"/>
        <w:spacing w:before="120" w:after="120" w:line="360" w:lineRule="auto"/>
        <w:ind w:right="1"/>
        <w:jc w:val="both"/>
        <w:rPr>
          <w:rFonts w:ascii="Arial" w:hAnsi="Arial" w:cs="Arial"/>
        </w:rPr>
      </w:pPr>
      <w:r w:rsidRPr="00215549">
        <w:rPr>
          <w:rFonts w:ascii="Arial" w:hAnsi="Arial" w:cs="Arial"/>
          <w:b/>
        </w:rPr>
        <w:t>Parágrafo único.</w:t>
      </w:r>
      <w:r w:rsidRPr="00215549">
        <w:rPr>
          <w:rFonts w:ascii="Arial" w:hAnsi="Arial" w:cs="Arial"/>
        </w:rPr>
        <w:t xml:space="preserve"> Será cancelado o registro das penalidades de advertência e de repreensão, se, no prazo de um ano de sua aplicação, o aluno não incorrer em reincidência. </w:t>
      </w:r>
    </w:p>
    <w:p w14:paraId="3E3E04CB" w14:textId="77777777" w:rsidR="00571F07" w:rsidRPr="00AB7C6D" w:rsidRDefault="00571F07" w:rsidP="00571F07">
      <w:pPr>
        <w:spacing w:line="360" w:lineRule="auto"/>
        <w:jc w:val="both"/>
        <w:rPr>
          <w:rFonts w:ascii="Calibri" w:hAnsi="Calibri" w:cs="Calibri"/>
          <w:b/>
        </w:rPr>
      </w:pPr>
    </w:p>
    <w:p w14:paraId="6C4AAC52" w14:textId="108019F2" w:rsidR="00571F07" w:rsidRPr="00215549" w:rsidRDefault="00571F07" w:rsidP="00571F07">
      <w:pPr>
        <w:spacing w:before="120" w:after="120" w:line="360" w:lineRule="auto"/>
        <w:jc w:val="both"/>
        <w:rPr>
          <w:rFonts w:ascii="Arial" w:hAnsi="Arial" w:cs="Arial"/>
        </w:rPr>
      </w:pPr>
      <w:r w:rsidRPr="00215549">
        <w:rPr>
          <w:rFonts w:ascii="Arial" w:hAnsi="Arial" w:cs="Arial"/>
          <w:b/>
        </w:rPr>
        <w:t>Art. 176.</w:t>
      </w:r>
      <w:r>
        <w:rPr>
          <w:rFonts w:ascii="Arial" w:hAnsi="Arial" w:cs="Arial"/>
          <w:b/>
        </w:rPr>
        <w:t xml:space="preserve"> </w:t>
      </w:r>
      <w:r w:rsidR="007B38CB" w:rsidRPr="00F51F1D">
        <w:rPr>
          <w:rFonts w:ascii="Arial" w:hAnsi="Arial" w:cs="Arial"/>
        </w:rPr>
        <w:t>A</w:t>
      </w:r>
      <w:r w:rsidR="007B38CB" w:rsidRPr="00215549">
        <w:rPr>
          <w:rFonts w:ascii="Arial" w:hAnsi="Arial" w:cs="Arial"/>
        </w:rPr>
        <w:t xml:space="preserve"> aplicação</w:t>
      </w:r>
      <w:r w:rsidRPr="00215549">
        <w:rPr>
          <w:rFonts w:ascii="Arial" w:hAnsi="Arial" w:cs="Arial"/>
        </w:rPr>
        <w:t xml:space="preserve"> da penalidade será precedida de apuração formal dos </w:t>
      </w:r>
      <w:r w:rsidR="007B38CB" w:rsidRPr="00215549">
        <w:rPr>
          <w:rFonts w:ascii="Arial" w:hAnsi="Arial" w:cs="Arial"/>
        </w:rPr>
        <w:t>fatos, garantido</w:t>
      </w:r>
      <w:r w:rsidRPr="00215549">
        <w:rPr>
          <w:rFonts w:ascii="Arial" w:hAnsi="Arial" w:cs="Arial"/>
        </w:rPr>
        <w:t xml:space="preserve"> o respeito à dignidade da pessoa humana, bem como o direito ao contraditório e a ampla defesa</w:t>
      </w:r>
      <w:r>
        <w:rPr>
          <w:rFonts w:ascii="Arial" w:hAnsi="Arial" w:cs="Arial"/>
          <w:b/>
          <w:bCs/>
        </w:rPr>
        <w:t>.</w:t>
      </w:r>
    </w:p>
    <w:p w14:paraId="07C1B80F" w14:textId="77777777" w:rsidR="00571F07" w:rsidRPr="00215549" w:rsidRDefault="00571F07" w:rsidP="00571F07">
      <w:pPr>
        <w:spacing w:before="120" w:after="120" w:line="360" w:lineRule="auto"/>
        <w:jc w:val="both"/>
        <w:rPr>
          <w:rFonts w:ascii="Arial" w:hAnsi="Arial" w:cs="Arial"/>
        </w:rPr>
      </w:pPr>
      <w:r>
        <w:rPr>
          <w:rFonts w:ascii="Arial" w:hAnsi="Arial" w:cs="Arial"/>
          <w:b/>
        </w:rPr>
        <w:lastRenderedPageBreak/>
        <w:t>Parágrafo único</w:t>
      </w:r>
      <w:r w:rsidRPr="00215549">
        <w:rPr>
          <w:rFonts w:ascii="Arial" w:hAnsi="Arial" w:cs="Arial"/>
          <w:b/>
        </w:rPr>
        <w:t xml:space="preserve">. </w:t>
      </w:r>
      <w:r w:rsidRPr="00215549">
        <w:rPr>
          <w:rFonts w:ascii="Arial" w:hAnsi="Arial" w:cs="Arial"/>
        </w:rPr>
        <w:t>Concluída a apuração, a aplicação de uma pena disciplinar será comunicada por escrito ao discente culpado, ou ao responsável, se for menor, com a indicação dos motivos que a determinaram.</w:t>
      </w:r>
    </w:p>
    <w:p w14:paraId="2DBECB14" w14:textId="77777777" w:rsidR="00571F07" w:rsidRPr="00AB7C6D" w:rsidRDefault="00571F07" w:rsidP="00571F07">
      <w:pPr>
        <w:spacing w:line="360" w:lineRule="auto"/>
        <w:jc w:val="both"/>
        <w:rPr>
          <w:rFonts w:ascii="Calibri" w:hAnsi="Calibri" w:cs="Calibri"/>
          <w:b/>
          <w:bCs/>
        </w:rPr>
      </w:pPr>
    </w:p>
    <w:p w14:paraId="0B817784" w14:textId="77777777" w:rsidR="00571F07" w:rsidRPr="00950009" w:rsidRDefault="00571F07" w:rsidP="00571F07">
      <w:pPr>
        <w:pStyle w:val="Ttulo3"/>
        <w:spacing w:before="120" w:after="120"/>
        <w:ind w:left="0"/>
        <w:rPr>
          <w:rFonts w:ascii="Arial" w:hAnsi="Arial" w:cs="Arial"/>
        </w:rPr>
      </w:pPr>
      <w:bookmarkStart w:id="309" w:name="_toc1056"/>
      <w:bookmarkStart w:id="310" w:name="_Toc44962058"/>
      <w:bookmarkStart w:id="311" w:name="_Toc400819964"/>
      <w:bookmarkStart w:id="312" w:name="_Toc400888320"/>
      <w:bookmarkEnd w:id="309"/>
      <w:r w:rsidRPr="00950009">
        <w:rPr>
          <w:rFonts w:ascii="Arial" w:hAnsi="Arial" w:cs="Arial"/>
        </w:rPr>
        <w:t>Seção X</w:t>
      </w:r>
      <w:bookmarkStart w:id="313" w:name="_toc1057"/>
      <w:bookmarkStart w:id="314" w:name="_Toc44962059"/>
      <w:bookmarkEnd w:id="310"/>
      <w:bookmarkEnd w:id="311"/>
      <w:bookmarkEnd w:id="312"/>
      <w:bookmarkEnd w:id="313"/>
    </w:p>
    <w:p w14:paraId="00D2ADBE" w14:textId="77777777" w:rsidR="00571F07" w:rsidRPr="00950009" w:rsidRDefault="00571F07" w:rsidP="00571F07">
      <w:pPr>
        <w:pStyle w:val="Ttulo3"/>
        <w:spacing w:before="120" w:after="120"/>
        <w:ind w:left="0"/>
        <w:rPr>
          <w:rFonts w:ascii="Arial" w:hAnsi="Arial" w:cs="Arial"/>
        </w:rPr>
      </w:pPr>
      <w:bookmarkStart w:id="315" w:name="_Toc400819965"/>
      <w:bookmarkStart w:id="316" w:name="_Toc400888321"/>
      <w:r w:rsidRPr="00950009">
        <w:rPr>
          <w:rFonts w:ascii="Arial" w:hAnsi="Arial" w:cs="Arial"/>
        </w:rPr>
        <w:t>Das Penas Aplicáveis à Representação Estudantil</w:t>
      </w:r>
      <w:bookmarkEnd w:id="314"/>
      <w:bookmarkEnd w:id="315"/>
      <w:bookmarkEnd w:id="316"/>
    </w:p>
    <w:p w14:paraId="2D5FFAA3" w14:textId="77777777" w:rsidR="00571F07" w:rsidRPr="00AB7C6D" w:rsidRDefault="00571F07" w:rsidP="00571F07">
      <w:pPr>
        <w:spacing w:line="360" w:lineRule="auto"/>
        <w:jc w:val="both"/>
        <w:rPr>
          <w:rFonts w:ascii="Calibri" w:hAnsi="Calibri" w:cs="Calibri"/>
          <w:b/>
        </w:rPr>
      </w:pPr>
    </w:p>
    <w:p w14:paraId="561F03ED" w14:textId="77777777" w:rsidR="00571F07" w:rsidRPr="005770F6" w:rsidRDefault="00571F07" w:rsidP="00571F07">
      <w:pPr>
        <w:spacing w:before="120" w:after="120" w:line="360" w:lineRule="auto"/>
        <w:jc w:val="both"/>
        <w:rPr>
          <w:rFonts w:ascii="Arial" w:hAnsi="Arial" w:cs="Arial"/>
        </w:rPr>
      </w:pPr>
      <w:r w:rsidRPr="005770F6">
        <w:rPr>
          <w:rFonts w:ascii="Arial" w:hAnsi="Arial" w:cs="Arial"/>
          <w:b/>
        </w:rPr>
        <w:t xml:space="preserve">Art. 177. </w:t>
      </w:r>
      <w:r w:rsidRPr="005770F6">
        <w:rPr>
          <w:rFonts w:ascii="Arial" w:hAnsi="Arial" w:cs="Arial"/>
        </w:rPr>
        <w:t>O comportamento inconveniente ou incompatível com a dignidade da função de representante estudantil, a juízo do colegiado respectivo, é considerado motivo suficiente para a destituição do representante, cabendo recurso da decisão para o órgão imediatamente superior na hierarquia administrativa.</w:t>
      </w:r>
    </w:p>
    <w:p w14:paraId="7EE66FBA" w14:textId="77777777" w:rsidR="00571F07" w:rsidRPr="005770F6" w:rsidRDefault="00571F07" w:rsidP="00571F07">
      <w:pPr>
        <w:spacing w:before="120" w:after="120" w:line="360" w:lineRule="auto"/>
        <w:jc w:val="both"/>
        <w:rPr>
          <w:rFonts w:ascii="Arial" w:hAnsi="Arial" w:cs="Arial"/>
          <w:b/>
        </w:rPr>
      </w:pPr>
    </w:p>
    <w:p w14:paraId="695925CF" w14:textId="77777777" w:rsidR="00571F07" w:rsidRPr="005770F6" w:rsidRDefault="00571F07" w:rsidP="00571F07">
      <w:pPr>
        <w:spacing w:before="120" w:after="120" w:line="360" w:lineRule="auto"/>
        <w:jc w:val="both"/>
        <w:rPr>
          <w:rFonts w:ascii="Arial" w:hAnsi="Arial" w:cs="Arial"/>
        </w:rPr>
      </w:pPr>
      <w:r w:rsidRPr="005770F6">
        <w:rPr>
          <w:rFonts w:ascii="Arial" w:hAnsi="Arial" w:cs="Arial"/>
          <w:b/>
        </w:rPr>
        <w:t>Parágrafo único.</w:t>
      </w:r>
      <w:r w:rsidRPr="005770F6">
        <w:rPr>
          <w:rFonts w:ascii="Arial" w:hAnsi="Arial" w:cs="Arial"/>
        </w:rPr>
        <w:t xml:space="preserve"> O representante estudantil será destituído por ato do Presidente do órgão ao qual faz parte.</w:t>
      </w:r>
    </w:p>
    <w:p w14:paraId="1C0C5E21" w14:textId="77777777" w:rsidR="00571F07" w:rsidRPr="005770F6" w:rsidRDefault="00571F07" w:rsidP="00571F07">
      <w:pPr>
        <w:spacing w:before="120" w:after="120" w:line="360" w:lineRule="auto"/>
        <w:jc w:val="both"/>
        <w:rPr>
          <w:rFonts w:ascii="Arial" w:hAnsi="Arial" w:cs="Arial"/>
          <w:b/>
        </w:rPr>
      </w:pPr>
    </w:p>
    <w:p w14:paraId="2183C8FE" w14:textId="77777777" w:rsidR="00571F07" w:rsidRPr="005770F6" w:rsidRDefault="00571F07" w:rsidP="00571F07">
      <w:pPr>
        <w:spacing w:before="120" w:after="120" w:line="360" w:lineRule="auto"/>
        <w:jc w:val="both"/>
        <w:rPr>
          <w:rFonts w:ascii="Arial" w:hAnsi="Arial" w:cs="Arial"/>
        </w:rPr>
      </w:pPr>
      <w:r w:rsidRPr="005770F6">
        <w:rPr>
          <w:rFonts w:ascii="Arial" w:hAnsi="Arial" w:cs="Arial"/>
          <w:b/>
        </w:rPr>
        <w:t>Art. 1</w:t>
      </w:r>
      <w:r>
        <w:rPr>
          <w:rFonts w:ascii="Arial" w:hAnsi="Arial" w:cs="Arial"/>
          <w:b/>
        </w:rPr>
        <w:t>78</w:t>
      </w:r>
      <w:r w:rsidRPr="005770F6">
        <w:rPr>
          <w:rFonts w:ascii="Arial" w:hAnsi="Arial" w:cs="Arial"/>
          <w:b/>
        </w:rPr>
        <w:t xml:space="preserve">. </w:t>
      </w:r>
      <w:r w:rsidRPr="005770F6">
        <w:rPr>
          <w:rFonts w:ascii="Arial" w:hAnsi="Arial" w:cs="Arial"/>
        </w:rPr>
        <w:t>Uma vez ocorrida a destituição de um representante estudantil, cumpre ao Diretório Acad</w:t>
      </w:r>
      <w:r>
        <w:rPr>
          <w:rFonts w:ascii="Arial" w:hAnsi="Arial" w:cs="Arial"/>
        </w:rPr>
        <w:t>ê</w:t>
      </w:r>
      <w:r w:rsidRPr="005770F6">
        <w:rPr>
          <w:rFonts w:ascii="Arial" w:hAnsi="Arial" w:cs="Arial"/>
        </w:rPr>
        <w:t>mico, designar, na forma do seu Regimento, o substituto na função.</w:t>
      </w:r>
    </w:p>
    <w:p w14:paraId="57C28A2B" w14:textId="77777777" w:rsidR="00571F07" w:rsidRPr="00AB7C6D" w:rsidRDefault="00571F07" w:rsidP="00571F07">
      <w:pPr>
        <w:rPr>
          <w:rFonts w:ascii="Calibri" w:hAnsi="Calibri" w:cs="Calibri"/>
          <w:b/>
        </w:rPr>
      </w:pPr>
    </w:p>
    <w:p w14:paraId="5D3B81EA" w14:textId="77777777" w:rsidR="00571F07" w:rsidRPr="00E26A31" w:rsidRDefault="00571F07" w:rsidP="00571F07">
      <w:pPr>
        <w:pStyle w:val="Ttulo2"/>
        <w:spacing w:before="120" w:after="120"/>
        <w:ind w:left="0"/>
        <w:rPr>
          <w:rFonts w:ascii="Arial" w:hAnsi="Arial" w:cs="Arial"/>
        </w:rPr>
      </w:pPr>
      <w:bookmarkStart w:id="317" w:name="_Toc400819966"/>
      <w:bookmarkStart w:id="318" w:name="_Toc400888322"/>
      <w:r w:rsidRPr="00E26A31">
        <w:rPr>
          <w:rFonts w:ascii="Arial" w:hAnsi="Arial" w:cs="Arial"/>
        </w:rPr>
        <w:t>CAPÍTULO III</w:t>
      </w:r>
      <w:bookmarkEnd w:id="317"/>
      <w:bookmarkEnd w:id="318"/>
    </w:p>
    <w:p w14:paraId="4EF3D63C" w14:textId="77777777" w:rsidR="00571F07" w:rsidRPr="00E26A31" w:rsidRDefault="00571F07" w:rsidP="00571F07">
      <w:pPr>
        <w:pStyle w:val="Ttulo2"/>
        <w:spacing w:before="120" w:after="120"/>
        <w:ind w:left="0"/>
        <w:rPr>
          <w:rFonts w:ascii="Arial" w:hAnsi="Arial" w:cs="Arial"/>
        </w:rPr>
      </w:pPr>
    </w:p>
    <w:p w14:paraId="7B6E88AC" w14:textId="77777777" w:rsidR="00571F07" w:rsidRPr="00E26A31" w:rsidRDefault="00571F07" w:rsidP="00571F07">
      <w:pPr>
        <w:pStyle w:val="Ttulo2"/>
        <w:spacing w:before="120" w:after="120"/>
        <w:ind w:left="0"/>
        <w:rPr>
          <w:rFonts w:ascii="Arial" w:hAnsi="Arial" w:cs="Arial"/>
        </w:rPr>
      </w:pPr>
      <w:bookmarkStart w:id="319" w:name="_Toc400819967"/>
      <w:bookmarkStart w:id="320" w:name="_Toc400888323"/>
      <w:r w:rsidRPr="00E26A31">
        <w:rPr>
          <w:rFonts w:ascii="Arial" w:hAnsi="Arial" w:cs="Arial"/>
        </w:rPr>
        <w:t>Do Corpo Técnico Administrativo</w:t>
      </w:r>
      <w:bookmarkEnd w:id="319"/>
      <w:bookmarkEnd w:id="320"/>
    </w:p>
    <w:p w14:paraId="5A7E1642" w14:textId="77777777" w:rsidR="00571F07" w:rsidRPr="00E26A31" w:rsidRDefault="00571F07" w:rsidP="00571F07">
      <w:pPr>
        <w:pStyle w:val="Ttulo3"/>
        <w:spacing w:before="120" w:after="120"/>
        <w:ind w:left="0"/>
        <w:rPr>
          <w:rFonts w:ascii="Arial" w:hAnsi="Arial" w:cs="Arial"/>
        </w:rPr>
      </w:pPr>
      <w:bookmarkStart w:id="321" w:name="_Toc44962062"/>
    </w:p>
    <w:p w14:paraId="3228D1D8" w14:textId="77777777" w:rsidR="00571F07" w:rsidRPr="00E26A31" w:rsidRDefault="00571F07" w:rsidP="00571F07">
      <w:pPr>
        <w:pStyle w:val="Ttulo3"/>
        <w:spacing w:before="120" w:after="120"/>
        <w:ind w:left="0"/>
        <w:rPr>
          <w:rFonts w:ascii="Arial" w:hAnsi="Arial" w:cs="Arial"/>
        </w:rPr>
      </w:pPr>
      <w:bookmarkStart w:id="322" w:name="_Toc400819968"/>
      <w:bookmarkStart w:id="323" w:name="_Toc400888324"/>
      <w:r w:rsidRPr="00E26A31">
        <w:rPr>
          <w:rFonts w:ascii="Arial" w:hAnsi="Arial" w:cs="Arial"/>
        </w:rPr>
        <w:t>Seção I</w:t>
      </w:r>
      <w:bookmarkStart w:id="324" w:name="_toc1068"/>
      <w:bookmarkStart w:id="325" w:name="_Toc44962063"/>
      <w:bookmarkEnd w:id="321"/>
      <w:bookmarkEnd w:id="322"/>
      <w:bookmarkEnd w:id="323"/>
      <w:bookmarkEnd w:id="324"/>
    </w:p>
    <w:p w14:paraId="63072C93" w14:textId="77777777" w:rsidR="00571F07" w:rsidRPr="00E26A31" w:rsidRDefault="00571F07" w:rsidP="00571F07">
      <w:pPr>
        <w:pStyle w:val="Ttulo3"/>
        <w:spacing w:before="120" w:after="120"/>
        <w:ind w:left="0"/>
        <w:rPr>
          <w:rFonts w:ascii="Arial" w:hAnsi="Arial" w:cs="Arial"/>
        </w:rPr>
      </w:pPr>
      <w:bookmarkStart w:id="326" w:name="_Toc400819969"/>
      <w:bookmarkStart w:id="327" w:name="_Toc400888325"/>
      <w:r w:rsidRPr="00E26A31">
        <w:rPr>
          <w:rFonts w:ascii="Arial" w:hAnsi="Arial" w:cs="Arial"/>
        </w:rPr>
        <w:t>Da Constituição</w:t>
      </w:r>
      <w:bookmarkEnd w:id="325"/>
      <w:bookmarkEnd w:id="326"/>
      <w:bookmarkEnd w:id="327"/>
    </w:p>
    <w:p w14:paraId="2545ECD4" w14:textId="77777777" w:rsidR="00571F07" w:rsidRPr="00AB7C6D" w:rsidRDefault="00571F07" w:rsidP="00571F07">
      <w:pPr>
        <w:rPr>
          <w:rFonts w:ascii="Calibri" w:hAnsi="Calibri" w:cs="Calibri"/>
        </w:rPr>
      </w:pPr>
    </w:p>
    <w:p w14:paraId="069B4A4D"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179. </w:t>
      </w:r>
      <w:r w:rsidRPr="00E26A31">
        <w:rPr>
          <w:rFonts w:ascii="Arial" w:hAnsi="Arial" w:cs="Arial"/>
        </w:rPr>
        <w:t xml:space="preserve">O corpo técnico-administrativo da FADIVALE é constituído pelos funcionários contratados para esta categoria e que prestam serviços de apoio técnico, </w:t>
      </w:r>
      <w:r w:rsidRPr="00E26A31">
        <w:rPr>
          <w:rFonts w:ascii="Arial" w:hAnsi="Arial" w:cs="Arial"/>
        </w:rPr>
        <w:lastRenderedPageBreak/>
        <w:t>administrativo e operacional, bem como de assessoramento a todos os órgãos e níveis hierárquicos da Instituição.</w:t>
      </w:r>
    </w:p>
    <w:p w14:paraId="0E7E11D1" w14:textId="77777777" w:rsidR="00571F07" w:rsidRPr="00E26A31" w:rsidRDefault="00571F07" w:rsidP="00571F07">
      <w:pPr>
        <w:spacing w:before="120" w:after="120" w:line="360" w:lineRule="auto"/>
        <w:jc w:val="both"/>
        <w:rPr>
          <w:rFonts w:ascii="Arial" w:hAnsi="Arial" w:cs="Arial"/>
          <w:b/>
        </w:rPr>
      </w:pPr>
    </w:p>
    <w:p w14:paraId="157E27FD"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180. </w:t>
      </w:r>
      <w:r w:rsidRPr="00E26A31">
        <w:rPr>
          <w:rFonts w:ascii="Arial" w:hAnsi="Arial" w:cs="Arial"/>
        </w:rPr>
        <w:t>O Plano de Empregos, Salários e Progressão Funcional da FADIVALE definirá o agrupamento dos cargos e funções, os níveis salariais de admissão e a promoção dos funcionários técnico-administrativos da Instituição.</w:t>
      </w:r>
    </w:p>
    <w:p w14:paraId="23D0DD11" w14:textId="77777777" w:rsidR="00571F07" w:rsidRPr="00E26A31" w:rsidRDefault="00571F07" w:rsidP="00571F07">
      <w:pPr>
        <w:spacing w:before="120" w:after="120" w:line="360" w:lineRule="auto"/>
        <w:jc w:val="both"/>
        <w:rPr>
          <w:rFonts w:ascii="Arial" w:hAnsi="Arial" w:cs="Arial"/>
          <w:b/>
        </w:rPr>
      </w:pPr>
    </w:p>
    <w:p w14:paraId="1EBDABF2"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181. </w:t>
      </w:r>
      <w:r w:rsidRPr="00E26A31">
        <w:rPr>
          <w:rFonts w:ascii="Arial" w:hAnsi="Arial" w:cs="Arial"/>
        </w:rPr>
        <w:t>Os direitos e deveres do pessoal técnico-administrativo são os dispostos na Consolidação das Leis do Trabalho, pela qual se regem os respectivos contratos, aplicando sê-lhes ainda, no que couberem, as disposições deste Regimento.</w:t>
      </w:r>
    </w:p>
    <w:p w14:paraId="6D7A236D" w14:textId="77777777" w:rsidR="00571F07" w:rsidRPr="00E26A31" w:rsidRDefault="00571F07" w:rsidP="00571F07">
      <w:pPr>
        <w:spacing w:before="120" w:after="120" w:line="360" w:lineRule="auto"/>
        <w:jc w:val="both"/>
        <w:rPr>
          <w:rFonts w:ascii="Arial" w:hAnsi="Arial" w:cs="Arial"/>
          <w:b/>
        </w:rPr>
      </w:pPr>
    </w:p>
    <w:p w14:paraId="01ADF580"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182. </w:t>
      </w:r>
      <w:r w:rsidRPr="00E26A31">
        <w:rPr>
          <w:rFonts w:ascii="Arial" w:hAnsi="Arial" w:cs="Arial"/>
        </w:rPr>
        <w:t>É direito de todo funcionário ser tratado com urbanidade pelos colegas, contar com ambiente digno de trabalho e receber remuneração condizente com as atividades que desenvolva na instituição.</w:t>
      </w:r>
    </w:p>
    <w:p w14:paraId="09AFEE5E" w14:textId="77777777" w:rsidR="00571F07" w:rsidRPr="00E26A31" w:rsidRDefault="00571F07" w:rsidP="00571F07">
      <w:pPr>
        <w:spacing w:before="120" w:after="120" w:line="360" w:lineRule="auto"/>
        <w:jc w:val="both"/>
        <w:rPr>
          <w:rFonts w:ascii="Arial" w:hAnsi="Arial" w:cs="Arial"/>
          <w:b/>
        </w:rPr>
      </w:pPr>
    </w:p>
    <w:p w14:paraId="3D584ED6"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183. </w:t>
      </w:r>
      <w:r w:rsidRPr="00E26A31">
        <w:rPr>
          <w:rFonts w:ascii="Arial" w:hAnsi="Arial" w:cs="Arial"/>
        </w:rPr>
        <w:t>É dever de todo funcionário o zelo pelas coisas e interesses da FADIVALE, o trabalho profícuo pelo engrandecimento da obra educacional de cuja realização participa.</w:t>
      </w:r>
    </w:p>
    <w:p w14:paraId="7FD54B89" w14:textId="77777777" w:rsidR="00571F07" w:rsidRPr="00E26A31" w:rsidRDefault="00571F07" w:rsidP="00571F07">
      <w:pPr>
        <w:spacing w:before="120" w:after="120" w:line="360" w:lineRule="auto"/>
        <w:jc w:val="both"/>
        <w:rPr>
          <w:rFonts w:ascii="Arial" w:hAnsi="Arial" w:cs="Arial"/>
          <w:b/>
        </w:rPr>
      </w:pPr>
    </w:p>
    <w:p w14:paraId="34BFB597" w14:textId="77777777" w:rsidR="00571F07" w:rsidRPr="00E26A31" w:rsidRDefault="00571F07" w:rsidP="00571F07">
      <w:pPr>
        <w:pStyle w:val="Ttulo3"/>
        <w:spacing w:before="120" w:after="120"/>
        <w:ind w:left="0"/>
        <w:rPr>
          <w:rFonts w:ascii="Arial" w:hAnsi="Arial" w:cs="Arial"/>
        </w:rPr>
      </w:pPr>
      <w:bookmarkStart w:id="328" w:name="_toc1079"/>
      <w:bookmarkStart w:id="329" w:name="_Toc44962064"/>
      <w:bookmarkStart w:id="330" w:name="_Toc400819970"/>
      <w:bookmarkStart w:id="331" w:name="_Toc400888326"/>
      <w:bookmarkEnd w:id="328"/>
      <w:r w:rsidRPr="00E26A31">
        <w:rPr>
          <w:rFonts w:ascii="Arial" w:hAnsi="Arial" w:cs="Arial"/>
        </w:rPr>
        <w:t>Seção II</w:t>
      </w:r>
      <w:bookmarkEnd w:id="329"/>
      <w:bookmarkEnd w:id="330"/>
      <w:bookmarkEnd w:id="331"/>
      <w:r w:rsidRPr="00E26A31">
        <w:rPr>
          <w:rFonts w:ascii="Arial" w:hAnsi="Arial" w:cs="Arial"/>
        </w:rPr>
        <w:t xml:space="preserve"> </w:t>
      </w:r>
      <w:bookmarkStart w:id="332" w:name="_toc1080"/>
      <w:bookmarkStart w:id="333" w:name="_Toc44962065"/>
      <w:bookmarkEnd w:id="332"/>
    </w:p>
    <w:p w14:paraId="39A62E35" w14:textId="77777777" w:rsidR="00571F07" w:rsidRPr="00E26A31" w:rsidRDefault="00571F07" w:rsidP="00571F07">
      <w:pPr>
        <w:pStyle w:val="Ttulo3"/>
        <w:spacing w:before="120" w:after="120"/>
        <w:ind w:left="0"/>
        <w:rPr>
          <w:rFonts w:ascii="Arial" w:hAnsi="Arial" w:cs="Arial"/>
        </w:rPr>
      </w:pPr>
      <w:bookmarkStart w:id="334" w:name="_Toc400819971"/>
      <w:bookmarkStart w:id="335" w:name="_Toc400888327"/>
      <w:r w:rsidRPr="00E26A31">
        <w:rPr>
          <w:rFonts w:ascii="Arial" w:hAnsi="Arial" w:cs="Arial"/>
        </w:rPr>
        <w:t>Do Regime Disciplinar</w:t>
      </w:r>
      <w:bookmarkEnd w:id="333"/>
      <w:bookmarkEnd w:id="334"/>
      <w:bookmarkEnd w:id="335"/>
    </w:p>
    <w:p w14:paraId="3747849E" w14:textId="77777777" w:rsidR="00571F07" w:rsidRPr="00E26A31" w:rsidRDefault="00571F07" w:rsidP="00571F07">
      <w:pPr>
        <w:spacing w:before="120" w:after="120" w:line="360" w:lineRule="auto"/>
        <w:jc w:val="both"/>
        <w:rPr>
          <w:rFonts w:ascii="Arial" w:hAnsi="Arial" w:cs="Arial"/>
          <w:b/>
        </w:rPr>
      </w:pPr>
    </w:p>
    <w:p w14:paraId="4DB76150"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184. </w:t>
      </w:r>
      <w:r w:rsidRPr="00E26A31">
        <w:rPr>
          <w:rFonts w:ascii="Arial" w:hAnsi="Arial" w:cs="Arial"/>
        </w:rPr>
        <w:t>É da competência do Diretor da FADIVALE fazer cumprir o regime disciplinar, no âmbito de suas atribuições.</w:t>
      </w:r>
    </w:p>
    <w:p w14:paraId="0F1D1195" w14:textId="77777777" w:rsidR="00571F07" w:rsidRPr="00E26A31" w:rsidRDefault="00571F07" w:rsidP="00571F07">
      <w:pPr>
        <w:spacing w:before="120" w:after="120" w:line="360" w:lineRule="auto"/>
        <w:jc w:val="both"/>
        <w:rPr>
          <w:rFonts w:ascii="Arial" w:hAnsi="Arial" w:cs="Arial"/>
          <w:b/>
        </w:rPr>
      </w:pPr>
    </w:p>
    <w:p w14:paraId="69383A99"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185. </w:t>
      </w:r>
      <w:r w:rsidRPr="00E26A31">
        <w:rPr>
          <w:rFonts w:ascii="Arial" w:hAnsi="Arial" w:cs="Arial"/>
        </w:rPr>
        <w:t>São aplicáveis aos funcionários técnico-administrativos as seguintes penas disciplinares:</w:t>
      </w:r>
    </w:p>
    <w:p w14:paraId="2D2CE5A3" w14:textId="77777777" w:rsidR="00571F07" w:rsidRPr="00E26A31" w:rsidRDefault="00571F07" w:rsidP="00571F07">
      <w:pPr>
        <w:numPr>
          <w:ilvl w:val="0"/>
          <w:numId w:val="41"/>
        </w:numPr>
        <w:spacing w:before="120" w:after="120" w:line="360" w:lineRule="auto"/>
        <w:ind w:left="1276" w:hanging="283"/>
        <w:jc w:val="both"/>
        <w:rPr>
          <w:rFonts w:ascii="Arial" w:hAnsi="Arial" w:cs="Arial"/>
        </w:rPr>
      </w:pPr>
      <w:r w:rsidRPr="00E26A31">
        <w:rPr>
          <w:rFonts w:ascii="Arial" w:hAnsi="Arial" w:cs="Arial"/>
        </w:rPr>
        <w:lastRenderedPageBreak/>
        <w:t>Advertência verbal;</w:t>
      </w:r>
    </w:p>
    <w:p w14:paraId="2E7260D4" w14:textId="77777777" w:rsidR="00571F07" w:rsidRPr="00E26A31" w:rsidRDefault="00571F07" w:rsidP="00571F07">
      <w:pPr>
        <w:numPr>
          <w:ilvl w:val="0"/>
          <w:numId w:val="41"/>
        </w:numPr>
        <w:spacing w:before="120" w:after="120" w:line="360" w:lineRule="auto"/>
        <w:ind w:left="1276" w:hanging="283"/>
        <w:jc w:val="both"/>
        <w:rPr>
          <w:rFonts w:ascii="Arial" w:hAnsi="Arial" w:cs="Arial"/>
        </w:rPr>
      </w:pPr>
      <w:r w:rsidRPr="00E26A31">
        <w:rPr>
          <w:rFonts w:ascii="Arial" w:hAnsi="Arial" w:cs="Arial"/>
        </w:rPr>
        <w:t>Repreensão escrita;</w:t>
      </w:r>
    </w:p>
    <w:p w14:paraId="74F96AD9" w14:textId="77777777" w:rsidR="00571F07" w:rsidRPr="00E26A31" w:rsidRDefault="00571F07" w:rsidP="00571F07">
      <w:pPr>
        <w:numPr>
          <w:ilvl w:val="0"/>
          <w:numId w:val="41"/>
        </w:numPr>
        <w:spacing w:before="120" w:after="120" w:line="360" w:lineRule="auto"/>
        <w:ind w:left="1276" w:hanging="283"/>
        <w:jc w:val="both"/>
        <w:rPr>
          <w:rFonts w:ascii="Arial" w:hAnsi="Arial" w:cs="Arial"/>
        </w:rPr>
      </w:pPr>
      <w:r w:rsidRPr="00E26A31">
        <w:rPr>
          <w:rFonts w:ascii="Arial" w:hAnsi="Arial" w:cs="Arial"/>
        </w:rPr>
        <w:t>Suspensão, de até 30 (trinta) dias;</w:t>
      </w:r>
    </w:p>
    <w:p w14:paraId="1F84EBC3" w14:textId="77777777" w:rsidR="00571F07" w:rsidRPr="00E26A31" w:rsidRDefault="00571F07" w:rsidP="00571F07">
      <w:pPr>
        <w:numPr>
          <w:ilvl w:val="0"/>
          <w:numId w:val="41"/>
        </w:numPr>
        <w:spacing w:before="120" w:after="120" w:line="360" w:lineRule="auto"/>
        <w:ind w:left="1276" w:hanging="283"/>
        <w:jc w:val="both"/>
        <w:rPr>
          <w:rFonts w:ascii="Arial" w:hAnsi="Arial" w:cs="Arial"/>
        </w:rPr>
      </w:pPr>
      <w:r w:rsidRPr="00E26A31">
        <w:rPr>
          <w:rFonts w:ascii="Arial" w:hAnsi="Arial" w:cs="Arial"/>
        </w:rPr>
        <w:t>Destituição do cargo;</w:t>
      </w:r>
    </w:p>
    <w:p w14:paraId="49556517" w14:textId="77777777" w:rsidR="00571F07" w:rsidRPr="00E26A31" w:rsidRDefault="00571F07" w:rsidP="00571F07">
      <w:pPr>
        <w:numPr>
          <w:ilvl w:val="0"/>
          <w:numId w:val="41"/>
        </w:numPr>
        <w:spacing w:before="120" w:after="120" w:line="360" w:lineRule="auto"/>
        <w:ind w:left="1276" w:hanging="283"/>
        <w:jc w:val="both"/>
        <w:rPr>
          <w:rFonts w:ascii="Arial" w:hAnsi="Arial" w:cs="Arial"/>
        </w:rPr>
      </w:pPr>
      <w:r w:rsidRPr="00E26A31">
        <w:rPr>
          <w:rFonts w:ascii="Arial" w:hAnsi="Arial" w:cs="Arial"/>
        </w:rPr>
        <w:t>Demissão.</w:t>
      </w:r>
    </w:p>
    <w:p w14:paraId="6C14079B" w14:textId="77777777" w:rsidR="00571F07" w:rsidRPr="00E26A31" w:rsidRDefault="00571F07" w:rsidP="00571F07">
      <w:pPr>
        <w:spacing w:before="120" w:after="120" w:line="360" w:lineRule="auto"/>
        <w:ind w:left="1276"/>
        <w:jc w:val="both"/>
        <w:rPr>
          <w:rFonts w:ascii="Arial" w:hAnsi="Arial" w:cs="Arial"/>
        </w:rPr>
      </w:pPr>
    </w:p>
    <w:p w14:paraId="5774C6DC"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 1º. </w:t>
      </w:r>
      <w:r w:rsidRPr="00E26A31">
        <w:rPr>
          <w:rFonts w:ascii="Arial" w:hAnsi="Arial" w:cs="Arial"/>
        </w:rPr>
        <w:t>A demissão imotivada ou sem justa causa poderá ser deliberada por decisão do Diretor-Geral, sem prejuízo das verbas rescisórias;</w:t>
      </w:r>
    </w:p>
    <w:p w14:paraId="35FDC202" w14:textId="77777777" w:rsidR="00571F07" w:rsidRPr="00E26A31" w:rsidRDefault="00571F07" w:rsidP="00571F07">
      <w:pPr>
        <w:spacing w:before="120" w:after="120" w:line="360" w:lineRule="auto"/>
        <w:jc w:val="both"/>
        <w:rPr>
          <w:rFonts w:ascii="Arial" w:hAnsi="Arial" w:cs="Arial"/>
        </w:rPr>
      </w:pPr>
    </w:p>
    <w:p w14:paraId="6308A9A1"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 2º. </w:t>
      </w:r>
      <w:r w:rsidRPr="00E26A31">
        <w:rPr>
          <w:rFonts w:ascii="Arial" w:hAnsi="Arial" w:cs="Arial"/>
        </w:rPr>
        <w:t>A demissão motivada ou com justa causa, obedecerá ao que dispõe, a respeito, os artigos seguintes.</w:t>
      </w:r>
    </w:p>
    <w:p w14:paraId="5E607CB3" w14:textId="77777777" w:rsidR="00571F07" w:rsidRPr="00E26A31" w:rsidRDefault="00571F07" w:rsidP="00571F07">
      <w:pPr>
        <w:spacing w:before="120" w:after="120" w:line="360" w:lineRule="auto"/>
        <w:jc w:val="both"/>
        <w:rPr>
          <w:rFonts w:ascii="Arial" w:hAnsi="Arial" w:cs="Arial"/>
          <w:b/>
        </w:rPr>
      </w:pPr>
    </w:p>
    <w:p w14:paraId="369CB87E"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185. </w:t>
      </w:r>
      <w:r w:rsidRPr="00E26A31">
        <w:rPr>
          <w:rFonts w:ascii="Arial" w:hAnsi="Arial" w:cs="Arial"/>
        </w:rPr>
        <w:t>As penas são aplicadas de acordo com a gravidade da falta, considerando-se, à vista do caso, os seguintes elementos:</w:t>
      </w:r>
    </w:p>
    <w:p w14:paraId="355E8EF8" w14:textId="77777777" w:rsidR="00571F07" w:rsidRPr="00E26A31" w:rsidRDefault="00571F07" w:rsidP="00571F07">
      <w:pPr>
        <w:numPr>
          <w:ilvl w:val="0"/>
          <w:numId w:val="42"/>
        </w:numPr>
        <w:spacing w:before="120" w:after="120" w:line="360" w:lineRule="auto"/>
        <w:ind w:left="1276" w:hanging="283"/>
        <w:jc w:val="both"/>
        <w:rPr>
          <w:rFonts w:ascii="Arial" w:hAnsi="Arial" w:cs="Arial"/>
        </w:rPr>
      </w:pPr>
      <w:r w:rsidRPr="00E26A31">
        <w:rPr>
          <w:rFonts w:ascii="Arial" w:hAnsi="Arial" w:cs="Arial"/>
        </w:rPr>
        <w:t>Infração cometida;</w:t>
      </w:r>
    </w:p>
    <w:p w14:paraId="079F87BB" w14:textId="77777777" w:rsidR="00571F07" w:rsidRPr="00E26A31" w:rsidRDefault="00571F07" w:rsidP="00571F07">
      <w:pPr>
        <w:numPr>
          <w:ilvl w:val="0"/>
          <w:numId w:val="42"/>
        </w:numPr>
        <w:spacing w:before="120" w:after="120" w:line="360" w:lineRule="auto"/>
        <w:ind w:left="1276" w:hanging="283"/>
        <w:jc w:val="both"/>
        <w:rPr>
          <w:rFonts w:ascii="Arial" w:hAnsi="Arial" w:cs="Arial"/>
        </w:rPr>
      </w:pPr>
      <w:r w:rsidRPr="00E26A31">
        <w:rPr>
          <w:rFonts w:ascii="Arial" w:hAnsi="Arial" w:cs="Arial"/>
        </w:rPr>
        <w:t>Primariedade do infrator;</w:t>
      </w:r>
    </w:p>
    <w:p w14:paraId="0E26B6ED" w14:textId="77777777" w:rsidR="00571F07" w:rsidRPr="00E26A31" w:rsidRDefault="00571F07" w:rsidP="00571F07">
      <w:pPr>
        <w:numPr>
          <w:ilvl w:val="0"/>
          <w:numId w:val="42"/>
        </w:numPr>
        <w:spacing w:before="120" w:after="120" w:line="360" w:lineRule="auto"/>
        <w:ind w:left="1276" w:hanging="283"/>
        <w:jc w:val="both"/>
        <w:rPr>
          <w:rFonts w:ascii="Arial" w:hAnsi="Arial" w:cs="Arial"/>
        </w:rPr>
      </w:pPr>
      <w:r w:rsidRPr="00E26A31">
        <w:rPr>
          <w:rFonts w:ascii="Arial" w:hAnsi="Arial" w:cs="Arial"/>
        </w:rPr>
        <w:t>Dolo e culpa;</w:t>
      </w:r>
    </w:p>
    <w:p w14:paraId="7E445917" w14:textId="77777777" w:rsidR="00571F07" w:rsidRPr="00E26A31" w:rsidRDefault="00571F07" w:rsidP="00571F07">
      <w:pPr>
        <w:numPr>
          <w:ilvl w:val="0"/>
          <w:numId w:val="42"/>
        </w:numPr>
        <w:spacing w:before="120" w:after="120" w:line="360" w:lineRule="auto"/>
        <w:ind w:left="1276" w:hanging="283"/>
        <w:jc w:val="both"/>
        <w:rPr>
          <w:rFonts w:ascii="Arial" w:hAnsi="Arial" w:cs="Arial"/>
        </w:rPr>
      </w:pPr>
      <w:r w:rsidRPr="00E26A31">
        <w:rPr>
          <w:rFonts w:ascii="Arial" w:hAnsi="Arial" w:cs="Arial"/>
        </w:rPr>
        <w:t>Valor e utilidade e bens atingidos;</w:t>
      </w:r>
    </w:p>
    <w:p w14:paraId="1F1AD400" w14:textId="77777777" w:rsidR="00571F07" w:rsidRPr="00E26A31" w:rsidRDefault="00571F07" w:rsidP="00571F07">
      <w:pPr>
        <w:numPr>
          <w:ilvl w:val="0"/>
          <w:numId w:val="42"/>
        </w:numPr>
        <w:spacing w:before="120" w:after="120" w:line="360" w:lineRule="auto"/>
        <w:ind w:left="1276" w:hanging="283"/>
        <w:jc w:val="both"/>
        <w:rPr>
          <w:rFonts w:ascii="Arial" w:hAnsi="Arial" w:cs="Arial"/>
        </w:rPr>
      </w:pPr>
      <w:r w:rsidRPr="00E26A31">
        <w:rPr>
          <w:rFonts w:ascii="Arial" w:hAnsi="Arial" w:cs="Arial"/>
        </w:rPr>
        <w:t>Grau de autoridade ofendida.</w:t>
      </w:r>
    </w:p>
    <w:p w14:paraId="6343B53A" w14:textId="77777777" w:rsidR="00571F07" w:rsidRPr="00E26A31" w:rsidRDefault="00571F07" w:rsidP="00571F07">
      <w:pPr>
        <w:spacing w:before="120" w:after="120" w:line="360" w:lineRule="auto"/>
        <w:jc w:val="both"/>
        <w:rPr>
          <w:rFonts w:ascii="Arial" w:hAnsi="Arial" w:cs="Arial"/>
          <w:b/>
        </w:rPr>
      </w:pPr>
    </w:p>
    <w:p w14:paraId="378C58DF"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186. </w:t>
      </w:r>
      <w:r w:rsidRPr="00E26A31">
        <w:rPr>
          <w:rFonts w:ascii="Arial" w:hAnsi="Arial" w:cs="Arial"/>
        </w:rPr>
        <w:t>A aplicação das penas de advertência verbal, repreensão por escrito, e suspensão de até 30 (trinta) dias, de destituição do cargo ou de demissão, é de competência do Diretor.</w:t>
      </w:r>
    </w:p>
    <w:p w14:paraId="1E3A44F2" w14:textId="6DC5B489" w:rsidR="00571F07" w:rsidRPr="00E26A31" w:rsidRDefault="00571F07" w:rsidP="00571F07">
      <w:pPr>
        <w:spacing w:before="120" w:after="120" w:line="360" w:lineRule="auto"/>
        <w:jc w:val="both"/>
        <w:rPr>
          <w:rFonts w:ascii="Arial" w:hAnsi="Arial" w:cs="Arial"/>
        </w:rPr>
      </w:pPr>
      <w:r w:rsidRPr="00E26A31">
        <w:rPr>
          <w:rFonts w:ascii="Arial" w:hAnsi="Arial" w:cs="Arial"/>
          <w:b/>
        </w:rPr>
        <w:t>Parágrafo único.</w:t>
      </w:r>
      <w:r w:rsidRPr="00E26A31">
        <w:rPr>
          <w:rFonts w:ascii="Arial" w:hAnsi="Arial" w:cs="Arial"/>
        </w:rPr>
        <w:t xml:space="preserve"> A aplicação das </w:t>
      </w:r>
      <w:r w:rsidR="007B38CB" w:rsidRPr="00E26A31">
        <w:rPr>
          <w:rFonts w:ascii="Arial" w:hAnsi="Arial" w:cs="Arial"/>
        </w:rPr>
        <w:t>penas dar</w:t>
      </w:r>
      <w:r w:rsidRPr="00E26A31">
        <w:rPr>
          <w:rFonts w:ascii="Arial" w:hAnsi="Arial" w:cs="Arial"/>
        </w:rPr>
        <w:t>-se-á depois que as infrações forem apuradas, garantido o respeito à dignidade da pessoa humana, bem como o direito ao contraditório e a ampla defesa.</w:t>
      </w:r>
    </w:p>
    <w:p w14:paraId="3C73BAE7" w14:textId="77777777" w:rsidR="00571F07" w:rsidRPr="00E26A31" w:rsidRDefault="00571F07" w:rsidP="00571F07">
      <w:pPr>
        <w:spacing w:before="120" w:after="120" w:line="360" w:lineRule="auto"/>
        <w:jc w:val="both"/>
        <w:rPr>
          <w:rFonts w:ascii="Arial" w:hAnsi="Arial" w:cs="Arial"/>
          <w:b/>
        </w:rPr>
      </w:pPr>
    </w:p>
    <w:p w14:paraId="3ED5F23B" w14:textId="77777777" w:rsidR="00571F07" w:rsidRPr="00E26A31" w:rsidRDefault="00571F07" w:rsidP="00571F07">
      <w:pPr>
        <w:spacing w:before="120" w:after="120" w:line="360" w:lineRule="auto"/>
        <w:jc w:val="both"/>
        <w:rPr>
          <w:rFonts w:ascii="Arial" w:hAnsi="Arial" w:cs="Arial"/>
        </w:rPr>
      </w:pPr>
      <w:r w:rsidRPr="00E26A31">
        <w:rPr>
          <w:rFonts w:ascii="Arial" w:hAnsi="Arial" w:cs="Arial"/>
          <w:b/>
        </w:rPr>
        <w:t xml:space="preserve">Art. 187. </w:t>
      </w:r>
      <w:r w:rsidRPr="00E26A31">
        <w:rPr>
          <w:rFonts w:ascii="Arial" w:hAnsi="Arial" w:cs="Arial"/>
        </w:rPr>
        <w:t>A aplicação de penas não desobriga o punido do ressarcimento de danos causados à Instituição.</w:t>
      </w:r>
    </w:p>
    <w:p w14:paraId="30BA91C2" w14:textId="77777777" w:rsidR="00571F07" w:rsidRPr="00AB7C6D" w:rsidRDefault="00571F07" w:rsidP="00571F07">
      <w:pPr>
        <w:spacing w:line="360" w:lineRule="auto"/>
        <w:rPr>
          <w:rFonts w:ascii="Calibri" w:hAnsi="Calibri" w:cs="Calibri"/>
          <w:b/>
        </w:rPr>
      </w:pPr>
    </w:p>
    <w:p w14:paraId="00768E88" w14:textId="77777777" w:rsidR="00571F07" w:rsidRPr="00875BB6" w:rsidRDefault="00571F07" w:rsidP="00571F07">
      <w:pPr>
        <w:pStyle w:val="Ttulo1"/>
        <w:spacing w:before="120" w:after="120"/>
        <w:rPr>
          <w:rFonts w:ascii="Arial" w:hAnsi="Arial" w:cs="Arial"/>
        </w:rPr>
      </w:pPr>
      <w:bookmarkStart w:id="336" w:name="_Toc400819972"/>
      <w:bookmarkStart w:id="337" w:name="_Toc400888328"/>
      <w:r w:rsidRPr="00875BB6">
        <w:rPr>
          <w:rFonts w:ascii="Arial" w:hAnsi="Arial" w:cs="Arial"/>
        </w:rPr>
        <w:t>TÍTULO VI</w:t>
      </w:r>
      <w:bookmarkEnd w:id="336"/>
      <w:bookmarkEnd w:id="337"/>
      <w:r w:rsidRPr="00875BB6">
        <w:rPr>
          <w:rFonts w:ascii="Arial" w:hAnsi="Arial" w:cs="Arial"/>
        </w:rPr>
        <w:t xml:space="preserve"> </w:t>
      </w:r>
    </w:p>
    <w:p w14:paraId="5F469CB8" w14:textId="77777777" w:rsidR="00571F07" w:rsidRPr="00875BB6" w:rsidRDefault="00571F07" w:rsidP="00571F07">
      <w:pPr>
        <w:spacing w:before="120" w:after="120" w:line="360" w:lineRule="auto"/>
        <w:jc w:val="center"/>
        <w:rPr>
          <w:rFonts w:ascii="Arial" w:hAnsi="Arial" w:cs="Arial"/>
        </w:rPr>
      </w:pPr>
    </w:p>
    <w:p w14:paraId="32F72A38" w14:textId="77777777" w:rsidR="00571F07" w:rsidRPr="00875BB6" w:rsidRDefault="00571F07" w:rsidP="00571F07">
      <w:pPr>
        <w:pStyle w:val="Ttulo1"/>
        <w:spacing w:before="120" w:after="120"/>
        <w:rPr>
          <w:rFonts w:ascii="Arial" w:hAnsi="Arial" w:cs="Arial"/>
        </w:rPr>
      </w:pPr>
      <w:bookmarkStart w:id="338" w:name="_Toc400819973"/>
      <w:bookmarkStart w:id="339" w:name="_Toc400888329"/>
      <w:r w:rsidRPr="00875BB6">
        <w:rPr>
          <w:rFonts w:ascii="Arial" w:hAnsi="Arial" w:cs="Arial"/>
        </w:rPr>
        <w:t>DOS RECURSOS</w:t>
      </w:r>
      <w:bookmarkEnd w:id="338"/>
      <w:bookmarkEnd w:id="339"/>
    </w:p>
    <w:p w14:paraId="4F1B7072" w14:textId="77777777" w:rsidR="00571F07" w:rsidRPr="00AB7C6D" w:rsidRDefault="00571F07" w:rsidP="00571F07">
      <w:pPr>
        <w:spacing w:line="360" w:lineRule="auto"/>
      </w:pPr>
    </w:p>
    <w:p w14:paraId="6AB5B7E7"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188. </w:t>
      </w:r>
      <w:r w:rsidRPr="00875BB6">
        <w:rPr>
          <w:rFonts w:ascii="Arial" w:hAnsi="Arial" w:cs="Arial"/>
        </w:rPr>
        <w:t>Das decisões de autoridade ou colegiadas cabe pedido de reconsideração para a própria autoridade ou órgão e impetração de recurso para instância imediatamente superior da seguinte forma:</w:t>
      </w:r>
    </w:p>
    <w:p w14:paraId="585D07BC" w14:textId="77777777" w:rsidR="00571F07" w:rsidRPr="00875BB6" w:rsidRDefault="00571F07" w:rsidP="00571F07">
      <w:pPr>
        <w:numPr>
          <w:ilvl w:val="0"/>
          <w:numId w:val="43"/>
        </w:numPr>
        <w:spacing w:before="120" w:after="120" w:line="360" w:lineRule="auto"/>
        <w:ind w:left="1276" w:hanging="283"/>
        <w:jc w:val="both"/>
        <w:rPr>
          <w:rFonts w:ascii="Arial" w:hAnsi="Arial" w:cs="Arial"/>
        </w:rPr>
      </w:pPr>
      <w:r w:rsidRPr="00875BB6">
        <w:rPr>
          <w:rFonts w:ascii="Arial" w:hAnsi="Arial" w:cs="Arial"/>
        </w:rPr>
        <w:t>Atos de professor, em matéria didático-científica, para o Coordenador do Curso, e posterior ao Colegiado de Curso, e, em matéria disciplinar, para o Coordenador do Curso e posterior para o Diretor da FADIVALE;</w:t>
      </w:r>
    </w:p>
    <w:p w14:paraId="03FEA9F1" w14:textId="77777777" w:rsidR="00571F07" w:rsidRPr="00875BB6" w:rsidRDefault="00571F07" w:rsidP="00571F07">
      <w:pPr>
        <w:numPr>
          <w:ilvl w:val="0"/>
          <w:numId w:val="43"/>
        </w:numPr>
        <w:spacing w:before="120" w:after="120" w:line="360" w:lineRule="auto"/>
        <w:ind w:left="1276" w:hanging="283"/>
        <w:jc w:val="both"/>
        <w:rPr>
          <w:rFonts w:ascii="Arial" w:hAnsi="Arial" w:cs="Arial"/>
        </w:rPr>
      </w:pPr>
      <w:r w:rsidRPr="00875BB6">
        <w:rPr>
          <w:rFonts w:ascii="Arial" w:hAnsi="Arial" w:cs="Arial"/>
        </w:rPr>
        <w:t>Atos do Diretor, Diretor Administrativo e Diretor Financeiro, ou de decisões do Colegiado de Curso para o Conselho Superior da FADIVALE.</w:t>
      </w:r>
    </w:p>
    <w:p w14:paraId="5BCA3294" w14:textId="77777777" w:rsidR="00571F07" w:rsidRPr="00875BB6" w:rsidRDefault="00571F07" w:rsidP="00571F07">
      <w:pPr>
        <w:spacing w:before="120" w:after="120" w:line="360" w:lineRule="auto"/>
        <w:jc w:val="both"/>
        <w:rPr>
          <w:rFonts w:ascii="Arial" w:hAnsi="Arial" w:cs="Arial"/>
        </w:rPr>
      </w:pPr>
    </w:p>
    <w:p w14:paraId="77034229"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189. </w:t>
      </w:r>
      <w:r w:rsidRPr="00875BB6">
        <w:rPr>
          <w:rFonts w:ascii="Arial" w:hAnsi="Arial" w:cs="Arial"/>
        </w:rPr>
        <w:t>O pedido de reconsideração e o recurso serão interpostos independentemente um do outro, no prazo de 5 (cinco) dias, contados da data da ciência, pelo interessado, do teor da decisão, excluindo o dia da ciência e incluindo-se o dia final do prazo.</w:t>
      </w:r>
    </w:p>
    <w:p w14:paraId="530E1C66"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Parágrafo único.</w:t>
      </w:r>
      <w:r w:rsidRPr="00875BB6">
        <w:rPr>
          <w:rFonts w:ascii="Arial" w:hAnsi="Arial" w:cs="Arial"/>
        </w:rPr>
        <w:t xml:space="preserve"> Havendo pedido de reconsideração, o prazo a ser contado é após a ciência de decisão deste.</w:t>
      </w:r>
    </w:p>
    <w:p w14:paraId="5F64587C" w14:textId="77777777" w:rsidR="00571F07" w:rsidRPr="00875BB6" w:rsidRDefault="00571F07" w:rsidP="00571F07">
      <w:pPr>
        <w:spacing w:before="120" w:after="120" w:line="360" w:lineRule="auto"/>
        <w:jc w:val="both"/>
        <w:rPr>
          <w:rFonts w:ascii="Arial" w:hAnsi="Arial" w:cs="Arial"/>
          <w:b/>
        </w:rPr>
      </w:pPr>
    </w:p>
    <w:p w14:paraId="27A36850"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190. </w:t>
      </w:r>
      <w:r w:rsidRPr="00875BB6">
        <w:rPr>
          <w:rFonts w:ascii="Arial" w:hAnsi="Arial" w:cs="Arial"/>
        </w:rPr>
        <w:t>O recurso não tem efeito suspensivo, salvo se a execução imediata do ato ou decisão recorrida puder trazer prejuízo irreparável ao recorrente, caso em que, com este efeito, será recebido.</w:t>
      </w:r>
    </w:p>
    <w:p w14:paraId="42E581AE"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lastRenderedPageBreak/>
        <w:t xml:space="preserve">§ 1º. </w:t>
      </w:r>
      <w:r w:rsidRPr="00875BB6">
        <w:rPr>
          <w:rFonts w:ascii="Arial" w:hAnsi="Arial" w:cs="Arial"/>
        </w:rPr>
        <w:t>A autoridade ou órgão recorrido declara, considerando o disposto no artigo, o efeito dado ao recurso;</w:t>
      </w:r>
    </w:p>
    <w:p w14:paraId="79ACC806"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 2º. </w:t>
      </w:r>
      <w:r w:rsidRPr="00875BB6">
        <w:rPr>
          <w:rFonts w:ascii="Arial" w:hAnsi="Arial" w:cs="Arial"/>
        </w:rPr>
        <w:t>No recurso, o recorrente pode apresentar novos documentos.</w:t>
      </w:r>
    </w:p>
    <w:p w14:paraId="748289E2" w14:textId="77777777" w:rsidR="00571F07" w:rsidRPr="00875BB6" w:rsidRDefault="00571F07" w:rsidP="00571F07">
      <w:pPr>
        <w:spacing w:before="120" w:after="120" w:line="360" w:lineRule="auto"/>
        <w:jc w:val="both"/>
        <w:rPr>
          <w:rFonts w:ascii="Arial" w:hAnsi="Arial" w:cs="Arial"/>
        </w:rPr>
      </w:pPr>
    </w:p>
    <w:p w14:paraId="4EF09F1B"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191. </w:t>
      </w:r>
      <w:r w:rsidRPr="00875BB6">
        <w:rPr>
          <w:rFonts w:ascii="Arial" w:hAnsi="Arial" w:cs="Arial"/>
        </w:rPr>
        <w:t>Interposto o recurso, é aberta vista ao recorrido, no prazo de 48 (quarenta e oito) horas, concedendo-lhe 5 (cinco) dias para apresentar suas razões, às quais pode anexar documentos.</w:t>
      </w:r>
    </w:p>
    <w:p w14:paraId="0014C054" w14:textId="77777777" w:rsidR="00571F07" w:rsidRPr="00875BB6" w:rsidRDefault="00571F07" w:rsidP="00571F07">
      <w:pPr>
        <w:spacing w:before="120" w:after="120" w:line="360" w:lineRule="auto"/>
        <w:jc w:val="both"/>
        <w:rPr>
          <w:rFonts w:ascii="Arial" w:hAnsi="Arial" w:cs="Arial"/>
        </w:rPr>
      </w:pPr>
    </w:p>
    <w:p w14:paraId="3723111C"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192. </w:t>
      </w:r>
      <w:r w:rsidRPr="00875BB6">
        <w:rPr>
          <w:rFonts w:ascii="Arial" w:hAnsi="Arial" w:cs="Arial"/>
        </w:rPr>
        <w:t>Apresentadas as razões, deve o recurso, no prazo de 48 (quarenta e oito) horas, subir à instância superior, se a autoridade que tomou a deliberação ou praticou o ato não o reformou.</w:t>
      </w:r>
    </w:p>
    <w:p w14:paraId="57543AA9"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Parágrafo único.</w:t>
      </w:r>
      <w:r w:rsidRPr="00875BB6">
        <w:rPr>
          <w:rFonts w:ascii="Arial" w:hAnsi="Arial" w:cs="Arial"/>
        </w:rPr>
        <w:t xml:space="preserve"> Ocorrendo a reforma, pode o recorrido, no mesmo prazo, requerer que o recurso suba à mesma instância superior, para deliberação final sobre a matéria.</w:t>
      </w:r>
    </w:p>
    <w:p w14:paraId="555B448D" w14:textId="77777777" w:rsidR="00571F07" w:rsidRPr="00875BB6" w:rsidRDefault="00571F07" w:rsidP="00571F07">
      <w:pPr>
        <w:spacing w:before="120" w:after="120" w:line="360" w:lineRule="auto"/>
        <w:jc w:val="both"/>
        <w:rPr>
          <w:rFonts w:ascii="Arial" w:hAnsi="Arial" w:cs="Arial"/>
        </w:rPr>
      </w:pPr>
    </w:p>
    <w:p w14:paraId="2961C94A"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193. </w:t>
      </w:r>
      <w:r w:rsidRPr="00875BB6">
        <w:rPr>
          <w:rFonts w:ascii="Arial" w:hAnsi="Arial" w:cs="Arial"/>
        </w:rPr>
        <w:t xml:space="preserve">Recebido o recurso na instância superior e tratando-se de colegiado, ele será distribuído a um Relator, para emissão de parecer, a ser apresentado no prazo de 20 (vinte) dias. </w:t>
      </w:r>
    </w:p>
    <w:p w14:paraId="2773DD39" w14:textId="77777777" w:rsidR="00571F07" w:rsidRPr="00875BB6" w:rsidRDefault="00571F07" w:rsidP="00571F07">
      <w:pPr>
        <w:spacing w:before="120" w:after="120" w:line="360" w:lineRule="auto"/>
        <w:jc w:val="both"/>
        <w:rPr>
          <w:rFonts w:ascii="Arial" w:hAnsi="Arial" w:cs="Arial"/>
          <w:b/>
        </w:rPr>
      </w:pPr>
    </w:p>
    <w:p w14:paraId="22FA962C"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194. </w:t>
      </w:r>
      <w:r w:rsidRPr="00875BB6">
        <w:rPr>
          <w:rFonts w:ascii="Arial" w:hAnsi="Arial" w:cs="Arial"/>
        </w:rPr>
        <w:t>Apresentado o parecer, o recurso é submetido a julgamento, na primeira reunião do Colegiado competente.</w:t>
      </w:r>
    </w:p>
    <w:p w14:paraId="025FCDE3" w14:textId="77777777" w:rsidR="00571F07" w:rsidRPr="00875BB6" w:rsidRDefault="00571F07" w:rsidP="00571F07">
      <w:pPr>
        <w:spacing w:before="120" w:after="120" w:line="360" w:lineRule="auto"/>
        <w:jc w:val="both"/>
        <w:rPr>
          <w:rFonts w:ascii="Arial" w:hAnsi="Arial" w:cs="Arial"/>
        </w:rPr>
      </w:pPr>
    </w:p>
    <w:p w14:paraId="306A1DE9" w14:textId="77777777" w:rsidR="00571F07" w:rsidRPr="00875BB6" w:rsidRDefault="00571F07" w:rsidP="00571F07">
      <w:pPr>
        <w:spacing w:before="120" w:after="120" w:line="360" w:lineRule="auto"/>
        <w:jc w:val="both"/>
        <w:rPr>
          <w:rFonts w:ascii="Arial" w:hAnsi="Arial" w:cs="Arial"/>
        </w:rPr>
      </w:pPr>
      <w:r w:rsidRPr="00875BB6">
        <w:rPr>
          <w:rFonts w:ascii="Arial" w:hAnsi="Arial" w:cs="Arial"/>
          <w:b/>
        </w:rPr>
        <w:t xml:space="preserve">Art. 195. </w:t>
      </w:r>
      <w:r w:rsidRPr="00875BB6">
        <w:rPr>
          <w:rFonts w:ascii="Arial" w:hAnsi="Arial" w:cs="Arial"/>
        </w:rPr>
        <w:t>Julgado o recurso, o processo é devolvido à autoridade ou órgão competente, para cumprimento da decisão proferida.</w:t>
      </w:r>
    </w:p>
    <w:p w14:paraId="720A4012" w14:textId="77777777" w:rsidR="00571F07" w:rsidRPr="00AB7C6D" w:rsidRDefault="00571F07" w:rsidP="00571F07">
      <w:pPr>
        <w:rPr>
          <w:rFonts w:ascii="Calibri" w:hAnsi="Calibri" w:cs="Calibri"/>
        </w:rPr>
      </w:pPr>
    </w:p>
    <w:p w14:paraId="0E48EDE0" w14:textId="77777777" w:rsidR="00571F07" w:rsidRPr="00AB7C6D" w:rsidRDefault="00571F07" w:rsidP="00571F07">
      <w:pPr>
        <w:rPr>
          <w:rFonts w:ascii="Calibri" w:hAnsi="Calibri" w:cs="Calibri"/>
        </w:rPr>
      </w:pPr>
    </w:p>
    <w:p w14:paraId="1EDA5D41" w14:textId="77777777" w:rsidR="00571F07" w:rsidRPr="00875BB6" w:rsidRDefault="00571F07" w:rsidP="00571F07">
      <w:pPr>
        <w:pStyle w:val="Ttulo1"/>
        <w:rPr>
          <w:rFonts w:ascii="Arial" w:hAnsi="Arial" w:cs="Arial"/>
        </w:rPr>
      </w:pPr>
      <w:bookmarkStart w:id="340" w:name="_Toc44962068"/>
      <w:bookmarkStart w:id="341" w:name="_Toc400819974"/>
      <w:bookmarkStart w:id="342" w:name="_Toc400888330"/>
      <w:r w:rsidRPr="00875BB6">
        <w:rPr>
          <w:rFonts w:ascii="Arial" w:hAnsi="Arial" w:cs="Arial"/>
        </w:rPr>
        <w:lastRenderedPageBreak/>
        <w:t>TÍTULO VII</w:t>
      </w:r>
      <w:bookmarkEnd w:id="340"/>
      <w:bookmarkEnd w:id="341"/>
      <w:bookmarkEnd w:id="342"/>
      <w:r w:rsidRPr="00875BB6">
        <w:rPr>
          <w:rFonts w:ascii="Arial" w:hAnsi="Arial" w:cs="Arial"/>
        </w:rPr>
        <w:t xml:space="preserve"> </w:t>
      </w:r>
      <w:bookmarkStart w:id="343" w:name="_toc1133"/>
      <w:bookmarkStart w:id="344" w:name="_Toc44962069"/>
      <w:bookmarkEnd w:id="343"/>
    </w:p>
    <w:p w14:paraId="3A3846E7" w14:textId="77777777" w:rsidR="00571F07" w:rsidRPr="00875BB6" w:rsidRDefault="00571F07" w:rsidP="00571F07">
      <w:pPr>
        <w:pStyle w:val="Ttulo1"/>
        <w:rPr>
          <w:rFonts w:ascii="Arial" w:hAnsi="Arial" w:cs="Arial"/>
        </w:rPr>
      </w:pPr>
    </w:p>
    <w:p w14:paraId="1C04DFEA" w14:textId="77777777" w:rsidR="00571F07" w:rsidRPr="00875BB6" w:rsidRDefault="00571F07" w:rsidP="00571F07">
      <w:pPr>
        <w:pStyle w:val="Ttulo1"/>
        <w:rPr>
          <w:rFonts w:ascii="Arial" w:hAnsi="Arial" w:cs="Arial"/>
        </w:rPr>
      </w:pPr>
      <w:bookmarkStart w:id="345" w:name="_Toc400819975"/>
      <w:bookmarkStart w:id="346" w:name="_Toc400888331"/>
      <w:r w:rsidRPr="00875BB6">
        <w:rPr>
          <w:rFonts w:ascii="Arial" w:hAnsi="Arial" w:cs="Arial"/>
        </w:rPr>
        <w:t>DOS ÓRGÃOS SETORIAIS ADMINISTRATIVOS</w:t>
      </w:r>
      <w:bookmarkEnd w:id="344"/>
      <w:bookmarkEnd w:id="345"/>
      <w:bookmarkEnd w:id="346"/>
    </w:p>
    <w:p w14:paraId="020EDF3D" w14:textId="77777777" w:rsidR="00571F07" w:rsidRPr="00AB7C6D" w:rsidRDefault="00571F07" w:rsidP="00571F07">
      <w:pPr>
        <w:rPr>
          <w:rFonts w:ascii="Calibri" w:hAnsi="Calibri" w:cs="Calibri"/>
        </w:rPr>
      </w:pPr>
    </w:p>
    <w:p w14:paraId="0F96E8BA" w14:textId="77777777" w:rsidR="00571F07" w:rsidRPr="00CB4DAA" w:rsidRDefault="00571F07" w:rsidP="00571F07">
      <w:pPr>
        <w:spacing w:before="120" w:after="120" w:line="360" w:lineRule="auto"/>
        <w:jc w:val="both"/>
        <w:rPr>
          <w:rFonts w:ascii="Arial" w:hAnsi="Arial" w:cs="Arial"/>
        </w:rPr>
      </w:pPr>
      <w:r w:rsidRPr="00CB4DAA">
        <w:rPr>
          <w:rStyle w:val="Estilo1"/>
          <w:rFonts w:ascii="Arial" w:hAnsi="Arial" w:cs="Arial"/>
          <w:b/>
        </w:rPr>
        <w:t>Art. 196.</w:t>
      </w:r>
      <w:r w:rsidRPr="00CB4DAA">
        <w:rPr>
          <w:rStyle w:val="Estilo1"/>
          <w:rFonts w:ascii="Arial" w:hAnsi="Arial" w:cs="Arial"/>
        </w:rPr>
        <w:t xml:space="preserve"> </w:t>
      </w:r>
      <w:r w:rsidRPr="00CB4DAA">
        <w:rPr>
          <w:rFonts w:ascii="Arial" w:hAnsi="Arial" w:cs="Arial"/>
        </w:rPr>
        <w:t>São Órgãos Setoriais Administrativos aqueles que se incumbem dos serviços administrativos e de apoio ou especiais necessários ao funcionamento da infraestrutura institucional e de seus diferentes segmentos.</w:t>
      </w:r>
    </w:p>
    <w:p w14:paraId="2B6AD894" w14:textId="77777777" w:rsidR="00571F07" w:rsidRPr="00CB4DAA" w:rsidRDefault="00571F07" w:rsidP="00571F07">
      <w:pPr>
        <w:spacing w:before="120" w:after="120" w:line="360" w:lineRule="auto"/>
        <w:jc w:val="both"/>
        <w:rPr>
          <w:rFonts w:ascii="Arial" w:hAnsi="Arial" w:cs="Arial"/>
        </w:rPr>
      </w:pPr>
      <w:r w:rsidRPr="00CB4DAA">
        <w:rPr>
          <w:rStyle w:val="Estilo1"/>
          <w:rFonts w:ascii="Arial" w:hAnsi="Arial" w:cs="Arial"/>
          <w:b/>
        </w:rPr>
        <w:t>Parágrafo único.</w:t>
      </w:r>
      <w:r w:rsidRPr="00CB4DAA">
        <w:rPr>
          <w:rFonts w:ascii="Arial" w:hAnsi="Arial" w:cs="Arial"/>
        </w:rPr>
        <w:t xml:space="preserve"> Sem prejuízo de outros que venham a ser criados de acordo com a expansão e com as necessidades da FADIVALE, constituem-se Órgãos Setoriais Administrativos a Secretaria Acadêmica, a Biblioteca e serviços de apoio administrativo.</w:t>
      </w:r>
    </w:p>
    <w:p w14:paraId="3D03684D" w14:textId="77777777" w:rsidR="00571F07" w:rsidRPr="00CB4DAA" w:rsidRDefault="00571F07" w:rsidP="00571F07">
      <w:pPr>
        <w:spacing w:before="120" w:after="120" w:line="360" w:lineRule="auto"/>
        <w:jc w:val="both"/>
        <w:rPr>
          <w:rFonts w:ascii="Arial" w:hAnsi="Arial" w:cs="Arial"/>
        </w:rPr>
      </w:pPr>
    </w:p>
    <w:p w14:paraId="46C53733" w14:textId="77777777" w:rsidR="00571F07" w:rsidRPr="00CB4DAA" w:rsidRDefault="00571F07" w:rsidP="00571F07">
      <w:pPr>
        <w:spacing w:before="120" w:after="120" w:line="360" w:lineRule="auto"/>
        <w:jc w:val="both"/>
        <w:rPr>
          <w:rFonts w:ascii="Arial" w:hAnsi="Arial" w:cs="Arial"/>
        </w:rPr>
      </w:pPr>
      <w:r w:rsidRPr="00CB4DAA">
        <w:rPr>
          <w:rFonts w:ascii="Arial" w:hAnsi="Arial" w:cs="Arial"/>
          <w:b/>
        </w:rPr>
        <w:t>Art. 197.</w:t>
      </w:r>
      <w:r w:rsidRPr="00CB4DAA">
        <w:rPr>
          <w:rFonts w:ascii="Arial" w:hAnsi="Arial" w:cs="Arial"/>
        </w:rPr>
        <w:t xml:space="preserve"> Os Órgãos Setoriais Administrativos terão estrutura e normas de funcionamento próprias, definidas em seus respectivos regulamentos, aprovados pelo Conselho Superior.</w:t>
      </w:r>
    </w:p>
    <w:p w14:paraId="16E38894" w14:textId="77777777" w:rsidR="00571F07" w:rsidRPr="00CB4DAA" w:rsidRDefault="00571F07" w:rsidP="00571F07">
      <w:pPr>
        <w:spacing w:before="120" w:after="120" w:line="360" w:lineRule="auto"/>
        <w:jc w:val="both"/>
        <w:rPr>
          <w:rFonts w:ascii="Arial" w:hAnsi="Arial" w:cs="Arial"/>
        </w:rPr>
      </w:pPr>
    </w:p>
    <w:p w14:paraId="31FB6291" w14:textId="77777777" w:rsidR="00571F07" w:rsidRPr="00CB4DAA" w:rsidRDefault="00571F07" w:rsidP="00571F07">
      <w:pPr>
        <w:spacing w:before="120" w:after="120" w:line="360" w:lineRule="auto"/>
        <w:jc w:val="both"/>
        <w:rPr>
          <w:rFonts w:ascii="Arial" w:hAnsi="Arial" w:cs="Arial"/>
        </w:rPr>
      </w:pPr>
      <w:r w:rsidRPr="00CB4DAA">
        <w:rPr>
          <w:rFonts w:ascii="Arial" w:hAnsi="Arial" w:cs="Arial"/>
          <w:b/>
        </w:rPr>
        <w:t xml:space="preserve">Art. 198. </w:t>
      </w:r>
      <w:r w:rsidRPr="00CB4DAA">
        <w:rPr>
          <w:rFonts w:ascii="Arial" w:hAnsi="Arial" w:cs="Arial"/>
        </w:rPr>
        <w:t>Aos funcionários lotados nos respectivos Órgãos Setoriais Administrativos, compete executar os serviços que lhes forem distribuídos pela Diretoria, bem como atender com solicitude, às solicitações dos membros da Diretoria, além das recomendações e observações feitas no interesse do aprimoramento da qualidade do serviço prestado.</w:t>
      </w:r>
    </w:p>
    <w:p w14:paraId="1401357C" w14:textId="77777777" w:rsidR="00571F07" w:rsidRPr="00CB4DAA" w:rsidRDefault="00571F07" w:rsidP="00571F07">
      <w:pPr>
        <w:spacing w:before="120" w:after="120" w:line="360" w:lineRule="auto"/>
        <w:jc w:val="both"/>
        <w:rPr>
          <w:rFonts w:ascii="Arial" w:hAnsi="Arial" w:cs="Arial"/>
          <w:b/>
        </w:rPr>
      </w:pPr>
    </w:p>
    <w:p w14:paraId="0D6DA39A" w14:textId="065039C4" w:rsidR="00571F07" w:rsidRPr="00CB4DAA" w:rsidRDefault="00571F07" w:rsidP="00571F07">
      <w:pPr>
        <w:spacing w:before="120" w:after="120" w:line="360" w:lineRule="auto"/>
        <w:jc w:val="both"/>
        <w:rPr>
          <w:rFonts w:ascii="Arial" w:hAnsi="Arial" w:cs="Arial"/>
        </w:rPr>
      </w:pPr>
      <w:r w:rsidRPr="00CB4DAA">
        <w:rPr>
          <w:rFonts w:ascii="Arial" w:hAnsi="Arial" w:cs="Arial"/>
          <w:b/>
        </w:rPr>
        <w:t xml:space="preserve">Art. 199. </w:t>
      </w:r>
      <w:r w:rsidRPr="00CB4DAA">
        <w:rPr>
          <w:rFonts w:ascii="Arial" w:hAnsi="Arial" w:cs="Arial"/>
        </w:rPr>
        <w:t>O horário de</w:t>
      </w:r>
      <w:r>
        <w:rPr>
          <w:rFonts w:ascii="Arial" w:hAnsi="Arial" w:cs="Arial"/>
        </w:rPr>
        <w:t xml:space="preserve"> trabalho será estabelecido pela</w:t>
      </w:r>
      <w:r w:rsidRPr="00CB4DAA">
        <w:rPr>
          <w:rFonts w:ascii="Arial" w:hAnsi="Arial" w:cs="Arial"/>
        </w:rPr>
        <w:t xml:space="preserve"> </w:t>
      </w:r>
      <w:r w:rsidR="007B38CB" w:rsidRPr="00CB4DAA">
        <w:rPr>
          <w:rFonts w:ascii="Arial" w:hAnsi="Arial" w:cs="Arial"/>
        </w:rPr>
        <w:t>Diretoria de</w:t>
      </w:r>
      <w:r w:rsidRPr="00CB4DAA">
        <w:rPr>
          <w:rFonts w:ascii="Arial" w:hAnsi="Arial" w:cs="Arial"/>
        </w:rPr>
        <w:t xml:space="preserve"> forma tal que o expediente tenha sempre a presença de um responsável imediato, sejam quais forem os períodos de funcionamento dos cursos.</w:t>
      </w:r>
    </w:p>
    <w:p w14:paraId="4229FE59" w14:textId="77777777" w:rsidR="00571F07" w:rsidRPr="00CB4DAA" w:rsidRDefault="00571F07" w:rsidP="00571F07">
      <w:pPr>
        <w:spacing w:before="120" w:after="120" w:line="360" w:lineRule="auto"/>
        <w:jc w:val="both"/>
        <w:rPr>
          <w:rFonts w:ascii="Arial" w:hAnsi="Arial" w:cs="Arial"/>
        </w:rPr>
      </w:pPr>
    </w:p>
    <w:p w14:paraId="600F6709" w14:textId="77777777" w:rsidR="00571F07" w:rsidRPr="00CB4DAA" w:rsidRDefault="00571F07" w:rsidP="00571F07">
      <w:pPr>
        <w:pStyle w:val="Ttulo2"/>
        <w:spacing w:before="120" w:after="120"/>
        <w:ind w:left="0"/>
        <w:rPr>
          <w:rFonts w:ascii="Arial" w:hAnsi="Arial" w:cs="Arial"/>
        </w:rPr>
      </w:pPr>
      <w:bookmarkStart w:id="347" w:name="_Toc44962070"/>
      <w:bookmarkStart w:id="348" w:name="_Toc400819976"/>
      <w:bookmarkStart w:id="349" w:name="_Toc400888332"/>
      <w:r w:rsidRPr="00CB4DAA">
        <w:rPr>
          <w:rFonts w:ascii="Arial" w:hAnsi="Arial" w:cs="Arial"/>
        </w:rPr>
        <w:t>CAPÍTULO I</w:t>
      </w:r>
      <w:bookmarkEnd w:id="347"/>
      <w:bookmarkEnd w:id="348"/>
      <w:bookmarkEnd w:id="349"/>
      <w:r w:rsidRPr="00CB4DAA">
        <w:rPr>
          <w:rFonts w:ascii="Arial" w:hAnsi="Arial" w:cs="Arial"/>
        </w:rPr>
        <w:t xml:space="preserve"> </w:t>
      </w:r>
      <w:bookmarkStart w:id="350" w:name="_toc1142"/>
      <w:bookmarkStart w:id="351" w:name="_toc1173"/>
      <w:bookmarkEnd w:id="350"/>
      <w:bookmarkEnd w:id="351"/>
    </w:p>
    <w:p w14:paraId="49F0A1C8" w14:textId="77777777" w:rsidR="00571F07" w:rsidRPr="00CB4DAA" w:rsidRDefault="00571F07" w:rsidP="00571F07">
      <w:pPr>
        <w:spacing w:before="120" w:after="120" w:line="360" w:lineRule="auto"/>
        <w:rPr>
          <w:rFonts w:ascii="Arial" w:hAnsi="Arial" w:cs="Arial"/>
        </w:rPr>
      </w:pPr>
    </w:p>
    <w:p w14:paraId="2F7B4382" w14:textId="77777777" w:rsidR="00571F07" w:rsidRPr="00CB4DAA" w:rsidRDefault="00571F07" w:rsidP="00571F07">
      <w:pPr>
        <w:pStyle w:val="Ttulo2"/>
        <w:spacing w:before="120" w:after="120"/>
        <w:ind w:left="0"/>
        <w:rPr>
          <w:rFonts w:ascii="Arial" w:hAnsi="Arial" w:cs="Arial"/>
        </w:rPr>
      </w:pPr>
      <w:bookmarkStart w:id="352" w:name="_Toc400819977"/>
      <w:bookmarkStart w:id="353" w:name="_Toc400888333"/>
      <w:r w:rsidRPr="00CB4DAA">
        <w:rPr>
          <w:rFonts w:ascii="Arial" w:hAnsi="Arial" w:cs="Arial"/>
        </w:rPr>
        <w:lastRenderedPageBreak/>
        <w:t>Da Secretaria Acadêmica</w:t>
      </w:r>
      <w:bookmarkEnd w:id="352"/>
      <w:bookmarkEnd w:id="353"/>
    </w:p>
    <w:p w14:paraId="26D9A181" w14:textId="77777777" w:rsidR="00571F07" w:rsidRPr="00CB4DAA" w:rsidRDefault="00571F07" w:rsidP="00571F07">
      <w:pPr>
        <w:autoSpaceDE w:val="0"/>
        <w:autoSpaceDN w:val="0"/>
        <w:adjustRightInd w:val="0"/>
        <w:spacing w:before="120" w:after="120" w:line="360" w:lineRule="auto"/>
        <w:jc w:val="center"/>
        <w:rPr>
          <w:rFonts w:ascii="Arial" w:hAnsi="Arial" w:cs="Arial"/>
          <w:b/>
          <w:bCs/>
        </w:rPr>
      </w:pPr>
    </w:p>
    <w:p w14:paraId="06158C16"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200. </w:t>
      </w:r>
      <w:r w:rsidRPr="00CB4DAA">
        <w:rPr>
          <w:rFonts w:ascii="Arial" w:hAnsi="Arial" w:cs="Arial"/>
        </w:rPr>
        <w:t>A Secretaria Acadêmica órgão técnico-administrativo, é responsável pelo registro, controle e manutenção dos dados referentes à identidade dos alunos, à regularidade e a autenticidade de sua vida escolar e ao funcionamento regular da FADIVALE.</w:t>
      </w:r>
    </w:p>
    <w:p w14:paraId="03ABE0A4" w14:textId="77777777" w:rsidR="00571F07" w:rsidRPr="00CB4DAA" w:rsidRDefault="00571F07" w:rsidP="00571F07">
      <w:pPr>
        <w:autoSpaceDE w:val="0"/>
        <w:autoSpaceDN w:val="0"/>
        <w:adjustRightInd w:val="0"/>
        <w:spacing w:before="120" w:after="120" w:line="360" w:lineRule="auto"/>
        <w:jc w:val="both"/>
        <w:rPr>
          <w:rFonts w:ascii="Arial" w:hAnsi="Arial" w:cs="Arial"/>
          <w:b/>
          <w:bCs/>
        </w:rPr>
      </w:pPr>
    </w:p>
    <w:p w14:paraId="73D5B357"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201. </w:t>
      </w:r>
      <w:r>
        <w:rPr>
          <w:rFonts w:ascii="Arial" w:hAnsi="Arial" w:cs="Arial"/>
        </w:rPr>
        <w:t>Compete à Secretaria</w:t>
      </w:r>
      <w:r w:rsidRPr="00CB4DAA">
        <w:rPr>
          <w:rFonts w:ascii="Arial" w:hAnsi="Arial" w:cs="Arial"/>
        </w:rPr>
        <w:t>, dirigida por um Secretário com formação de nível superior, centralizar todo o registro acadêmico dos discentes bem como as atividades docentes correlatas:</w:t>
      </w:r>
    </w:p>
    <w:p w14:paraId="684E008C" w14:textId="77777777" w:rsidR="00571F07" w:rsidRPr="00CB4DAA" w:rsidRDefault="00571F07" w:rsidP="00571F07">
      <w:pPr>
        <w:numPr>
          <w:ilvl w:val="0"/>
          <w:numId w:val="12"/>
        </w:numPr>
        <w:tabs>
          <w:tab w:val="clear" w:pos="1260"/>
        </w:tabs>
        <w:autoSpaceDE w:val="0"/>
        <w:autoSpaceDN w:val="0"/>
        <w:adjustRightInd w:val="0"/>
        <w:spacing w:before="120" w:after="120" w:line="360" w:lineRule="auto"/>
        <w:ind w:left="1134" w:hanging="283"/>
        <w:jc w:val="both"/>
        <w:rPr>
          <w:rFonts w:ascii="Arial" w:hAnsi="Arial" w:cs="Arial"/>
        </w:rPr>
      </w:pPr>
      <w:r w:rsidRPr="00CB4DAA">
        <w:rPr>
          <w:rFonts w:ascii="Arial" w:hAnsi="Arial" w:cs="Arial"/>
        </w:rPr>
        <w:t>O Secretário terá sob sua guarda todos os livros de escrituração acadêmica dos discentes, arquivos, prontuários e demais assentamentos em livros ou formas de registros fixados pela Legislação e por este Regimento;</w:t>
      </w:r>
    </w:p>
    <w:p w14:paraId="1377E316" w14:textId="77777777" w:rsidR="00571F07" w:rsidRPr="00CB4DAA" w:rsidRDefault="00571F07" w:rsidP="00571F07">
      <w:pPr>
        <w:numPr>
          <w:ilvl w:val="0"/>
          <w:numId w:val="12"/>
        </w:numPr>
        <w:tabs>
          <w:tab w:val="clear" w:pos="1260"/>
        </w:tabs>
        <w:autoSpaceDE w:val="0"/>
        <w:autoSpaceDN w:val="0"/>
        <w:adjustRightInd w:val="0"/>
        <w:spacing w:before="120" w:after="120" w:line="360" w:lineRule="auto"/>
        <w:ind w:left="1134" w:hanging="283"/>
        <w:jc w:val="both"/>
        <w:rPr>
          <w:rFonts w:ascii="Arial" w:hAnsi="Arial" w:cs="Arial"/>
        </w:rPr>
      </w:pPr>
      <w:r w:rsidRPr="00CB4DAA">
        <w:rPr>
          <w:rFonts w:ascii="Arial" w:hAnsi="Arial" w:cs="Arial"/>
        </w:rPr>
        <w:t>A Secretaria realizará seus registros em sistema acadêmico eletrônico, sempre que a legislação assim permitir.</w:t>
      </w:r>
    </w:p>
    <w:p w14:paraId="794F8FDE" w14:textId="77777777" w:rsidR="00571F07" w:rsidRPr="00CB4DAA" w:rsidRDefault="00571F07" w:rsidP="00571F07">
      <w:pPr>
        <w:autoSpaceDE w:val="0"/>
        <w:autoSpaceDN w:val="0"/>
        <w:adjustRightInd w:val="0"/>
        <w:spacing w:before="120" w:after="120" w:line="360" w:lineRule="auto"/>
        <w:jc w:val="both"/>
        <w:rPr>
          <w:rFonts w:ascii="Arial" w:hAnsi="Arial" w:cs="Arial"/>
          <w:b/>
          <w:bCs/>
        </w:rPr>
      </w:pPr>
    </w:p>
    <w:p w14:paraId="7C4F1F6C"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202. </w:t>
      </w:r>
      <w:r w:rsidRPr="00CB4DAA">
        <w:rPr>
          <w:rFonts w:ascii="Arial" w:hAnsi="Arial" w:cs="Arial"/>
        </w:rPr>
        <w:t>A Secretaria, supervisionada pela respectiva coordenação e subordinada à Diretoria, será coordenada por secretário designado pela Diretoria da Faculdade, devendo o nome indicado ser submetido previamente à aprovação da Mantenedora.</w:t>
      </w:r>
    </w:p>
    <w:p w14:paraId="0275621B" w14:textId="77777777" w:rsidR="00571F07" w:rsidRPr="00CB4DAA" w:rsidRDefault="00571F07" w:rsidP="00571F07">
      <w:pPr>
        <w:autoSpaceDE w:val="0"/>
        <w:autoSpaceDN w:val="0"/>
        <w:adjustRightInd w:val="0"/>
        <w:spacing w:before="120" w:after="120" w:line="360" w:lineRule="auto"/>
        <w:jc w:val="both"/>
        <w:rPr>
          <w:rFonts w:ascii="Arial" w:hAnsi="Arial" w:cs="Arial"/>
          <w:b/>
          <w:bCs/>
        </w:rPr>
      </w:pPr>
    </w:p>
    <w:p w14:paraId="6C4160A0"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203. </w:t>
      </w:r>
      <w:r w:rsidRPr="00CB4DAA">
        <w:rPr>
          <w:rFonts w:ascii="Arial" w:hAnsi="Arial" w:cs="Arial"/>
        </w:rPr>
        <w:t>Competências da Secretaria:</w:t>
      </w:r>
    </w:p>
    <w:p w14:paraId="2324CA86"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Organizar os arquivos e prontuários dos alunos, de modo que se atenda, prontamente, a qualquer pedido de informação ou esclarecimentos de interessados ou da Diretoria;</w:t>
      </w:r>
    </w:p>
    <w:p w14:paraId="557A2C8D"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Organizar o banco de dados referente aos egressos e alunos regularmente matriculados na FADIVALE;</w:t>
      </w:r>
    </w:p>
    <w:p w14:paraId="4B0C0E10"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Organizar as informações e os documentos necessários para a elaboração dos relatórios da Secretaria para a Diretoria;</w:t>
      </w:r>
    </w:p>
    <w:p w14:paraId="28846AC8"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lastRenderedPageBreak/>
        <w:t>Manter sob sua responsabilidade o livro de ata de colação de grau;</w:t>
      </w:r>
    </w:p>
    <w:p w14:paraId="7B0154DE"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Receber e registrar em livro próprio, os requerimentos de solicitação de expedição de diplomas e certificados, recolhidas as taxas devidas;</w:t>
      </w:r>
    </w:p>
    <w:p w14:paraId="7D21BD29"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Preparar análise de documentos para expedição de diplomas e certificações;</w:t>
      </w:r>
    </w:p>
    <w:p w14:paraId="1262B91F"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Expedir certificados de conclusão dos cursos de graduação, pós-graduação e extensão da FADIVALE;</w:t>
      </w:r>
    </w:p>
    <w:p w14:paraId="70648B0A"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Expedir segunda via de diplomas e certificados;</w:t>
      </w:r>
    </w:p>
    <w:p w14:paraId="5C36E1FD"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Efetuar registro de diplomas e certificados em livros próprios, por curso, com folhas numeradas e rubricadas pelo responsável do setor;</w:t>
      </w:r>
    </w:p>
    <w:p w14:paraId="40887B5B"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Expedir correspondência de aviso ao concluinte, quando o documento estiver pronto, solicitando sua presença para a retirada do mesmo;</w:t>
      </w:r>
    </w:p>
    <w:p w14:paraId="4EF120BC"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Propiciar documentação adequada para a matrícula e sua renovação;</w:t>
      </w:r>
    </w:p>
    <w:p w14:paraId="13819B80"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Manter atualizado o sistema de controle acadêmico, ajustando-o às necessidades da legislação vigente;</w:t>
      </w:r>
    </w:p>
    <w:p w14:paraId="6E3730C0"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Manter em ordem os Planos de Ensino dos cursos de graduação, pós-graduação e extensão;</w:t>
      </w:r>
    </w:p>
    <w:p w14:paraId="565618E1"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Arquivar os exames finais;</w:t>
      </w:r>
    </w:p>
    <w:p w14:paraId="40055591" w14:textId="1D7025B8"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Arquivar as ata</w:t>
      </w:r>
      <w:r w:rsidR="007B38CB">
        <w:rPr>
          <w:rFonts w:ascii="Arial" w:hAnsi="Arial" w:cs="Arial"/>
        </w:rPr>
        <w:t>s</w:t>
      </w:r>
      <w:r w:rsidRPr="00CB4DAA">
        <w:rPr>
          <w:rFonts w:ascii="Arial" w:hAnsi="Arial" w:cs="Arial"/>
        </w:rPr>
        <w:t xml:space="preserve"> de Avaliação de Aproveitamento Extraordinário de Disciplina;</w:t>
      </w:r>
    </w:p>
    <w:p w14:paraId="27B06FBF"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Arquivar ata da banca examinadora por aluno e curso;</w:t>
      </w:r>
    </w:p>
    <w:p w14:paraId="36BBC495"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Supervisionar as atividades de registros de faltas e notas no sistema acadêmico informatizado;</w:t>
      </w:r>
    </w:p>
    <w:p w14:paraId="5C716BEF"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Manter os prontuários dos alunos, tanto ativo como inativo, atualizados;</w:t>
      </w:r>
    </w:p>
    <w:p w14:paraId="06468792"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Emitir documentos acadêmicos;</w:t>
      </w:r>
    </w:p>
    <w:p w14:paraId="5ACB940D"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Dar parecer em assuntos de natureza acadêmica, quando relacionados ao seu âmbito de atuação;</w:t>
      </w:r>
    </w:p>
    <w:p w14:paraId="4EFB9069"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lastRenderedPageBreak/>
        <w:t>Zelar pelo fiel registro dos dados;</w:t>
      </w:r>
    </w:p>
    <w:p w14:paraId="23DFF63F" w14:textId="77777777" w:rsidR="00571F07" w:rsidRPr="00CB4DAA" w:rsidRDefault="00571F07" w:rsidP="00571F07">
      <w:pPr>
        <w:numPr>
          <w:ilvl w:val="0"/>
          <w:numId w:val="13"/>
        </w:numPr>
        <w:tabs>
          <w:tab w:val="clear" w:pos="1260"/>
          <w:tab w:val="num" w:pos="-162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Assegurar o cumprimento da legislação vigente.</w:t>
      </w:r>
    </w:p>
    <w:p w14:paraId="61F68A27" w14:textId="77777777" w:rsidR="00571F07" w:rsidRPr="00CB4DAA" w:rsidRDefault="00571F07" w:rsidP="00571F07">
      <w:pPr>
        <w:autoSpaceDE w:val="0"/>
        <w:autoSpaceDN w:val="0"/>
        <w:adjustRightInd w:val="0"/>
        <w:spacing w:before="120" w:after="120" w:line="360" w:lineRule="auto"/>
        <w:rPr>
          <w:rFonts w:ascii="Arial" w:hAnsi="Arial" w:cs="Arial"/>
          <w:b/>
          <w:bCs/>
        </w:rPr>
      </w:pPr>
    </w:p>
    <w:p w14:paraId="4A1EEE02"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204. </w:t>
      </w:r>
      <w:r w:rsidRPr="00CB4DAA">
        <w:rPr>
          <w:rFonts w:ascii="Arial" w:hAnsi="Arial" w:cs="Arial"/>
        </w:rPr>
        <w:t>Competências do Secretário:</w:t>
      </w:r>
    </w:p>
    <w:p w14:paraId="1F9D9586" w14:textId="77777777" w:rsidR="00571F07" w:rsidRPr="00CB4DAA" w:rsidRDefault="00571F07" w:rsidP="00571F07">
      <w:pPr>
        <w:numPr>
          <w:ilvl w:val="0"/>
          <w:numId w:val="14"/>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Coordenar e supervisionar a Secretaria, fazendo a distribuição equitativa dos trabalhos aos seus auxiliares, para o bom andamento dos serviços;</w:t>
      </w:r>
    </w:p>
    <w:p w14:paraId="7B7E0480" w14:textId="77777777" w:rsidR="00571F07" w:rsidRPr="00CB4DAA" w:rsidRDefault="00571F07" w:rsidP="00571F07">
      <w:pPr>
        <w:numPr>
          <w:ilvl w:val="0"/>
          <w:numId w:val="14"/>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Acompanhar as Comissões de Avaliação, Autorização, Reconhecimento de Cursos e recredenciamento da Instituição;</w:t>
      </w:r>
    </w:p>
    <w:p w14:paraId="2C7FA600" w14:textId="77777777" w:rsidR="00571F07" w:rsidRPr="00CB4DAA" w:rsidRDefault="00571F07" w:rsidP="00571F07">
      <w:pPr>
        <w:numPr>
          <w:ilvl w:val="0"/>
          <w:numId w:val="14"/>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Efetuar, quando devidamente aprovado, transferência dos alunos entre turmas;</w:t>
      </w:r>
    </w:p>
    <w:p w14:paraId="38101F73" w14:textId="77777777" w:rsidR="00571F07" w:rsidRPr="00CB4DAA" w:rsidRDefault="00571F07" w:rsidP="00571F07">
      <w:pPr>
        <w:numPr>
          <w:ilvl w:val="0"/>
          <w:numId w:val="14"/>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Encaminhar, regularmente, à Diretoria, para apreciação, a estatística sobre:</w:t>
      </w:r>
    </w:p>
    <w:p w14:paraId="5D934343" w14:textId="77777777" w:rsidR="00571F07" w:rsidRPr="00CB4DAA" w:rsidRDefault="00571F07" w:rsidP="00571F07">
      <w:pPr>
        <w:numPr>
          <w:ilvl w:val="0"/>
          <w:numId w:val="15"/>
        </w:numPr>
        <w:tabs>
          <w:tab w:val="clear" w:pos="1260"/>
          <w:tab w:val="num" w:pos="1985"/>
        </w:tabs>
        <w:autoSpaceDE w:val="0"/>
        <w:autoSpaceDN w:val="0"/>
        <w:adjustRightInd w:val="0"/>
        <w:spacing w:before="120" w:after="120" w:line="360" w:lineRule="auto"/>
        <w:ind w:left="1985" w:hanging="284"/>
        <w:jc w:val="both"/>
        <w:rPr>
          <w:rFonts w:ascii="Arial" w:hAnsi="Arial" w:cs="Arial"/>
        </w:rPr>
      </w:pPr>
      <w:r w:rsidRPr="00CB4DAA">
        <w:rPr>
          <w:rFonts w:ascii="Arial" w:hAnsi="Arial" w:cs="Arial"/>
        </w:rPr>
        <w:t>A movimentação dos alunos relativa a trancamento de matrícula, transferência, cancelamento e desistência;</w:t>
      </w:r>
    </w:p>
    <w:p w14:paraId="75883BED" w14:textId="77777777" w:rsidR="00571F07" w:rsidRPr="00CB4DAA" w:rsidRDefault="00571F07" w:rsidP="00571F07">
      <w:pPr>
        <w:numPr>
          <w:ilvl w:val="0"/>
          <w:numId w:val="15"/>
        </w:numPr>
        <w:tabs>
          <w:tab w:val="clear" w:pos="1260"/>
          <w:tab w:val="num" w:pos="1985"/>
        </w:tabs>
        <w:autoSpaceDE w:val="0"/>
        <w:autoSpaceDN w:val="0"/>
        <w:adjustRightInd w:val="0"/>
        <w:spacing w:before="120" w:after="120" w:line="360" w:lineRule="auto"/>
        <w:ind w:left="1985" w:hanging="284"/>
        <w:jc w:val="both"/>
        <w:rPr>
          <w:rFonts w:ascii="Arial" w:hAnsi="Arial" w:cs="Arial"/>
        </w:rPr>
      </w:pPr>
      <w:r w:rsidRPr="00CB4DAA">
        <w:rPr>
          <w:rFonts w:ascii="Arial" w:hAnsi="Arial" w:cs="Arial"/>
        </w:rPr>
        <w:t>Relação de alunos matriculados e transferidos.</w:t>
      </w:r>
    </w:p>
    <w:p w14:paraId="066FE418"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Auxiliar a Diretoria a Coordenadoria de Curso na elaboração do Calendário Acadêmico e do Catálogo Geral da FADIVALE;</w:t>
      </w:r>
    </w:p>
    <w:p w14:paraId="0D8E1CE7"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Registrar e participar do ato de colação de grau de graduação concedido aos discentes pela Instituição;</w:t>
      </w:r>
    </w:p>
    <w:p w14:paraId="1FF77587"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Assinar, juntamente com o Diretor, diplomas, certificados, atas de colação de grau e, no que couberem, outros papéis pertinentes ao expediente da Secretaria;</w:t>
      </w:r>
    </w:p>
    <w:p w14:paraId="73648AF1"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Providenciar diários de classe e lista de frequência;</w:t>
      </w:r>
    </w:p>
    <w:p w14:paraId="733323A7"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Subscrever e publicar, regularmente, o quadro de notas de aproveitamento e relações de faltas, para conhecimento dos alunos;</w:t>
      </w:r>
    </w:p>
    <w:p w14:paraId="0BEBB149"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t xml:space="preserve">Acatar, cumprir e fazer cumprir as determinações da Diretoria e exercer as demais funções que lhe forem confiadas; </w:t>
      </w:r>
    </w:p>
    <w:p w14:paraId="6BFCFB7C" w14:textId="77777777" w:rsidR="00571F07" w:rsidRPr="00CB4DAA" w:rsidRDefault="00571F07" w:rsidP="00571F07">
      <w:pPr>
        <w:numPr>
          <w:ilvl w:val="0"/>
          <w:numId w:val="16"/>
        </w:numPr>
        <w:tabs>
          <w:tab w:val="clear" w:pos="1260"/>
        </w:tabs>
        <w:autoSpaceDE w:val="0"/>
        <w:autoSpaceDN w:val="0"/>
        <w:adjustRightInd w:val="0"/>
        <w:spacing w:before="120" w:after="120" w:line="360" w:lineRule="auto"/>
        <w:ind w:left="1276" w:hanging="283"/>
        <w:jc w:val="both"/>
        <w:rPr>
          <w:rFonts w:ascii="Arial" w:hAnsi="Arial" w:cs="Arial"/>
        </w:rPr>
      </w:pPr>
      <w:r w:rsidRPr="00CB4DAA">
        <w:rPr>
          <w:rFonts w:ascii="Arial" w:hAnsi="Arial" w:cs="Arial"/>
        </w:rPr>
        <w:lastRenderedPageBreak/>
        <w:t>Exercer as demais atribuições que lhe sejam previstas em Lei e neste Regulamento.</w:t>
      </w:r>
    </w:p>
    <w:p w14:paraId="6348A633" w14:textId="77777777" w:rsidR="00571F07" w:rsidRPr="00CB4DAA" w:rsidRDefault="00571F07" w:rsidP="00571F07">
      <w:pPr>
        <w:autoSpaceDE w:val="0"/>
        <w:autoSpaceDN w:val="0"/>
        <w:adjustRightInd w:val="0"/>
        <w:spacing w:before="120" w:after="120" w:line="360" w:lineRule="auto"/>
        <w:jc w:val="both"/>
        <w:rPr>
          <w:rFonts w:ascii="Arial" w:hAnsi="Arial" w:cs="Arial"/>
          <w:b/>
          <w:bCs/>
        </w:rPr>
      </w:pPr>
    </w:p>
    <w:p w14:paraId="751CF0EE" w14:textId="77777777"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205. </w:t>
      </w:r>
      <w:r w:rsidRPr="00CB4DAA">
        <w:rPr>
          <w:rFonts w:ascii="Arial" w:hAnsi="Arial" w:cs="Arial"/>
        </w:rPr>
        <w:t>O Secretário será substituído na sua ausência e impedimento por profissional qualificado para o exercício da função, indicado pelo Diretor.</w:t>
      </w:r>
    </w:p>
    <w:p w14:paraId="7253C4B5" w14:textId="77777777" w:rsidR="00571F07" w:rsidRPr="00CB4DAA" w:rsidRDefault="00571F07" w:rsidP="00571F07">
      <w:pPr>
        <w:autoSpaceDE w:val="0"/>
        <w:autoSpaceDN w:val="0"/>
        <w:adjustRightInd w:val="0"/>
        <w:spacing w:before="120" w:after="120" w:line="360" w:lineRule="auto"/>
        <w:jc w:val="both"/>
        <w:rPr>
          <w:rFonts w:ascii="Arial" w:hAnsi="Arial" w:cs="Arial"/>
          <w:b/>
          <w:bCs/>
        </w:rPr>
      </w:pPr>
    </w:p>
    <w:p w14:paraId="12AE437A" w14:textId="7787EA6E" w:rsidR="00571F07" w:rsidRPr="00CB4DAA" w:rsidRDefault="00571F07" w:rsidP="00571F07">
      <w:pPr>
        <w:autoSpaceDE w:val="0"/>
        <w:autoSpaceDN w:val="0"/>
        <w:adjustRightInd w:val="0"/>
        <w:spacing w:before="120" w:after="120" w:line="360" w:lineRule="auto"/>
        <w:jc w:val="both"/>
        <w:rPr>
          <w:rFonts w:ascii="Arial" w:hAnsi="Arial" w:cs="Arial"/>
        </w:rPr>
      </w:pPr>
      <w:r w:rsidRPr="00CB4DAA">
        <w:rPr>
          <w:rFonts w:ascii="Arial" w:hAnsi="Arial" w:cs="Arial"/>
          <w:b/>
          <w:bCs/>
        </w:rPr>
        <w:t xml:space="preserve">Art. 206. </w:t>
      </w:r>
      <w:r w:rsidRPr="00CB4DAA">
        <w:rPr>
          <w:rFonts w:ascii="Arial" w:hAnsi="Arial" w:cs="Arial"/>
        </w:rPr>
        <w:t xml:space="preserve">Os funcionários da </w:t>
      </w:r>
      <w:r w:rsidR="007B38CB" w:rsidRPr="00CB4DAA">
        <w:rPr>
          <w:rFonts w:ascii="Arial" w:hAnsi="Arial" w:cs="Arial"/>
        </w:rPr>
        <w:t>Secretaria são</w:t>
      </w:r>
      <w:r w:rsidRPr="00CB4DAA">
        <w:rPr>
          <w:rFonts w:ascii="Arial" w:hAnsi="Arial" w:cs="Arial"/>
        </w:rPr>
        <w:t xml:space="preserve"> responsáveis pelos documentos que elaborarem e pelas informações que prestarem e registrarem, respondendo administrativamente e/ou judicialmente, pelas omissões, dolo ou culpa no exercício de suas atividades.</w:t>
      </w:r>
    </w:p>
    <w:p w14:paraId="425F4C34" w14:textId="77777777" w:rsidR="00571F07" w:rsidRDefault="00571F07" w:rsidP="00571F07">
      <w:pPr>
        <w:pStyle w:val="Ttulo2"/>
        <w:spacing w:before="120" w:after="120"/>
        <w:ind w:left="0"/>
        <w:rPr>
          <w:rFonts w:ascii="Arial" w:hAnsi="Arial" w:cs="Arial"/>
        </w:rPr>
      </w:pPr>
      <w:bookmarkStart w:id="354" w:name="_Toc400819978"/>
    </w:p>
    <w:p w14:paraId="5CFB3929" w14:textId="77777777" w:rsidR="00571F07" w:rsidRDefault="00571F07" w:rsidP="00571F07">
      <w:pPr>
        <w:pStyle w:val="Ttulo2"/>
        <w:spacing w:before="120" w:after="120"/>
        <w:ind w:left="0"/>
        <w:rPr>
          <w:rFonts w:ascii="Arial" w:hAnsi="Arial" w:cs="Arial"/>
        </w:rPr>
      </w:pPr>
      <w:bookmarkStart w:id="355" w:name="_Toc400888334"/>
      <w:r w:rsidRPr="00CB4DAA">
        <w:rPr>
          <w:rFonts w:ascii="Arial" w:hAnsi="Arial" w:cs="Arial"/>
        </w:rPr>
        <w:t>CAPÍTULO II</w:t>
      </w:r>
      <w:bookmarkEnd w:id="354"/>
      <w:bookmarkEnd w:id="355"/>
      <w:r w:rsidRPr="00CB4DAA">
        <w:rPr>
          <w:rFonts w:ascii="Arial" w:hAnsi="Arial" w:cs="Arial"/>
        </w:rPr>
        <w:t xml:space="preserve"> </w:t>
      </w:r>
    </w:p>
    <w:p w14:paraId="2CCCC4AB" w14:textId="77777777" w:rsidR="00571F07" w:rsidRPr="00347E85" w:rsidRDefault="00571F07" w:rsidP="00571F07"/>
    <w:p w14:paraId="46A1A7BE" w14:textId="77777777" w:rsidR="00571F07" w:rsidRPr="00CB4DAA" w:rsidRDefault="00571F07" w:rsidP="00571F07">
      <w:pPr>
        <w:pStyle w:val="Ttulo2"/>
        <w:spacing w:before="120" w:after="120"/>
        <w:ind w:left="0"/>
        <w:rPr>
          <w:rFonts w:ascii="Arial" w:hAnsi="Arial" w:cs="Arial"/>
        </w:rPr>
      </w:pPr>
      <w:bookmarkStart w:id="356" w:name="_Toc400819979"/>
      <w:bookmarkStart w:id="357" w:name="_Toc400888335"/>
      <w:r w:rsidRPr="00CB4DAA">
        <w:rPr>
          <w:rFonts w:ascii="Arial" w:hAnsi="Arial" w:cs="Arial"/>
        </w:rPr>
        <w:t>Da Biblioteca</w:t>
      </w:r>
      <w:bookmarkEnd w:id="356"/>
      <w:bookmarkEnd w:id="357"/>
    </w:p>
    <w:p w14:paraId="42ACF2C6" w14:textId="77777777" w:rsidR="00571F07" w:rsidRPr="00CB4DAA" w:rsidRDefault="00571F07" w:rsidP="00571F07">
      <w:pPr>
        <w:spacing w:before="120" w:after="120" w:line="360" w:lineRule="auto"/>
        <w:jc w:val="both"/>
        <w:rPr>
          <w:rFonts w:ascii="Arial" w:hAnsi="Arial" w:cs="Arial"/>
          <w:b/>
        </w:rPr>
      </w:pPr>
    </w:p>
    <w:p w14:paraId="7FEA6C18" w14:textId="1CA9E302" w:rsidR="00571F07" w:rsidRPr="00CB4DAA" w:rsidRDefault="00571F07" w:rsidP="00571F07">
      <w:pPr>
        <w:spacing w:before="120" w:after="120" w:line="360" w:lineRule="auto"/>
        <w:jc w:val="both"/>
        <w:rPr>
          <w:rFonts w:ascii="Arial" w:hAnsi="Arial" w:cs="Arial"/>
        </w:rPr>
      </w:pPr>
      <w:r w:rsidRPr="00CB4DAA">
        <w:rPr>
          <w:rFonts w:ascii="Arial" w:hAnsi="Arial" w:cs="Arial"/>
          <w:b/>
        </w:rPr>
        <w:t xml:space="preserve">Art. 207. </w:t>
      </w:r>
      <w:r w:rsidRPr="00CB4DAA">
        <w:rPr>
          <w:rFonts w:ascii="Arial" w:hAnsi="Arial" w:cs="Arial"/>
        </w:rPr>
        <w:t xml:space="preserve">Os serviços da Biblioteca serão dirigidos por um Bibliotecário e por auxiliares indicados pelo </w:t>
      </w:r>
      <w:r w:rsidR="007B38CB" w:rsidRPr="00CB4DAA">
        <w:rPr>
          <w:rFonts w:ascii="Arial" w:hAnsi="Arial" w:cs="Arial"/>
        </w:rPr>
        <w:t>Diretor e</w:t>
      </w:r>
      <w:r w:rsidRPr="00CB4DAA">
        <w:rPr>
          <w:rFonts w:ascii="Arial" w:hAnsi="Arial" w:cs="Arial"/>
        </w:rPr>
        <w:t xml:space="preserve"> contratados pela Entidade Mantenedora, em função das necessidades dos serviços.</w:t>
      </w:r>
    </w:p>
    <w:p w14:paraId="5F41D093" w14:textId="77777777" w:rsidR="00571F07" w:rsidRPr="00CB4DAA" w:rsidRDefault="00571F07" w:rsidP="00571F07">
      <w:pPr>
        <w:spacing w:before="120" w:after="120" w:line="360" w:lineRule="auto"/>
        <w:jc w:val="both"/>
        <w:rPr>
          <w:rFonts w:ascii="Arial" w:hAnsi="Arial" w:cs="Arial"/>
        </w:rPr>
      </w:pPr>
    </w:p>
    <w:p w14:paraId="7AEB7AFB" w14:textId="77777777" w:rsidR="00571F07" w:rsidRPr="00CB4DAA" w:rsidRDefault="00571F07" w:rsidP="00571F07">
      <w:pPr>
        <w:spacing w:before="120" w:after="120" w:line="360" w:lineRule="auto"/>
        <w:jc w:val="both"/>
        <w:rPr>
          <w:rFonts w:ascii="Arial" w:hAnsi="Arial" w:cs="Arial"/>
        </w:rPr>
      </w:pPr>
      <w:r w:rsidRPr="00CB4DAA">
        <w:rPr>
          <w:rFonts w:ascii="Arial" w:hAnsi="Arial" w:cs="Arial"/>
          <w:b/>
        </w:rPr>
        <w:t xml:space="preserve">Art. 208. </w:t>
      </w:r>
      <w:r w:rsidRPr="00CB4DAA">
        <w:rPr>
          <w:rFonts w:ascii="Arial" w:hAnsi="Arial" w:cs="Arial"/>
        </w:rPr>
        <w:t>A Biblioteca deverá ser organizada segundo os princípios mais modernos de biblioteconomia, com recursos informatizados e, quanto ao seu funcionamento, reger-se-á por um Regulamento, aprovado pelo Conselho Superior.</w:t>
      </w:r>
    </w:p>
    <w:p w14:paraId="36D9D862" w14:textId="77777777" w:rsidR="00571F07" w:rsidRPr="00CB4DAA" w:rsidRDefault="00571F07" w:rsidP="00571F07">
      <w:pPr>
        <w:spacing w:before="120" w:after="120" w:line="360" w:lineRule="auto"/>
        <w:jc w:val="both"/>
        <w:rPr>
          <w:rFonts w:ascii="Arial" w:hAnsi="Arial" w:cs="Arial"/>
        </w:rPr>
      </w:pPr>
    </w:p>
    <w:p w14:paraId="5E4F0257" w14:textId="77777777" w:rsidR="00571F07" w:rsidRPr="00CB4DAA" w:rsidRDefault="00571F07" w:rsidP="00571F07">
      <w:pPr>
        <w:spacing w:before="120" w:after="120" w:line="360" w:lineRule="auto"/>
        <w:jc w:val="both"/>
        <w:rPr>
          <w:rFonts w:ascii="Arial" w:hAnsi="Arial" w:cs="Arial"/>
        </w:rPr>
      </w:pPr>
      <w:r w:rsidRPr="00CB4DAA">
        <w:rPr>
          <w:rFonts w:ascii="Arial" w:hAnsi="Arial" w:cs="Arial"/>
          <w:b/>
        </w:rPr>
        <w:t xml:space="preserve">Art. 209. </w:t>
      </w:r>
      <w:r w:rsidRPr="00CB4DAA">
        <w:rPr>
          <w:rFonts w:ascii="Arial" w:hAnsi="Arial" w:cs="Arial"/>
        </w:rPr>
        <w:t>A divulgação dos trabalhos didáticos, culturais e demais publicações será promovida pela Biblioteca, de acordo com a indicação dos Coordenadores dos cursos.</w:t>
      </w:r>
    </w:p>
    <w:p w14:paraId="18199C2C" w14:textId="77777777" w:rsidR="00571F07" w:rsidRDefault="00571F07" w:rsidP="00571F07">
      <w:pPr>
        <w:pStyle w:val="Ttulo2"/>
        <w:ind w:left="0"/>
        <w:rPr>
          <w:rFonts w:ascii="Calibri" w:hAnsi="Calibri" w:cs="Calibri"/>
        </w:rPr>
      </w:pPr>
      <w:bookmarkStart w:id="358" w:name="_Toc44962074"/>
    </w:p>
    <w:p w14:paraId="29891249" w14:textId="77777777" w:rsidR="00571F07" w:rsidRPr="00347E85" w:rsidRDefault="00571F07" w:rsidP="00571F07">
      <w:pPr>
        <w:pStyle w:val="Ttulo2"/>
        <w:spacing w:before="120" w:after="120"/>
        <w:ind w:left="0"/>
        <w:rPr>
          <w:rFonts w:ascii="Arial" w:hAnsi="Arial" w:cs="Arial"/>
        </w:rPr>
      </w:pPr>
      <w:bookmarkStart w:id="359" w:name="_Toc400819980"/>
      <w:bookmarkStart w:id="360" w:name="_Toc400888336"/>
      <w:r w:rsidRPr="00347E85">
        <w:rPr>
          <w:rFonts w:ascii="Arial" w:hAnsi="Arial" w:cs="Arial"/>
        </w:rPr>
        <w:t>CAPÍTULO III</w:t>
      </w:r>
      <w:bookmarkStart w:id="361" w:name="_toc1196"/>
      <w:bookmarkStart w:id="362" w:name="_Toc44962075"/>
      <w:bookmarkEnd w:id="358"/>
      <w:bookmarkEnd w:id="359"/>
      <w:bookmarkEnd w:id="360"/>
      <w:bookmarkEnd w:id="361"/>
    </w:p>
    <w:p w14:paraId="0A8F4D3E" w14:textId="77777777" w:rsidR="00571F07" w:rsidRPr="00347E85" w:rsidRDefault="00571F07" w:rsidP="00571F07">
      <w:pPr>
        <w:pStyle w:val="Ttulo2"/>
        <w:spacing w:before="120" w:after="120"/>
        <w:ind w:left="0"/>
        <w:rPr>
          <w:rFonts w:ascii="Arial" w:hAnsi="Arial" w:cs="Arial"/>
        </w:rPr>
      </w:pPr>
      <w:bookmarkStart w:id="363" w:name="_Toc400819981"/>
      <w:bookmarkStart w:id="364" w:name="_Toc400888337"/>
      <w:r w:rsidRPr="00347E85">
        <w:rPr>
          <w:rFonts w:ascii="Arial" w:hAnsi="Arial" w:cs="Arial"/>
        </w:rPr>
        <w:t>Da Tesouraria e da Contabilidade</w:t>
      </w:r>
      <w:bookmarkEnd w:id="362"/>
      <w:bookmarkEnd w:id="363"/>
      <w:bookmarkEnd w:id="364"/>
    </w:p>
    <w:p w14:paraId="36930B61" w14:textId="77777777" w:rsidR="00571F07" w:rsidRPr="00347E85" w:rsidRDefault="00571F07" w:rsidP="00571F07">
      <w:pPr>
        <w:spacing w:before="120" w:after="120" w:line="360" w:lineRule="auto"/>
        <w:rPr>
          <w:rFonts w:ascii="Arial" w:hAnsi="Arial" w:cs="Arial"/>
        </w:rPr>
      </w:pPr>
    </w:p>
    <w:p w14:paraId="4228697F"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Art. 21</w:t>
      </w:r>
      <w:r>
        <w:rPr>
          <w:rFonts w:ascii="Arial" w:hAnsi="Arial" w:cs="Arial"/>
          <w:b/>
        </w:rPr>
        <w:t>0</w:t>
      </w:r>
      <w:r w:rsidRPr="00347E85">
        <w:rPr>
          <w:rFonts w:ascii="Arial" w:hAnsi="Arial" w:cs="Arial"/>
          <w:b/>
        </w:rPr>
        <w:t xml:space="preserve">. </w:t>
      </w:r>
      <w:r w:rsidRPr="00347E85">
        <w:rPr>
          <w:rFonts w:ascii="Arial" w:hAnsi="Arial" w:cs="Arial"/>
        </w:rPr>
        <w:t>Os serviços de Tesouraria e de Contabilidade serão chefiados por funcionários habilitados, contratados pela Entidade Mantenedora, e subordinados sob termo de responsabilidade, ao Diretor Financeiro.</w:t>
      </w:r>
    </w:p>
    <w:p w14:paraId="2363FE23" w14:textId="77777777" w:rsidR="00571F07" w:rsidRDefault="00571F07" w:rsidP="00571F07">
      <w:pPr>
        <w:pStyle w:val="Ttulo1"/>
        <w:rPr>
          <w:rFonts w:ascii="Calibri" w:hAnsi="Calibri" w:cs="Calibri"/>
        </w:rPr>
      </w:pPr>
      <w:bookmarkStart w:id="365" w:name="_Toc44962078"/>
    </w:p>
    <w:p w14:paraId="4E1945C1" w14:textId="77777777" w:rsidR="00571F07" w:rsidRPr="00347E85" w:rsidRDefault="00571F07" w:rsidP="00571F07">
      <w:pPr>
        <w:pStyle w:val="Ttulo1"/>
        <w:spacing w:before="120" w:after="120" w:line="480" w:lineRule="auto"/>
        <w:rPr>
          <w:rFonts w:ascii="Arial" w:hAnsi="Arial" w:cs="Arial"/>
        </w:rPr>
      </w:pPr>
      <w:bookmarkStart w:id="366" w:name="_Toc400819982"/>
      <w:bookmarkStart w:id="367" w:name="_Toc400888338"/>
      <w:r w:rsidRPr="00347E85">
        <w:rPr>
          <w:rFonts w:ascii="Arial" w:hAnsi="Arial" w:cs="Arial"/>
        </w:rPr>
        <w:t xml:space="preserve">TÍTULO </w:t>
      </w:r>
      <w:bookmarkEnd w:id="365"/>
      <w:r w:rsidRPr="00347E85">
        <w:rPr>
          <w:rFonts w:ascii="Arial" w:hAnsi="Arial" w:cs="Arial"/>
        </w:rPr>
        <w:t>VIII</w:t>
      </w:r>
      <w:bookmarkStart w:id="368" w:name="_toc1228"/>
      <w:bookmarkStart w:id="369" w:name="_Toc44962079"/>
      <w:bookmarkEnd w:id="366"/>
      <w:bookmarkEnd w:id="367"/>
      <w:bookmarkEnd w:id="368"/>
    </w:p>
    <w:p w14:paraId="3A95CA11" w14:textId="77777777" w:rsidR="00571F07" w:rsidRPr="00347E85" w:rsidRDefault="00571F07" w:rsidP="00571F07">
      <w:pPr>
        <w:pStyle w:val="Ttulo1"/>
        <w:spacing w:before="120" w:after="120" w:line="480" w:lineRule="auto"/>
        <w:rPr>
          <w:rFonts w:ascii="Arial" w:hAnsi="Arial" w:cs="Arial"/>
        </w:rPr>
      </w:pPr>
      <w:bookmarkStart w:id="370" w:name="_Toc400819983"/>
      <w:bookmarkStart w:id="371" w:name="_Toc400888339"/>
      <w:r w:rsidRPr="00347E85">
        <w:rPr>
          <w:rFonts w:ascii="Arial" w:hAnsi="Arial" w:cs="Arial"/>
        </w:rPr>
        <w:t>DOS DIPLOMAS, CERTIFICADOS E DIGNIDADES UNIVERSITÁRIAS</w:t>
      </w:r>
      <w:bookmarkEnd w:id="369"/>
      <w:bookmarkEnd w:id="370"/>
      <w:bookmarkEnd w:id="371"/>
    </w:p>
    <w:p w14:paraId="1F75B68F" w14:textId="77777777" w:rsidR="00571F07" w:rsidRPr="00347E85" w:rsidRDefault="00571F07" w:rsidP="00571F07">
      <w:pPr>
        <w:pStyle w:val="Ttulo2"/>
        <w:spacing w:before="120" w:after="120" w:line="480" w:lineRule="auto"/>
        <w:ind w:left="0"/>
        <w:rPr>
          <w:rFonts w:ascii="Arial" w:hAnsi="Arial" w:cs="Arial"/>
        </w:rPr>
      </w:pPr>
      <w:bookmarkStart w:id="372" w:name="_Toc44962080"/>
      <w:bookmarkStart w:id="373" w:name="_Toc400819984"/>
      <w:bookmarkStart w:id="374" w:name="_Toc400888340"/>
      <w:r w:rsidRPr="00347E85">
        <w:rPr>
          <w:rFonts w:ascii="Arial" w:hAnsi="Arial" w:cs="Arial"/>
        </w:rPr>
        <w:t>CAPÍTULO I</w:t>
      </w:r>
      <w:bookmarkStart w:id="375" w:name="_toc1231"/>
      <w:bookmarkStart w:id="376" w:name="_Toc44962081"/>
      <w:bookmarkEnd w:id="372"/>
      <w:bookmarkEnd w:id="373"/>
      <w:bookmarkEnd w:id="374"/>
      <w:bookmarkEnd w:id="375"/>
    </w:p>
    <w:p w14:paraId="01E95143" w14:textId="77777777" w:rsidR="00571F07" w:rsidRPr="00347E85" w:rsidRDefault="00571F07" w:rsidP="00571F07">
      <w:pPr>
        <w:pStyle w:val="Ttulo2"/>
        <w:spacing w:before="120" w:after="120" w:line="480" w:lineRule="auto"/>
        <w:ind w:left="0"/>
        <w:rPr>
          <w:rFonts w:ascii="Arial" w:hAnsi="Arial" w:cs="Arial"/>
        </w:rPr>
      </w:pPr>
      <w:bookmarkStart w:id="377" w:name="_Toc400819985"/>
      <w:bookmarkStart w:id="378" w:name="_Toc400888341"/>
      <w:r w:rsidRPr="00347E85">
        <w:rPr>
          <w:rFonts w:ascii="Arial" w:hAnsi="Arial" w:cs="Arial"/>
        </w:rPr>
        <w:t>Dos Diplomas e Certificados</w:t>
      </w:r>
      <w:bookmarkEnd w:id="376"/>
      <w:bookmarkEnd w:id="377"/>
      <w:bookmarkEnd w:id="378"/>
    </w:p>
    <w:p w14:paraId="6EDF2B7D"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 xml:space="preserve">Art. 211. </w:t>
      </w:r>
      <w:r w:rsidRPr="00347E85">
        <w:rPr>
          <w:rFonts w:ascii="Arial" w:hAnsi="Arial" w:cs="Arial"/>
        </w:rPr>
        <w:t>Aos discentes que venham a concluir cursos de graduação e pós-graduação, com observância das exigências contidas na legislação e neste Regimento Geral, a FADIVALE outorgará os graus e títulos que fizerem jus e expedirá os correspondentes diplomas ou certificados.</w:t>
      </w:r>
    </w:p>
    <w:p w14:paraId="02944471" w14:textId="77777777" w:rsidR="00571F07" w:rsidRPr="00347E85" w:rsidRDefault="00571F07" w:rsidP="00571F07">
      <w:pPr>
        <w:spacing w:before="120" w:after="120" w:line="360" w:lineRule="auto"/>
        <w:jc w:val="both"/>
        <w:rPr>
          <w:rFonts w:ascii="Arial" w:hAnsi="Arial" w:cs="Arial"/>
          <w:b/>
        </w:rPr>
      </w:pPr>
    </w:p>
    <w:p w14:paraId="0D1247FE"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 xml:space="preserve">Art. 212. </w:t>
      </w:r>
      <w:r w:rsidRPr="00347E85">
        <w:rPr>
          <w:rFonts w:ascii="Arial" w:hAnsi="Arial" w:cs="Arial"/>
        </w:rPr>
        <w:t>Os diplomas e certificados expedidos pela FADIVALE terão forma, dimensões e dizeres exigidos e aprovados pelo Conselho Superior da FADIVALE, sempre respeitada a legislação pertinente.</w:t>
      </w:r>
    </w:p>
    <w:p w14:paraId="1160A3CF" w14:textId="77777777" w:rsidR="00571F07" w:rsidRPr="00347E85" w:rsidRDefault="00571F07" w:rsidP="00571F07">
      <w:pPr>
        <w:spacing w:before="120" w:after="120" w:line="360" w:lineRule="auto"/>
        <w:jc w:val="both"/>
        <w:rPr>
          <w:rFonts w:ascii="Arial" w:hAnsi="Arial" w:cs="Arial"/>
        </w:rPr>
      </w:pPr>
    </w:p>
    <w:p w14:paraId="43790013"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 xml:space="preserve">Art. 213. </w:t>
      </w:r>
      <w:r w:rsidRPr="00347E85">
        <w:rPr>
          <w:rFonts w:ascii="Arial" w:hAnsi="Arial" w:cs="Arial"/>
        </w:rPr>
        <w:t>A outorga de grau aos alunos que concluírem curso de graduação será feita publicamente, em solenidade chamada Colação de Grau, com a presença de membros dos Colegiados e dos Docentes, sob a presidência do Diretor da FADIVALE, em data, local, e cerimonial, pré-fixados em Calendário Escolar pelo Conselho Superior da FADIVALE.</w:t>
      </w:r>
    </w:p>
    <w:p w14:paraId="1404B93A"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lastRenderedPageBreak/>
        <w:t>Parágrafo único.</w:t>
      </w:r>
      <w:r w:rsidRPr="00347E85">
        <w:rPr>
          <w:rFonts w:ascii="Arial" w:hAnsi="Arial" w:cs="Arial"/>
        </w:rPr>
        <w:t xml:space="preserve"> Em casos especiais devidamente justificados e a requerimento dos interessados, poderá o ato de Colação de Grau realizar-se, individualmente ou por grupos, em dia, hora e local determinados pelo Diretor e na presença de, no mínimo, três (3) professores</w:t>
      </w:r>
    </w:p>
    <w:p w14:paraId="14429979" w14:textId="77777777" w:rsidR="00571F07" w:rsidRPr="00347E85" w:rsidRDefault="00571F07" w:rsidP="00571F07">
      <w:pPr>
        <w:spacing w:before="120" w:after="120" w:line="360" w:lineRule="auto"/>
        <w:jc w:val="both"/>
        <w:rPr>
          <w:rFonts w:ascii="Arial" w:hAnsi="Arial" w:cs="Arial"/>
          <w:b/>
        </w:rPr>
      </w:pPr>
    </w:p>
    <w:p w14:paraId="5A0681A9" w14:textId="482ABD41" w:rsidR="00571F07" w:rsidRPr="00347E85" w:rsidRDefault="00571F07" w:rsidP="00571F07">
      <w:pPr>
        <w:spacing w:before="120" w:after="120" w:line="360" w:lineRule="auto"/>
        <w:jc w:val="both"/>
        <w:rPr>
          <w:rFonts w:ascii="Arial" w:hAnsi="Arial" w:cs="Arial"/>
        </w:rPr>
      </w:pPr>
      <w:r w:rsidRPr="00347E85">
        <w:rPr>
          <w:rFonts w:ascii="Arial" w:hAnsi="Arial" w:cs="Arial"/>
          <w:b/>
        </w:rPr>
        <w:t>Art. 21</w:t>
      </w:r>
      <w:r>
        <w:rPr>
          <w:rFonts w:ascii="Arial" w:hAnsi="Arial" w:cs="Arial"/>
          <w:b/>
        </w:rPr>
        <w:t>4</w:t>
      </w:r>
      <w:r w:rsidRPr="00347E85">
        <w:rPr>
          <w:rFonts w:ascii="Arial" w:hAnsi="Arial" w:cs="Arial"/>
          <w:b/>
        </w:rPr>
        <w:t xml:space="preserve">. </w:t>
      </w:r>
      <w:r w:rsidRPr="00347E85">
        <w:rPr>
          <w:rFonts w:ascii="Arial" w:hAnsi="Arial" w:cs="Arial"/>
        </w:rPr>
        <w:t xml:space="preserve">Outorgado o grau aos alunos que concluírem o curso de graduação, o órgão competente da Diretoria preencherá o diploma que, assinado pelo diplomado, </w:t>
      </w:r>
      <w:r w:rsidR="007B38CB" w:rsidRPr="00347E85">
        <w:rPr>
          <w:rFonts w:ascii="Arial" w:hAnsi="Arial" w:cs="Arial"/>
        </w:rPr>
        <w:t>pelo Secretário e</w:t>
      </w:r>
      <w:r w:rsidRPr="00347E85">
        <w:rPr>
          <w:rFonts w:ascii="Arial" w:hAnsi="Arial" w:cs="Arial"/>
        </w:rPr>
        <w:t xml:space="preserve"> Diretor, será registrado, na forma da lei.</w:t>
      </w:r>
    </w:p>
    <w:p w14:paraId="46A90DE8" w14:textId="77777777" w:rsidR="00571F07" w:rsidRPr="00347E85" w:rsidRDefault="00571F07" w:rsidP="00571F07">
      <w:pPr>
        <w:spacing w:before="120" w:after="120" w:line="360" w:lineRule="auto"/>
        <w:jc w:val="both"/>
        <w:rPr>
          <w:rFonts w:ascii="Arial" w:hAnsi="Arial" w:cs="Arial"/>
          <w:b/>
        </w:rPr>
      </w:pPr>
    </w:p>
    <w:p w14:paraId="5E874B21"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Art. 2</w:t>
      </w:r>
      <w:r>
        <w:rPr>
          <w:rFonts w:ascii="Arial" w:hAnsi="Arial" w:cs="Arial"/>
          <w:b/>
        </w:rPr>
        <w:t>15</w:t>
      </w:r>
      <w:r w:rsidRPr="00347E85">
        <w:rPr>
          <w:rFonts w:ascii="Arial" w:hAnsi="Arial" w:cs="Arial"/>
          <w:b/>
        </w:rPr>
        <w:t xml:space="preserve">. </w:t>
      </w:r>
      <w:r w:rsidRPr="00347E85">
        <w:rPr>
          <w:rFonts w:ascii="Arial" w:hAnsi="Arial" w:cs="Arial"/>
        </w:rPr>
        <w:t xml:space="preserve">Os diplomas ou certificados de conclusão de cursos de pós-graduação </w:t>
      </w:r>
      <w:r w:rsidRPr="00347E85">
        <w:rPr>
          <w:rFonts w:ascii="Arial" w:hAnsi="Arial" w:cs="Arial"/>
          <w:i/>
        </w:rPr>
        <w:t>“lato sensu”</w:t>
      </w:r>
      <w:r w:rsidRPr="00347E85">
        <w:rPr>
          <w:rFonts w:ascii="Arial" w:hAnsi="Arial" w:cs="Arial"/>
        </w:rPr>
        <w:t xml:space="preserve"> e </w:t>
      </w:r>
      <w:r w:rsidRPr="00347E85">
        <w:rPr>
          <w:rFonts w:ascii="Arial" w:hAnsi="Arial" w:cs="Arial"/>
          <w:i/>
        </w:rPr>
        <w:t>“stricto sensu”</w:t>
      </w:r>
      <w:r w:rsidRPr="00347E85">
        <w:rPr>
          <w:rFonts w:ascii="Arial" w:hAnsi="Arial" w:cs="Arial"/>
        </w:rPr>
        <w:t xml:space="preserve"> e os certificados de aperfeiçoamento terão forma e dizeres definidos na lei e nas normas do Conselho Superior da FADIVALE e serão expedidos pela Diretoria.</w:t>
      </w:r>
    </w:p>
    <w:p w14:paraId="075A26A1"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Parágrafo único.</w:t>
      </w:r>
      <w:r w:rsidRPr="00347E85">
        <w:rPr>
          <w:rFonts w:ascii="Arial" w:hAnsi="Arial" w:cs="Arial"/>
        </w:rPr>
        <w:t xml:space="preserve">  Os certificados de cursos de aperfeiçoamento e especialização são acompanhados dos respectivos históricos escolares, nos quais estará identificado o currículo completo do curso, o nome dos docentes responsáveis pelas disciplinas e respectivas titulações, a forma de avaliação do aproveitamento e os seus atos de legalização dentro da FADIVALE.</w:t>
      </w:r>
    </w:p>
    <w:p w14:paraId="2888A8B6" w14:textId="77777777" w:rsidR="00571F07" w:rsidRPr="00347E85" w:rsidRDefault="00571F07" w:rsidP="00571F07">
      <w:pPr>
        <w:spacing w:before="120" w:after="120" w:line="360" w:lineRule="auto"/>
        <w:jc w:val="both"/>
        <w:rPr>
          <w:rFonts w:ascii="Arial" w:hAnsi="Arial" w:cs="Arial"/>
          <w:b/>
        </w:rPr>
      </w:pPr>
    </w:p>
    <w:p w14:paraId="1DBD06C4"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Art. 2</w:t>
      </w:r>
      <w:r>
        <w:rPr>
          <w:rFonts w:ascii="Arial" w:hAnsi="Arial" w:cs="Arial"/>
          <w:b/>
        </w:rPr>
        <w:t>16</w:t>
      </w:r>
      <w:r w:rsidRPr="00347E85">
        <w:rPr>
          <w:rFonts w:ascii="Arial" w:hAnsi="Arial" w:cs="Arial"/>
          <w:b/>
        </w:rPr>
        <w:t xml:space="preserve">. </w:t>
      </w:r>
      <w:r w:rsidRPr="00347E85">
        <w:rPr>
          <w:rFonts w:ascii="Arial" w:hAnsi="Arial" w:cs="Arial"/>
        </w:rPr>
        <w:t>Os certificados de conclusão de Curso de Extensão terão forma e dizeres definidos pela FADIVALE e serão expedidos pela Diretoria.</w:t>
      </w:r>
    </w:p>
    <w:p w14:paraId="77B94CF7" w14:textId="77777777" w:rsidR="00571F07" w:rsidRDefault="00571F07" w:rsidP="00571F07">
      <w:pPr>
        <w:spacing w:before="120" w:after="120" w:line="360" w:lineRule="auto"/>
        <w:jc w:val="both"/>
        <w:rPr>
          <w:rFonts w:ascii="Arial" w:hAnsi="Arial" w:cs="Arial"/>
          <w:b/>
        </w:rPr>
      </w:pPr>
    </w:p>
    <w:p w14:paraId="1ACA8FAD"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Art. 2</w:t>
      </w:r>
      <w:r>
        <w:rPr>
          <w:rFonts w:ascii="Arial" w:hAnsi="Arial" w:cs="Arial"/>
          <w:b/>
        </w:rPr>
        <w:t>17</w:t>
      </w:r>
      <w:r w:rsidRPr="00347E85">
        <w:rPr>
          <w:rFonts w:ascii="Arial" w:hAnsi="Arial" w:cs="Arial"/>
          <w:b/>
        </w:rPr>
        <w:t xml:space="preserve">. </w:t>
      </w:r>
      <w:r w:rsidRPr="00347E85">
        <w:rPr>
          <w:rFonts w:ascii="Arial" w:hAnsi="Arial" w:cs="Arial"/>
        </w:rPr>
        <w:t xml:space="preserve">A FADIVALE expedirá certificados ou diplomas aos concluintes de outras modalidades de ensino, de conformidade com a legislação e as normas emanadas do Conselho Superior da FADIVALE. </w:t>
      </w:r>
    </w:p>
    <w:p w14:paraId="67F6A1B5" w14:textId="77777777" w:rsidR="00571F07" w:rsidRPr="00347E85" w:rsidRDefault="00571F07" w:rsidP="00571F07">
      <w:pPr>
        <w:pStyle w:val="Ttulo2"/>
        <w:spacing w:before="120" w:after="120" w:line="480" w:lineRule="auto"/>
        <w:ind w:left="0"/>
        <w:rPr>
          <w:rFonts w:ascii="Arial" w:hAnsi="Arial" w:cs="Arial"/>
        </w:rPr>
      </w:pPr>
      <w:bookmarkStart w:id="379" w:name="_Toc44962082"/>
    </w:p>
    <w:p w14:paraId="7BA68FFE" w14:textId="77777777" w:rsidR="00571F07" w:rsidRPr="00347E85" w:rsidRDefault="00571F07" w:rsidP="00571F07">
      <w:pPr>
        <w:pStyle w:val="Ttulo2"/>
        <w:spacing w:before="120" w:after="120" w:line="480" w:lineRule="auto"/>
        <w:ind w:left="0"/>
        <w:rPr>
          <w:rFonts w:ascii="Arial" w:hAnsi="Arial" w:cs="Arial"/>
        </w:rPr>
      </w:pPr>
      <w:bookmarkStart w:id="380" w:name="_Toc400819986"/>
      <w:bookmarkStart w:id="381" w:name="_Toc400888342"/>
      <w:r w:rsidRPr="00347E85">
        <w:rPr>
          <w:rFonts w:ascii="Arial" w:hAnsi="Arial" w:cs="Arial"/>
        </w:rPr>
        <w:t>CAPÍTULO II</w:t>
      </w:r>
      <w:bookmarkStart w:id="382" w:name="_toc1254"/>
      <w:bookmarkStart w:id="383" w:name="_Toc44962083"/>
      <w:bookmarkEnd w:id="379"/>
      <w:bookmarkEnd w:id="380"/>
      <w:bookmarkEnd w:id="381"/>
      <w:bookmarkEnd w:id="382"/>
    </w:p>
    <w:p w14:paraId="3FEEEB0D" w14:textId="77777777" w:rsidR="00571F07" w:rsidRPr="00347E85" w:rsidRDefault="00571F07" w:rsidP="00571F07">
      <w:pPr>
        <w:pStyle w:val="Ttulo2"/>
        <w:spacing w:before="120" w:after="120" w:line="480" w:lineRule="auto"/>
        <w:ind w:left="0"/>
        <w:rPr>
          <w:rFonts w:ascii="Arial" w:hAnsi="Arial" w:cs="Arial"/>
        </w:rPr>
      </w:pPr>
      <w:bookmarkStart w:id="384" w:name="_Toc400819987"/>
      <w:bookmarkStart w:id="385" w:name="_Toc400888343"/>
      <w:r w:rsidRPr="00347E85">
        <w:rPr>
          <w:rFonts w:ascii="Arial" w:hAnsi="Arial" w:cs="Arial"/>
        </w:rPr>
        <w:t>Das Dignidades Universitárias</w:t>
      </w:r>
      <w:bookmarkEnd w:id="383"/>
      <w:bookmarkEnd w:id="384"/>
      <w:bookmarkEnd w:id="385"/>
    </w:p>
    <w:p w14:paraId="4BBC1B3A" w14:textId="77777777" w:rsidR="00571F07" w:rsidRDefault="00571F07" w:rsidP="00571F07">
      <w:pPr>
        <w:spacing w:before="120" w:after="120" w:line="480" w:lineRule="auto"/>
        <w:jc w:val="both"/>
        <w:rPr>
          <w:rFonts w:ascii="Arial" w:hAnsi="Arial" w:cs="Arial"/>
          <w:b/>
        </w:rPr>
      </w:pPr>
    </w:p>
    <w:p w14:paraId="0A6D612E"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Art. 2</w:t>
      </w:r>
      <w:r>
        <w:rPr>
          <w:rFonts w:ascii="Arial" w:hAnsi="Arial" w:cs="Arial"/>
          <w:b/>
        </w:rPr>
        <w:t>18</w:t>
      </w:r>
      <w:r w:rsidRPr="00347E85">
        <w:rPr>
          <w:rFonts w:ascii="Arial" w:hAnsi="Arial" w:cs="Arial"/>
          <w:b/>
        </w:rPr>
        <w:t xml:space="preserve">. </w:t>
      </w:r>
      <w:r w:rsidRPr="00347E85">
        <w:rPr>
          <w:rFonts w:ascii="Arial" w:hAnsi="Arial" w:cs="Arial"/>
        </w:rPr>
        <w:t>A FADIVALE, através de deliberação de seu Conselho Superior outorgará os seguintes títulos honoríficos e medalhas de mérito:</w:t>
      </w:r>
    </w:p>
    <w:p w14:paraId="2135E4C6" w14:textId="77777777" w:rsidR="00571F07" w:rsidRPr="00347E85" w:rsidRDefault="00571F07" w:rsidP="00571F07">
      <w:pPr>
        <w:numPr>
          <w:ilvl w:val="0"/>
          <w:numId w:val="80"/>
        </w:numPr>
        <w:autoSpaceDE w:val="0"/>
        <w:autoSpaceDN w:val="0"/>
        <w:adjustRightInd w:val="0"/>
        <w:spacing w:before="120" w:after="120" w:line="360" w:lineRule="auto"/>
        <w:ind w:left="1134" w:right="43" w:hanging="283"/>
        <w:jc w:val="both"/>
        <w:rPr>
          <w:rFonts w:ascii="Arial" w:hAnsi="Arial" w:cs="Arial"/>
          <w:lang w:bidi="he-IL"/>
        </w:rPr>
      </w:pPr>
      <w:r w:rsidRPr="00347E85">
        <w:rPr>
          <w:rFonts w:ascii="Arial" w:hAnsi="Arial" w:cs="Arial"/>
          <w:lang w:bidi="he-IL"/>
        </w:rPr>
        <w:t xml:space="preserve">Bacharel </w:t>
      </w:r>
      <w:r w:rsidRPr="00347E85">
        <w:rPr>
          <w:rFonts w:ascii="Arial" w:hAnsi="Arial" w:cs="Arial"/>
          <w:i/>
          <w:lang w:bidi="he-IL"/>
        </w:rPr>
        <w:t xml:space="preserve">"Honoris-Causa" </w:t>
      </w:r>
      <w:r w:rsidRPr="00347E85">
        <w:rPr>
          <w:rFonts w:ascii="Arial" w:hAnsi="Arial" w:cs="Arial"/>
          <w:lang w:bidi="he-IL"/>
        </w:rPr>
        <w:t xml:space="preserve">à pessoa que, a juízo do Conselho Superior, por proposta do Diretor da Faculdade ou da Mantenedora, se distinguir por serviços prestados à Instituição ou à Comunidade; </w:t>
      </w:r>
    </w:p>
    <w:p w14:paraId="2B964936" w14:textId="77777777" w:rsidR="00571F07" w:rsidRPr="00347E85" w:rsidRDefault="00571F07" w:rsidP="00571F07">
      <w:pPr>
        <w:numPr>
          <w:ilvl w:val="0"/>
          <w:numId w:val="80"/>
        </w:numPr>
        <w:autoSpaceDE w:val="0"/>
        <w:autoSpaceDN w:val="0"/>
        <w:adjustRightInd w:val="0"/>
        <w:spacing w:before="120" w:after="120" w:line="360" w:lineRule="auto"/>
        <w:ind w:left="1134" w:right="71" w:hanging="283"/>
        <w:jc w:val="both"/>
        <w:rPr>
          <w:rFonts w:ascii="Arial" w:hAnsi="Arial" w:cs="Arial"/>
          <w:lang w:bidi="he-IL"/>
        </w:rPr>
      </w:pPr>
      <w:r w:rsidRPr="00347E85">
        <w:rPr>
          <w:rFonts w:ascii="Arial" w:hAnsi="Arial" w:cs="Arial"/>
          <w:lang w:bidi="he-IL"/>
        </w:rPr>
        <w:t xml:space="preserve">Diploma de Honra ao Mérito ao aluno que tenha desempenho acadêmico e disciplinar excepcional durante todo o curso de graduação, a ser aprovado pelo Conselho Superior, por proposta do Diretor da Faculdade. </w:t>
      </w:r>
    </w:p>
    <w:p w14:paraId="3F8368D2" w14:textId="77777777" w:rsidR="00571F07" w:rsidRPr="00347E85" w:rsidRDefault="00571F07" w:rsidP="00571F07">
      <w:pPr>
        <w:spacing w:before="120" w:after="120" w:line="360" w:lineRule="auto"/>
        <w:jc w:val="both"/>
        <w:rPr>
          <w:rFonts w:ascii="Arial" w:hAnsi="Arial" w:cs="Arial"/>
        </w:rPr>
      </w:pPr>
      <w:r w:rsidRPr="00347E85">
        <w:rPr>
          <w:rFonts w:ascii="Arial" w:hAnsi="Arial" w:cs="Arial"/>
          <w:b/>
        </w:rPr>
        <w:t xml:space="preserve">Parágrafo único. </w:t>
      </w:r>
      <w:r w:rsidRPr="00347E85">
        <w:rPr>
          <w:rFonts w:ascii="Arial" w:hAnsi="Arial" w:cs="Arial"/>
        </w:rPr>
        <w:t>A proposta de outorgar títulos honoríficos e medalhas de mérito terá obrigatoriamente de ser aprovada em votação secreta, pela maioria absoluta dos membros do Conselho Superior da FADIVALE.</w:t>
      </w:r>
    </w:p>
    <w:p w14:paraId="2F590FB7" w14:textId="77777777" w:rsidR="00571F07" w:rsidRPr="00AB7C6D" w:rsidRDefault="00571F07" w:rsidP="00571F07">
      <w:pPr>
        <w:spacing w:before="120" w:after="120" w:line="360" w:lineRule="auto"/>
        <w:jc w:val="both"/>
        <w:rPr>
          <w:rFonts w:ascii="Calibri" w:hAnsi="Calibri" w:cs="Calibri"/>
        </w:rPr>
      </w:pPr>
    </w:p>
    <w:p w14:paraId="06BCA7A4" w14:textId="77777777" w:rsidR="00571F07" w:rsidRPr="00347E85" w:rsidRDefault="00571F07" w:rsidP="00571F07">
      <w:pPr>
        <w:pStyle w:val="Ttulo1"/>
        <w:spacing w:before="120" w:after="120"/>
        <w:rPr>
          <w:rFonts w:ascii="Arial" w:hAnsi="Arial" w:cs="Arial"/>
        </w:rPr>
      </w:pPr>
      <w:bookmarkStart w:id="386" w:name="_Toc44962084"/>
      <w:bookmarkStart w:id="387" w:name="_Toc400819988"/>
      <w:bookmarkStart w:id="388" w:name="_Toc400888344"/>
      <w:r w:rsidRPr="00347E85">
        <w:rPr>
          <w:rFonts w:ascii="Arial" w:hAnsi="Arial" w:cs="Arial"/>
        </w:rPr>
        <w:t xml:space="preserve">TÍTULO </w:t>
      </w:r>
      <w:bookmarkEnd w:id="386"/>
      <w:r w:rsidRPr="00347E85">
        <w:rPr>
          <w:rFonts w:ascii="Arial" w:hAnsi="Arial" w:cs="Arial"/>
        </w:rPr>
        <w:t>IX</w:t>
      </w:r>
      <w:bookmarkStart w:id="389" w:name="_toc1265"/>
      <w:bookmarkStart w:id="390" w:name="_Toc44962085"/>
      <w:bookmarkEnd w:id="387"/>
      <w:bookmarkEnd w:id="388"/>
      <w:bookmarkEnd w:id="389"/>
    </w:p>
    <w:p w14:paraId="0E77EEFC" w14:textId="77777777" w:rsidR="00571F07" w:rsidRPr="00347E85" w:rsidRDefault="00571F07" w:rsidP="00571F07">
      <w:pPr>
        <w:pStyle w:val="Ttulo1"/>
        <w:spacing w:before="120" w:after="120"/>
        <w:rPr>
          <w:rFonts w:ascii="Arial" w:hAnsi="Arial" w:cs="Arial"/>
        </w:rPr>
      </w:pPr>
    </w:p>
    <w:p w14:paraId="2A17FA10" w14:textId="77777777" w:rsidR="00571F07" w:rsidRPr="00347E85" w:rsidRDefault="00571F07" w:rsidP="00571F07">
      <w:pPr>
        <w:pStyle w:val="Ttulo1"/>
        <w:spacing w:before="120" w:after="120"/>
        <w:rPr>
          <w:rFonts w:ascii="Arial" w:hAnsi="Arial" w:cs="Arial"/>
        </w:rPr>
      </w:pPr>
      <w:bookmarkStart w:id="391" w:name="_Toc400819989"/>
      <w:bookmarkStart w:id="392" w:name="_Toc400888345"/>
      <w:r w:rsidRPr="00347E85">
        <w:rPr>
          <w:rFonts w:ascii="Arial" w:hAnsi="Arial" w:cs="Arial"/>
        </w:rPr>
        <w:t>DISPOSIÇÕES FINAIS E TRANSITÓRIAS</w:t>
      </w:r>
      <w:bookmarkEnd w:id="390"/>
      <w:bookmarkEnd w:id="391"/>
      <w:bookmarkEnd w:id="392"/>
    </w:p>
    <w:p w14:paraId="74E0FA59" w14:textId="77777777" w:rsidR="00571F07" w:rsidRPr="00AB7C6D" w:rsidRDefault="00571F07" w:rsidP="00571F07">
      <w:pPr>
        <w:spacing w:before="120" w:after="120" w:line="360" w:lineRule="auto"/>
        <w:jc w:val="both"/>
        <w:rPr>
          <w:rFonts w:ascii="Calibri" w:hAnsi="Calibri" w:cs="Calibri"/>
        </w:rPr>
      </w:pPr>
    </w:p>
    <w:p w14:paraId="75F10D8F" w14:textId="77777777" w:rsidR="00571F07" w:rsidRDefault="00571F07" w:rsidP="00571F07">
      <w:pPr>
        <w:autoSpaceDE w:val="0"/>
        <w:autoSpaceDN w:val="0"/>
        <w:adjustRightInd w:val="0"/>
        <w:spacing w:before="120" w:after="120" w:line="360" w:lineRule="auto"/>
        <w:ind w:right="43"/>
        <w:jc w:val="both"/>
        <w:rPr>
          <w:rFonts w:ascii="Arial" w:hAnsi="Arial" w:cs="Arial"/>
        </w:rPr>
      </w:pPr>
      <w:r w:rsidRPr="00304A72">
        <w:rPr>
          <w:rFonts w:ascii="Arial" w:hAnsi="Arial" w:cs="Arial"/>
          <w:b/>
          <w:bCs/>
        </w:rPr>
        <w:t xml:space="preserve">Art. </w:t>
      </w:r>
      <w:r w:rsidRPr="00304A72">
        <w:rPr>
          <w:rFonts w:ascii="Arial" w:hAnsi="Arial" w:cs="Arial"/>
          <w:b/>
        </w:rPr>
        <w:t>219</w:t>
      </w:r>
      <w:r w:rsidRPr="00304A72">
        <w:rPr>
          <w:rFonts w:ascii="Arial" w:hAnsi="Arial" w:cs="Arial"/>
        </w:rPr>
        <w:t xml:space="preserve">. Salvo disposições em contrário deste Regimento, o prazo para interposição de recursos é de 5 (cinco) dias, contados da data da comunicação da decisão ao interessado. </w:t>
      </w:r>
    </w:p>
    <w:p w14:paraId="3BA21013" w14:textId="77777777" w:rsidR="00571F07" w:rsidRPr="00304A72" w:rsidRDefault="00571F07" w:rsidP="00571F07">
      <w:pPr>
        <w:autoSpaceDE w:val="0"/>
        <w:autoSpaceDN w:val="0"/>
        <w:adjustRightInd w:val="0"/>
        <w:spacing w:before="120" w:after="120" w:line="360" w:lineRule="auto"/>
        <w:ind w:right="43"/>
        <w:jc w:val="both"/>
        <w:rPr>
          <w:rFonts w:ascii="Arial" w:hAnsi="Arial" w:cs="Arial"/>
        </w:rPr>
      </w:pPr>
    </w:p>
    <w:p w14:paraId="534F7CBF" w14:textId="77777777" w:rsidR="00571F07" w:rsidRPr="00304A72" w:rsidRDefault="00571F07" w:rsidP="00571F07">
      <w:pPr>
        <w:autoSpaceDE w:val="0"/>
        <w:autoSpaceDN w:val="0"/>
        <w:adjustRightInd w:val="0"/>
        <w:spacing w:before="120" w:after="120" w:line="360" w:lineRule="auto"/>
        <w:ind w:right="43"/>
        <w:jc w:val="both"/>
        <w:rPr>
          <w:rFonts w:ascii="Arial" w:hAnsi="Arial" w:cs="Arial"/>
        </w:rPr>
      </w:pPr>
      <w:r w:rsidRPr="00304A72">
        <w:rPr>
          <w:rFonts w:ascii="Arial" w:hAnsi="Arial" w:cs="Arial"/>
          <w:b/>
          <w:bCs/>
        </w:rPr>
        <w:t xml:space="preserve">Art. </w:t>
      </w:r>
      <w:r w:rsidRPr="00304A72">
        <w:rPr>
          <w:rFonts w:ascii="Arial" w:hAnsi="Arial" w:cs="Arial"/>
          <w:b/>
        </w:rPr>
        <w:t>220</w:t>
      </w:r>
      <w:r w:rsidRPr="00304A72">
        <w:rPr>
          <w:rFonts w:ascii="Arial" w:hAnsi="Arial" w:cs="Arial"/>
        </w:rPr>
        <w:t xml:space="preserve">. As taxas e contribuições escolares serão fixadas pela Mantenedora, atendidas as normas legais vigentes. </w:t>
      </w:r>
    </w:p>
    <w:p w14:paraId="2B718F0B" w14:textId="77777777" w:rsidR="00571F07" w:rsidRPr="00304A72" w:rsidRDefault="00571F07" w:rsidP="00571F07">
      <w:pPr>
        <w:autoSpaceDE w:val="0"/>
        <w:autoSpaceDN w:val="0"/>
        <w:adjustRightInd w:val="0"/>
        <w:spacing w:before="120" w:after="120" w:line="360" w:lineRule="auto"/>
        <w:ind w:right="24"/>
        <w:jc w:val="both"/>
        <w:rPr>
          <w:rFonts w:ascii="Arial" w:hAnsi="Arial" w:cs="Arial"/>
        </w:rPr>
      </w:pPr>
      <w:r w:rsidRPr="00304A72">
        <w:rPr>
          <w:rFonts w:ascii="Arial" w:hAnsi="Arial" w:cs="Arial"/>
          <w:b/>
        </w:rPr>
        <w:lastRenderedPageBreak/>
        <w:t>§1°.</w:t>
      </w:r>
      <w:r w:rsidRPr="00304A72">
        <w:rPr>
          <w:rFonts w:ascii="Arial" w:hAnsi="Arial" w:cs="Arial"/>
        </w:rPr>
        <w:t xml:space="preserve"> No valor da semestralidade estão incluídos todos os atos obrigatoriamente inerentes aos serviços educacionais, e seu pagamento será parcelado em prestações sucessivas, segundo plano aprovado pelo Diretor Financeiro. </w:t>
      </w:r>
    </w:p>
    <w:p w14:paraId="3E8962CD" w14:textId="77777777" w:rsidR="00571F07" w:rsidRPr="00304A72" w:rsidRDefault="00571F07" w:rsidP="00571F07">
      <w:pPr>
        <w:autoSpaceDE w:val="0"/>
        <w:autoSpaceDN w:val="0"/>
        <w:adjustRightInd w:val="0"/>
        <w:spacing w:before="120" w:after="120" w:line="360" w:lineRule="auto"/>
        <w:ind w:right="24"/>
        <w:jc w:val="both"/>
        <w:rPr>
          <w:rFonts w:ascii="Arial" w:hAnsi="Arial" w:cs="Arial"/>
        </w:rPr>
      </w:pPr>
      <w:r w:rsidRPr="00304A72">
        <w:rPr>
          <w:rFonts w:ascii="Arial" w:hAnsi="Arial" w:cs="Arial"/>
          <w:b/>
        </w:rPr>
        <w:t>§ 2º.</w:t>
      </w:r>
      <w:r w:rsidRPr="00304A72">
        <w:rPr>
          <w:rFonts w:ascii="Arial" w:hAnsi="Arial" w:cs="Arial"/>
        </w:rPr>
        <w:t xml:space="preserve"> As dependências e adaptações a serem cumpridas pelos alunos serão objeto de valor específico, a ser fixado pela Mantenedora.</w:t>
      </w:r>
    </w:p>
    <w:p w14:paraId="37A02917" w14:textId="77777777" w:rsidR="00571F07" w:rsidRPr="00304A72" w:rsidRDefault="00571F07" w:rsidP="00571F07">
      <w:pPr>
        <w:autoSpaceDE w:val="0"/>
        <w:autoSpaceDN w:val="0"/>
        <w:adjustRightInd w:val="0"/>
        <w:spacing w:before="120" w:after="120" w:line="360" w:lineRule="auto"/>
        <w:ind w:right="24" w:firstLine="5"/>
        <w:jc w:val="both"/>
        <w:rPr>
          <w:rFonts w:ascii="Arial" w:hAnsi="Arial" w:cs="Arial"/>
        </w:rPr>
      </w:pPr>
      <w:r w:rsidRPr="00304A72">
        <w:rPr>
          <w:rFonts w:ascii="Arial" w:hAnsi="Arial" w:cs="Arial"/>
          <w:b/>
        </w:rPr>
        <w:t>§3°.</w:t>
      </w:r>
      <w:r>
        <w:rPr>
          <w:rFonts w:ascii="Arial" w:hAnsi="Arial" w:cs="Arial"/>
        </w:rPr>
        <w:t xml:space="preserve"> </w:t>
      </w:r>
      <w:r w:rsidRPr="00304A72">
        <w:rPr>
          <w:rFonts w:ascii="Arial" w:hAnsi="Arial" w:cs="Arial"/>
        </w:rPr>
        <w:t xml:space="preserve">O atraso no pagamento de parcela vencida importará acréscimos em seu valor, nos termos contratuais firmados pelas partes. </w:t>
      </w:r>
    </w:p>
    <w:p w14:paraId="1655304C" w14:textId="77777777" w:rsidR="00571F07" w:rsidRPr="00304A72" w:rsidRDefault="00571F07" w:rsidP="00571F07">
      <w:pPr>
        <w:autoSpaceDE w:val="0"/>
        <w:autoSpaceDN w:val="0"/>
        <w:adjustRightInd w:val="0"/>
        <w:spacing w:before="120" w:after="120" w:line="360" w:lineRule="auto"/>
        <w:ind w:right="10"/>
        <w:jc w:val="both"/>
        <w:rPr>
          <w:rFonts w:ascii="Arial" w:hAnsi="Arial" w:cs="Arial"/>
        </w:rPr>
      </w:pPr>
      <w:r w:rsidRPr="00304A72">
        <w:rPr>
          <w:rFonts w:ascii="Arial" w:hAnsi="Arial" w:cs="Arial"/>
          <w:b/>
        </w:rPr>
        <w:t>§4°.</w:t>
      </w:r>
      <w:r>
        <w:rPr>
          <w:rFonts w:ascii="Arial" w:hAnsi="Arial" w:cs="Arial"/>
        </w:rPr>
        <w:t xml:space="preserve"> </w:t>
      </w:r>
      <w:r w:rsidRPr="00304A72">
        <w:rPr>
          <w:rFonts w:ascii="Arial" w:hAnsi="Arial" w:cs="Arial"/>
        </w:rPr>
        <w:t xml:space="preserve">Do aluno transferido no decorrer do período letivo será cobrada a parte da anuidade correspondente aos meses em que esteja matriculado na Faculdade, inclusive o da transferência, mais a do mês subsequente. </w:t>
      </w:r>
    </w:p>
    <w:p w14:paraId="5D2A9E63" w14:textId="77777777" w:rsidR="00571F07" w:rsidRDefault="00571F07" w:rsidP="00571F07">
      <w:pPr>
        <w:autoSpaceDE w:val="0"/>
        <w:autoSpaceDN w:val="0"/>
        <w:adjustRightInd w:val="0"/>
        <w:spacing w:before="120" w:after="120" w:line="360" w:lineRule="auto"/>
        <w:jc w:val="both"/>
        <w:rPr>
          <w:rFonts w:ascii="Arial" w:hAnsi="Arial" w:cs="Arial"/>
          <w:b/>
        </w:rPr>
      </w:pPr>
    </w:p>
    <w:p w14:paraId="470B2072" w14:textId="77777777" w:rsidR="00571F07" w:rsidRPr="00304A72" w:rsidRDefault="00571F07" w:rsidP="00571F07">
      <w:pPr>
        <w:autoSpaceDE w:val="0"/>
        <w:autoSpaceDN w:val="0"/>
        <w:adjustRightInd w:val="0"/>
        <w:spacing w:before="120" w:after="120" w:line="360" w:lineRule="auto"/>
        <w:jc w:val="both"/>
        <w:rPr>
          <w:rFonts w:ascii="Arial" w:hAnsi="Arial" w:cs="Arial"/>
        </w:rPr>
      </w:pPr>
      <w:r w:rsidRPr="00304A72">
        <w:rPr>
          <w:rFonts w:ascii="Arial" w:hAnsi="Arial" w:cs="Arial"/>
          <w:b/>
        </w:rPr>
        <w:t>Art. 221.</w:t>
      </w:r>
      <w:r w:rsidRPr="00304A72">
        <w:rPr>
          <w:rFonts w:ascii="Arial" w:hAnsi="Arial" w:cs="Arial"/>
        </w:rPr>
        <w:t xml:space="preserve"> As resoluções do Conselho Superior e as portarias da Diretoria expedidas com base neste Regimento, enquanto vigentes os seus efeitos, passam a integrá-lo, desde que com ele não conflitem. </w:t>
      </w:r>
    </w:p>
    <w:p w14:paraId="10E87F26" w14:textId="77777777" w:rsidR="00571F07" w:rsidRDefault="00571F07" w:rsidP="00571F07">
      <w:pPr>
        <w:autoSpaceDE w:val="0"/>
        <w:autoSpaceDN w:val="0"/>
        <w:adjustRightInd w:val="0"/>
        <w:spacing w:before="120" w:after="120" w:line="360" w:lineRule="auto"/>
        <w:ind w:left="10" w:right="10"/>
        <w:jc w:val="both"/>
        <w:rPr>
          <w:rFonts w:ascii="Arial" w:hAnsi="Arial" w:cs="Arial"/>
          <w:b/>
          <w:bCs/>
        </w:rPr>
      </w:pPr>
    </w:p>
    <w:p w14:paraId="42627E17" w14:textId="77777777" w:rsidR="00571F07" w:rsidRPr="00304A72" w:rsidRDefault="00571F07" w:rsidP="00571F07">
      <w:pPr>
        <w:autoSpaceDE w:val="0"/>
        <w:autoSpaceDN w:val="0"/>
        <w:adjustRightInd w:val="0"/>
        <w:spacing w:before="120" w:after="120" w:line="360" w:lineRule="auto"/>
        <w:ind w:left="10" w:right="10"/>
        <w:jc w:val="both"/>
        <w:rPr>
          <w:rFonts w:ascii="Arial" w:hAnsi="Arial" w:cs="Arial"/>
        </w:rPr>
      </w:pPr>
      <w:r w:rsidRPr="00304A72">
        <w:rPr>
          <w:rFonts w:ascii="Arial" w:hAnsi="Arial" w:cs="Arial"/>
          <w:b/>
          <w:bCs/>
        </w:rPr>
        <w:t xml:space="preserve">Art. </w:t>
      </w:r>
      <w:r w:rsidRPr="00304A72">
        <w:rPr>
          <w:rFonts w:ascii="Arial" w:hAnsi="Arial" w:cs="Arial"/>
          <w:b/>
        </w:rPr>
        <w:t>222.</w:t>
      </w:r>
      <w:r w:rsidRPr="00304A72">
        <w:rPr>
          <w:rFonts w:ascii="Arial" w:hAnsi="Arial" w:cs="Arial"/>
        </w:rPr>
        <w:t xml:space="preserve"> Os casos omissos deste Regimento serão resolvidos pelo Diretor, ouvido o Conselho Superior ou a Mantenedora, quando aqueles versarem matéria de seu interesse e competência. </w:t>
      </w:r>
    </w:p>
    <w:p w14:paraId="578C156A" w14:textId="77777777" w:rsidR="00571F07" w:rsidRDefault="00571F07" w:rsidP="00571F07">
      <w:pPr>
        <w:autoSpaceDE w:val="0"/>
        <w:autoSpaceDN w:val="0"/>
        <w:adjustRightInd w:val="0"/>
        <w:spacing w:before="120" w:after="120" w:line="360" w:lineRule="auto"/>
        <w:ind w:left="14"/>
        <w:jc w:val="both"/>
        <w:rPr>
          <w:rFonts w:ascii="Arial" w:hAnsi="Arial" w:cs="Arial"/>
          <w:b/>
          <w:bCs/>
        </w:rPr>
      </w:pPr>
    </w:p>
    <w:p w14:paraId="341E7447" w14:textId="77777777" w:rsidR="00571F07" w:rsidRPr="00304A72" w:rsidRDefault="00571F07" w:rsidP="00571F07">
      <w:pPr>
        <w:autoSpaceDE w:val="0"/>
        <w:autoSpaceDN w:val="0"/>
        <w:adjustRightInd w:val="0"/>
        <w:spacing w:before="120" w:after="120" w:line="360" w:lineRule="auto"/>
        <w:ind w:left="14"/>
        <w:jc w:val="both"/>
        <w:rPr>
          <w:rFonts w:ascii="Arial" w:hAnsi="Arial" w:cs="Arial"/>
        </w:rPr>
      </w:pPr>
      <w:r w:rsidRPr="00304A72">
        <w:rPr>
          <w:rFonts w:ascii="Arial" w:hAnsi="Arial" w:cs="Arial"/>
          <w:b/>
          <w:bCs/>
        </w:rPr>
        <w:t xml:space="preserve">Art. </w:t>
      </w:r>
      <w:r w:rsidRPr="00304A72">
        <w:rPr>
          <w:rFonts w:ascii="Arial" w:hAnsi="Arial" w:cs="Arial"/>
          <w:b/>
        </w:rPr>
        <w:t>223.</w:t>
      </w:r>
      <w:r w:rsidRPr="00304A72">
        <w:rPr>
          <w:rFonts w:ascii="Arial" w:hAnsi="Arial" w:cs="Arial"/>
        </w:rPr>
        <w:t xml:space="preserve"> Este Regimento entra em vigor na data de sua aprovação pelo órgão competente, aplicando-se as disposições que importarem em alteração da estrutura curricular e do regime escolar a partir do ano letivo subsequente ao ano da aprovação. </w:t>
      </w:r>
    </w:p>
    <w:p w14:paraId="0F5F896F" w14:textId="77777777" w:rsidR="00571F07" w:rsidRPr="00304A72" w:rsidRDefault="00571F07" w:rsidP="00571F07">
      <w:pPr>
        <w:spacing w:before="120" w:after="120" w:line="360" w:lineRule="auto"/>
        <w:jc w:val="both"/>
        <w:rPr>
          <w:rFonts w:ascii="Arial" w:hAnsi="Arial" w:cs="Arial"/>
        </w:rPr>
      </w:pPr>
    </w:p>
    <w:p w14:paraId="5F281F4B"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t xml:space="preserve">Art. 224. </w:t>
      </w:r>
      <w:r w:rsidRPr="00304A72">
        <w:rPr>
          <w:rFonts w:ascii="Arial" w:hAnsi="Arial" w:cs="Arial"/>
        </w:rPr>
        <w:t>Nenhuma publicação que envolva responsabilidade da FADIVALE pode ser feita sem autorização prévia do Diretor.</w:t>
      </w:r>
    </w:p>
    <w:p w14:paraId="21457463" w14:textId="77777777" w:rsidR="00571F07" w:rsidRPr="00304A72" w:rsidRDefault="00571F07" w:rsidP="00571F07">
      <w:pPr>
        <w:spacing w:before="120" w:after="120" w:line="360" w:lineRule="auto"/>
        <w:jc w:val="both"/>
        <w:rPr>
          <w:rFonts w:ascii="Arial" w:hAnsi="Arial" w:cs="Arial"/>
        </w:rPr>
      </w:pPr>
    </w:p>
    <w:p w14:paraId="008EC246"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lastRenderedPageBreak/>
        <w:t xml:space="preserve">Art. 225. </w:t>
      </w:r>
      <w:r w:rsidRPr="00304A72">
        <w:rPr>
          <w:rFonts w:ascii="Arial" w:hAnsi="Arial" w:cs="Arial"/>
        </w:rPr>
        <w:t>Além das alterações que lhe forem impostas por legislação superveniente, este Regimento pode ser modificado por iniciativa do Diretor ou de 1/3 (um terço), no mínimo, dos membros do Conselho Superior</w:t>
      </w:r>
      <w:r>
        <w:rPr>
          <w:rFonts w:ascii="Arial" w:hAnsi="Arial" w:cs="Arial"/>
        </w:rPr>
        <w:t>.</w:t>
      </w:r>
    </w:p>
    <w:p w14:paraId="7FBFB5C4"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t>Parágrafo único.</w:t>
      </w:r>
      <w:r w:rsidRPr="00304A72">
        <w:rPr>
          <w:rFonts w:ascii="Arial" w:hAnsi="Arial" w:cs="Arial"/>
          <w:b/>
          <w:i/>
        </w:rPr>
        <w:t xml:space="preserve"> </w:t>
      </w:r>
      <w:r w:rsidRPr="00304A72">
        <w:rPr>
          <w:rFonts w:ascii="Arial" w:hAnsi="Arial" w:cs="Arial"/>
        </w:rPr>
        <w:t>As alterações relativas ao regime escolar, frequência de alunos, verificação do rendimento, currículo e sistemática de pré-requisitos entram em vigor no período letivo imediatamente subsequente à sua aprovação.</w:t>
      </w:r>
    </w:p>
    <w:p w14:paraId="78AD2533" w14:textId="77777777" w:rsidR="00571F07" w:rsidRPr="00304A72" w:rsidRDefault="00571F07" w:rsidP="00571F07">
      <w:pPr>
        <w:spacing w:before="120" w:after="120" w:line="360" w:lineRule="auto"/>
        <w:jc w:val="both"/>
        <w:rPr>
          <w:rFonts w:ascii="Arial" w:hAnsi="Arial" w:cs="Arial"/>
        </w:rPr>
      </w:pPr>
    </w:p>
    <w:p w14:paraId="25790ACB"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t xml:space="preserve">Art. 226. </w:t>
      </w:r>
      <w:r w:rsidRPr="00304A72">
        <w:rPr>
          <w:rFonts w:ascii="Arial" w:hAnsi="Arial" w:cs="Arial"/>
        </w:rPr>
        <w:t>O disposto nesse Regimento não concede ao Corpo Docente e ao pessoal Técnico-administrativo, qualquer direito trabalhista especial, sendo os respectivos contratos de trabalhos regidos exclusivamente pela legislação trabalhista.</w:t>
      </w:r>
    </w:p>
    <w:p w14:paraId="2F9FCB90" w14:textId="77777777" w:rsidR="00571F07" w:rsidRPr="00304A72" w:rsidRDefault="00571F07" w:rsidP="00571F07">
      <w:pPr>
        <w:spacing w:before="120" w:after="120" w:line="360" w:lineRule="auto"/>
        <w:jc w:val="both"/>
        <w:rPr>
          <w:rFonts w:ascii="Arial" w:hAnsi="Arial" w:cs="Arial"/>
        </w:rPr>
      </w:pPr>
    </w:p>
    <w:p w14:paraId="20512789"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t xml:space="preserve">Art. 227. </w:t>
      </w:r>
      <w:r w:rsidRPr="00304A72">
        <w:rPr>
          <w:rFonts w:ascii="Arial" w:hAnsi="Arial" w:cs="Arial"/>
        </w:rPr>
        <w:t>Os casos omissos serão tratados conforme legislação pertinente ao assunto.</w:t>
      </w:r>
    </w:p>
    <w:p w14:paraId="64666C8A" w14:textId="77777777" w:rsidR="00571F07" w:rsidRPr="00304A72" w:rsidRDefault="00571F07" w:rsidP="00571F07">
      <w:pPr>
        <w:spacing w:before="120" w:after="120" w:line="360" w:lineRule="auto"/>
        <w:jc w:val="both"/>
        <w:rPr>
          <w:rFonts w:ascii="Arial" w:hAnsi="Arial" w:cs="Arial"/>
        </w:rPr>
      </w:pPr>
    </w:p>
    <w:p w14:paraId="485EC5B2" w14:textId="77777777" w:rsidR="00571F07" w:rsidRPr="00304A72" w:rsidRDefault="00571F07" w:rsidP="00571F07">
      <w:pPr>
        <w:spacing w:before="120" w:after="120" w:line="360" w:lineRule="auto"/>
        <w:jc w:val="both"/>
        <w:rPr>
          <w:rFonts w:ascii="Arial" w:hAnsi="Arial" w:cs="Arial"/>
        </w:rPr>
      </w:pPr>
      <w:r w:rsidRPr="00304A72">
        <w:rPr>
          <w:rFonts w:ascii="Arial" w:hAnsi="Arial" w:cs="Arial"/>
          <w:b/>
        </w:rPr>
        <w:t xml:space="preserve">Art. 228 </w:t>
      </w:r>
      <w:r w:rsidRPr="00304A72">
        <w:rPr>
          <w:rFonts w:ascii="Arial" w:hAnsi="Arial" w:cs="Arial"/>
        </w:rPr>
        <w:t>Este Regimento entrará em vigor quando da sua aprovação pelo Conselho Superior da FADIVALE, seguida da homologação pelo Diretor.</w:t>
      </w:r>
    </w:p>
    <w:p w14:paraId="76D31627" w14:textId="77777777" w:rsidR="00571F07" w:rsidRDefault="00571F07" w:rsidP="00571F07">
      <w:pPr>
        <w:spacing w:before="120" w:after="120" w:line="360" w:lineRule="auto"/>
        <w:jc w:val="both"/>
        <w:rPr>
          <w:rFonts w:ascii="Calibri" w:hAnsi="Calibri" w:cs="Calibri"/>
        </w:rPr>
      </w:pPr>
    </w:p>
    <w:p w14:paraId="1B05C3DE" w14:textId="77777777" w:rsidR="00571F07" w:rsidRPr="004D3437" w:rsidRDefault="00571F07" w:rsidP="00571F07">
      <w:pPr>
        <w:tabs>
          <w:tab w:val="left" w:pos="2237"/>
          <w:tab w:val="left" w:leader="underscore" w:pos="7003"/>
        </w:tabs>
        <w:autoSpaceDE w:val="0"/>
        <w:autoSpaceDN w:val="0"/>
        <w:adjustRightInd w:val="0"/>
        <w:spacing w:before="945" w:line="360" w:lineRule="auto"/>
        <w:ind w:right="595"/>
        <w:jc w:val="both"/>
        <w:rPr>
          <w:rFonts w:ascii="Arial" w:hAnsi="Arial" w:cs="Arial"/>
        </w:rPr>
      </w:pPr>
      <w:r w:rsidRPr="004D3437">
        <w:rPr>
          <w:rFonts w:ascii="Arial" w:hAnsi="Arial" w:cs="Arial"/>
        </w:rPr>
        <w:t xml:space="preserve">Governador Valadares, </w:t>
      </w:r>
      <w:r>
        <w:rPr>
          <w:rFonts w:ascii="Arial" w:hAnsi="Arial" w:cs="Arial"/>
        </w:rPr>
        <w:t>27 de agosto de 2014.</w:t>
      </w:r>
      <w:r w:rsidRPr="004D3437">
        <w:rPr>
          <w:rFonts w:ascii="Arial" w:hAnsi="Arial" w:cs="Arial"/>
        </w:rPr>
        <w:t xml:space="preserve"> </w:t>
      </w:r>
    </w:p>
    <w:p w14:paraId="4737CC20" w14:textId="77777777" w:rsidR="00571F07" w:rsidRDefault="00571F07" w:rsidP="00571F07">
      <w:pPr>
        <w:spacing w:line="360" w:lineRule="auto"/>
        <w:jc w:val="both"/>
        <w:rPr>
          <w:rFonts w:ascii="Calibri" w:hAnsi="Calibri" w:cs="Calibri"/>
        </w:rPr>
      </w:pPr>
    </w:p>
    <w:p w14:paraId="429ED578" w14:textId="77777777" w:rsidR="00571F07" w:rsidRPr="00AB7C6D" w:rsidRDefault="00571F07" w:rsidP="00571F07">
      <w:pPr>
        <w:spacing w:line="360" w:lineRule="auto"/>
        <w:jc w:val="center"/>
        <w:rPr>
          <w:rFonts w:ascii="Calibri" w:hAnsi="Calibri" w:cs="Calibri"/>
        </w:rPr>
      </w:pPr>
    </w:p>
    <w:p w14:paraId="6270415F" w14:textId="77777777" w:rsidR="00571F07" w:rsidRPr="00AB7C6D" w:rsidRDefault="00571F07" w:rsidP="00571F07">
      <w:pPr>
        <w:spacing w:line="360" w:lineRule="auto"/>
        <w:jc w:val="center"/>
        <w:rPr>
          <w:rFonts w:ascii="Calibri" w:hAnsi="Calibri" w:cs="Calibri"/>
        </w:rPr>
      </w:pPr>
      <w:r w:rsidRPr="00AB7C6D">
        <w:rPr>
          <w:rFonts w:ascii="Calibri" w:hAnsi="Calibri" w:cs="Calibri"/>
        </w:rPr>
        <w:t>____________________________</w:t>
      </w:r>
    </w:p>
    <w:p w14:paraId="0788BF1E" w14:textId="77777777" w:rsidR="00571F07" w:rsidRPr="001E389A" w:rsidRDefault="00571F07" w:rsidP="00571F07">
      <w:pPr>
        <w:spacing w:line="360" w:lineRule="auto"/>
        <w:jc w:val="center"/>
        <w:rPr>
          <w:rFonts w:ascii="Calibri" w:hAnsi="Calibri" w:cs="Calibri"/>
          <w:color w:val="0070C0"/>
        </w:rPr>
      </w:pPr>
      <w:r w:rsidRPr="00AB7C6D">
        <w:rPr>
          <w:rFonts w:ascii="Calibri" w:hAnsi="Calibri" w:cs="Calibri"/>
        </w:rPr>
        <w:t>Diretor</w:t>
      </w:r>
    </w:p>
    <w:sectPr w:rsidR="00571F07" w:rsidRPr="001E389A" w:rsidSect="00EC7B7B">
      <w:footerReference w:type="first" r:id="rId11"/>
      <w:pgSz w:w="11907" w:h="16840" w:code="9"/>
      <w:pgMar w:top="2266" w:right="1134"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17631" w14:textId="77777777" w:rsidR="00B37906" w:rsidRDefault="00B37906">
      <w:r>
        <w:separator/>
      </w:r>
    </w:p>
  </w:endnote>
  <w:endnote w:type="continuationSeparator" w:id="0">
    <w:p w14:paraId="4DBDE596" w14:textId="77777777" w:rsidR="00B37906" w:rsidRDefault="00B3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8F82" w14:textId="77777777" w:rsidR="00C06CFE" w:rsidRPr="00183821" w:rsidRDefault="00C06CFE">
    <w:pPr>
      <w:pStyle w:val="Rodap"/>
      <w:jc w:val="right"/>
      <w:rPr>
        <w:rFonts w:ascii="Arial" w:hAnsi="Arial" w:cs="Arial"/>
        <w:sz w:val="20"/>
        <w:szCs w:val="20"/>
      </w:rPr>
    </w:pPr>
    <w:r w:rsidRPr="00183821">
      <w:rPr>
        <w:rFonts w:ascii="Arial" w:hAnsi="Arial" w:cs="Arial"/>
        <w:sz w:val="20"/>
        <w:szCs w:val="20"/>
      </w:rPr>
      <w:fldChar w:fldCharType="begin"/>
    </w:r>
    <w:r w:rsidRPr="00183821">
      <w:rPr>
        <w:rFonts w:ascii="Arial" w:hAnsi="Arial" w:cs="Arial"/>
        <w:sz w:val="20"/>
        <w:szCs w:val="20"/>
      </w:rPr>
      <w:instrText>PAGE   \* MERGEFORMAT</w:instrText>
    </w:r>
    <w:r w:rsidRPr="00183821">
      <w:rPr>
        <w:rFonts w:ascii="Arial" w:hAnsi="Arial" w:cs="Arial"/>
        <w:sz w:val="20"/>
        <w:szCs w:val="20"/>
      </w:rPr>
      <w:fldChar w:fldCharType="separate"/>
    </w:r>
    <w:r>
      <w:rPr>
        <w:rFonts w:ascii="Arial" w:hAnsi="Arial" w:cs="Arial"/>
        <w:noProof/>
        <w:sz w:val="20"/>
        <w:szCs w:val="20"/>
      </w:rPr>
      <w:t>30</w:t>
    </w:r>
    <w:r w:rsidRPr="00183821">
      <w:rPr>
        <w:rFonts w:ascii="Arial" w:hAnsi="Arial" w:cs="Arial"/>
        <w:sz w:val="20"/>
        <w:szCs w:val="20"/>
      </w:rPr>
      <w:fldChar w:fldCharType="end"/>
    </w:r>
  </w:p>
  <w:p w14:paraId="05D83064" w14:textId="77777777" w:rsidR="00C06CFE" w:rsidRDefault="00C06C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0540" w14:textId="77777777" w:rsidR="00C06CFE" w:rsidRPr="00F43F2E" w:rsidRDefault="00C06CFE" w:rsidP="00571F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C4020" w14:textId="77777777" w:rsidR="00B37906" w:rsidRDefault="00B37906">
      <w:r>
        <w:separator/>
      </w:r>
    </w:p>
  </w:footnote>
  <w:footnote w:type="continuationSeparator" w:id="0">
    <w:p w14:paraId="54B527AE" w14:textId="77777777" w:rsidR="00B37906" w:rsidRDefault="00B3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17B8" w14:textId="77777777" w:rsidR="00C06CFE" w:rsidRDefault="00C06CFE" w:rsidP="00571F0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D3CF7A" w14:textId="77777777" w:rsidR="00C06CFE" w:rsidRDefault="00C06CFE" w:rsidP="00571F0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8CE9" w14:textId="4D00F436" w:rsidR="00C06CFE" w:rsidRDefault="00C06CFE" w:rsidP="00571F07">
    <w:pPr>
      <w:framePr w:hSpace="180" w:wrap="auto" w:vAnchor="text" w:hAnchor="page" w:x="1486" w:y="-584"/>
      <w:rPr>
        <w:rFonts w:ascii="Arial" w:hAnsi="Arial" w:cs="Arial"/>
        <w:noProof/>
      </w:rPr>
    </w:pPr>
  </w:p>
  <w:p w14:paraId="208D844A" w14:textId="5235C53C" w:rsidR="00C06CFE" w:rsidRPr="00F453D9" w:rsidRDefault="00EC7B7B" w:rsidP="00571F07">
    <w:pPr>
      <w:pStyle w:val="Cabealho"/>
    </w:pPr>
    <w:r w:rsidRPr="00EC7B7B">
      <w:drawing>
        <wp:inline distT="0" distB="0" distL="0" distR="0" wp14:anchorId="4416C35A" wp14:editId="0817EC6E">
          <wp:extent cx="5760720" cy="87630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AC2B" w14:textId="3EEFDDE4" w:rsidR="00EC7B7B" w:rsidRDefault="00EC7B7B" w:rsidP="00EC7B7B">
    <w:pPr>
      <w:pStyle w:val="Cabealho"/>
      <w:ind w:right="360"/>
      <w:jc w:val="center"/>
      <w:rPr>
        <w:rFonts w:ascii="Arial" w:hAnsi="Arial" w:cs="Arial"/>
        <w:b/>
        <w:bCs/>
      </w:rPr>
    </w:pPr>
    <w:bookmarkStart w:id="0" w:name="_Hlk10467607"/>
    <w:r>
      <w:rPr>
        <w:rFonts w:ascii="Arial" w:hAnsi="Arial" w:cs="Arial"/>
        <w:b/>
        <w:bCs/>
        <w:noProof/>
      </w:rPr>
      <w:drawing>
        <wp:inline distT="0" distB="0" distL="0" distR="0" wp14:anchorId="207907D4" wp14:editId="4F5DB1B6">
          <wp:extent cx="2675890" cy="371475"/>
          <wp:effectExtent l="0" t="0" r="0"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5890" cy="371475"/>
                  </a:xfrm>
                  <a:prstGeom prst="rect">
                    <a:avLst/>
                  </a:prstGeom>
                  <a:noFill/>
                </pic:spPr>
              </pic:pic>
            </a:graphicData>
          </a:graphic>
        </wp:inline>
      </w:drawing>
    </w:r>
  </w:p>
  <w:p w14:paraId="13203FA9" w14:textId="77777777" w:rsidR="00EC7B7B" w:rsidRDefault="00EC7B7B" w:rsidP="00EC7B7B">
    <w:pPr>
      <w:pStyle w:val="Cabealho"/>
      <w:ind w:right="360"/>
      <w:jc w:val="center"/>
      <w:rPr>
        <w:rFonts w:ascii="Arial" w:hAnsi="Arial" w:cs="Arial"/>
        <w:b/>
        <w:bCs/>
      </w:rPr>
    </w:pPr>
  </w:p>
  <w:p w14:paraId="77AD9251" w14:textId="6267B0A0" w:rsidR="00EC7B7B" w:rsidRPr="00EC7B7B" w:rsidRDefault="00EC7B7B" w:rsidP="00EC7B7B">
    <w:pPr>
      <w:pStyle w:val="Cabealho"/>
      <w:ind w:right="360"/>
      <w:jc w:val="center"/>
      <w:rPr>
        <w:rFonts w:ascii="Arial" w:hAnsi="Arial" w:cs="Arial"/>
        <w:bCs/>
      </w:rPr>
    </w:pPr>
    <w:r w:rsidRPr="00EC7B7B">
      <w:rPr>
        <w:rFonts w:ascii="Arial" w:hAnsi="Arial" w:cs="Arial"/>
        <w:bCs/>
      </w:rPr>
      <w:t>FACULDADE DE DIREITO DO VALE DO RIO DOCE</w:t>
    </w:r>
  </w:p>
  <w:p w14:paraId="0FA33E39" w14:textId="6948B215" w:rsidR="00C06CFE" w:rsidRDefault="00C06CFE" w:rsidP="00EC7B7B">
    <w:pPr>
      <w:pStyle w:val="Cabealho"/>
      <w:ind w:right="360"/>
      <w:jc w:val="center"/>
      <w:rPr>
        <w:rFonts w:ascii="Arial" w:hAnsi="Arial" w:cs="Arial"/>
        <w:b/>
        <w:bCs/>
        <w:sz w:val="20"/>
      </w:rPr>
    </w:pPr>
    <w:r>
      <w:rPr>
        <w:rFonts w:ascii="Arial" w:hAnsi="Arial" w:cs="Arial"/>
        <w:b/>
        <w:bCs/>
        <w:sz w:val="20"/>
      </w:rPr>
      <w:t>Reconhecida pelo Decreto n. 74.922 de 21/11/1974</w:t>
    </w:r>
  </w:p>
  <w:bookmarkEnd w:id="0"/>
  <w:p w14:paraId="0496CED4" w14:textId="77777777" w:rsidR="00C06CFE" w:rsidRDefault="00C06CF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D10EB912"/>
    <w:lvl w:ilvl="0" w:tplc="60B8CAFC">
      <w:start w:val="1"/>
      <w:numFmt w:val="upperRoman"/>
      <w:pStyle w:val="Commarcadores"/>
      <w:lvlText w:val="%1 - "/>
      <w:lvlJc w:val="left"/>
      <w:pPr>
        <w:tabs>
          <w:tab w:val="num" w:pos="680"/>
        </w:tabs>
        <w:ind w:left="680" w:hanging="680"/>
      </w:pPr>
      <w:rPr>
        <w:rFonts w:ascii="Arial" w:hAnsi="Arial" w:hint="default"/>
        <w:b w:val="0"/>
        <w:i w:val="0"/>
        <w:sz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00000010"/>
    <w:multiLevelType w:val="hybridMultilevel"/>
    <w:tmpl w:val="DB2E1FD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17773A6"/>
    <w:multiLevelType w:val="hybridMultilevel"/>
    <w:tmpl w:val="DB9C93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8B52D6"/>
    <w:multiLevelType w:val="hybridMultilevel"/>
    <w:tmpl w:val="5944DF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385C80"/>
    <w:multiLevelType w:val="hybridMultilevel"/>
    <w:tmpl w:val="D4FEB512"/>
    <w:lvl w:ilvl="0" w:tplc="534E3D20">
      <w:start w:val="1"/>
      <w:numFmt w:val="upperRoman"/>
      <w:lvlText w:val="%1."/>
      <w:lvlJc w:val="right"/>
      <w:pPr>
        <w:tabs>
          <w:tab w:val="num" w:pos="1440"/>
        </w:tabs>
        <w:ind w:left="1440" w:hanging="180"/>
      </w:pPr>
      <w:rPr>
        <w:rFonts w:hint="default"/>
      </w:rPr>
    </w:lvl>
    <w:lvl w:ilvl="1" w:tplc="04160019" w:tentative="1">
      <w:start w:val="1"/>
      <w:numFmt w:val="lowerLetter"/>
      <w:lvlText w:val="%2."/>
      <w:lvlJc w:val="left"/>
      <w:pPr>
        <w:tabs>
          <w:tab w:val="num" w:pos="1980"/>
        </w:tabs>
        <w:ind w:left="1980" w:hanging="360"/>
      </w:pPr>
    </w:lvl>
    <w:lvl w:ilvl="2" w:tplc="1846AB48">
      <w:start w:val="1"/>
      <w:numFmt w:val="upperRoman"/>
      <w:lvlText w:val="%3."/>
      <w:lvlJc w:val="right"/>
      <w:pPr>
        <w:tabs>
          <w:tab w:val="num" w:pos="2700"/>
        </w:tabs>
        <w:ind w:left="2700" w:hanging="180"/>
      </w:pPr>
      <w:rPr>
        <w:rFonts w:hint="default"/>
        <w:b w:val="0"/>
      </w:r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5" w15:restartNumberingAfterBreak="0">
    <w:nsid w:val="047112CB"/>
    <w:multiLevelType w:val="hybridMultilevel"/>
    <w:tmpl w:val="5DB2F1D8"/>
    <w:lvl w:ilvl="0" w:tplc="1B9EDA6A">
      <w:start w:val="6"/>
      <w:numFmt w:val="upperRoman"/>
      <w:lvlText w:val="%1."/>
      <w:lvlJc w:val="right"/>
      <w:pPr>
        <w:tabs>
          <w:tab w:val="num" w:pos="1260"/>
        </w:tabs>
        <w:ind w:left="1260"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53751BD"/>
    <w:multiLevelType w:val="hybridMultilevel"/>
    <w:tmpl w:val="E7DA3E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C57498"/>
    <w:multiLevelType w:val="hybridMultilevel"/>
    <w:tmpl w:val="902EA992"/>
    <w:lvl w:ilvl="0" w:tplc="4476B52E">
      <w:start w:val="1"/>
      <w:numFmt w:val="upperRoman"/>
      <w:lvlText w:val="%1."/>
      <w:lvlJc w:val="right"/>
      <w:pPr>
        <w:tabs>
          <w:tab w:val="num" w:pos="1260"/>
        </w:tabs>
        <w:ind w:left="1260" w:hanging="180"/>
      </w:pPr>
      <w:rPr>
        <w:rFonts w:hint="default"/>
        <w:b w:val="0"/>
        <w:color w:val="000000"/>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0A186F85"/>
    <w:multiLevelType w:val="hybridMultilevel"/>
    <w:tmpl w:val="4D9E3BCC"/>
    <w:lvl w:ilvl="0" w:tplc="8E6A1EA2">
      <w:start w:val="1"/>
      <w:numFmt w:val="upperRoman"/>
      <w:lvlText w:val="%1."/>
      <w:lvlJc w:val="right"/>
      <w:pPr>
        <w:tabs>
          <w:tab w:val="num" w:pos="720"/>
        </w:tabs>
        <w:ind w:left="720" w:hanging="18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4101BF"/>
    <w:multiLevelType w:val="hybridMultilevel"/>
    <w:tmpl w:val="4ECEC4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A16BFB"/>
    <w:multiLevelType w:val="hybridMultilevel"/>
    <w:tmpl w:val="8520AB9E"/>
    <w:lvl w:ilvl="0" w:tplc="6562CC94">
      <w:start w:val="1"/>
      <w:numFmt w:val="upperRoman"/>
      <w:lvlText w:val="%1."/>
      <w:lvlJc w:val="right"/>
      <w:pPr>
        <w:tabs>
          <w:tab w:val="num" w:pos="2700"/>
        </w:tabs>
        <w:ind w:left="270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B613FA9"/>
    <w:multiLevelType w:val="hybridMultilevel"/>
    <w:tmpl w:val="F34EA2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D44A81"/>
    <w:multiLevelType w:val="hybridMultilevel"/>
    <w:tmpl w:val="B6AEBE76"/>
    <w:lvl w:ilvl="0" w:tplc="3B50BB4C">
      <w:start w:val="1"/>
      <w:numFmt w:val="upperRoman"/>
      <w:lvlText w:val="%1."/>
      <w:lvlJc w:val="right"/>
      <w:pPr>
        <w:tabs>
          <w:tab w:val="num" w:pos="1260"/>
        </w:tabs>
        <w:ind w:left="1260" w:hanging="18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0E463576"/>
    <w:multiLevelType w:val="hybridMultilevel"/>
    <w:tmpl w:val="66BCD5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BD02EF"/>
    <w:multiLevelType w:val="hybridMultilevel"/>
    <w:tmpl w:val="68A029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3211446"/>
    <w:multiLevelType w:val="hybridMultilevel"/>
    <w:tmpl w:val="E68E52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4E7316"/>
    <w:multiLevelType w:val="hybridMultilevel"/>
    <w:tmpl w:val="D36440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9FA43CA"/>
    <w:multiLevelType w:val="hybridMultilevel"/>
    <w:tmpl w:val="AF2E1720"/>
    <w:lvl w:ilvl="0" w:tplc="CCD4715C">
      <w:start w:val="1"/>
      <w:numFmt w:val="upperRoman"/>
      <w:lvlText w:val="%1."/>
      <w:lvlJc w:val="right"/>
      <w:pPr>
        <w:tabs>
          <w:tab w:val="num" w:pos="1799"/>
        </w:tabs>
        <w:ind w:left="1799"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1D36655F"/>
    <w:multiLevelType w:val="hybridMultilevel"/>
    <w:tmpl w:val="8FCE57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125DE8"/>
    <w:multiLevelType w:val="hybridMultilevel"/>
    <w:tmpl w:val="BD54B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E65378B"/>
    <w:multiLevelType w:val="hybridMultilevel"/>
    <w:tmpl w:val="F68E48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0464A3C"/>
    <w:multiLevelType w:val="hybridMultilevel"/>
    <w:tmpl w:val="6620670C"/>
    <w:lvl w:ilvl="0" w:tplc="5F78E71A">
      <w:start w:val="1"/>
      <w:numFmt w:val="upperRoman"/>
      <w:lvlText w:val="%1."/>
      <w:lvlJc w:val="right"/>
      <w:pPr>
        <w:tabs>
          <w:tab w:val="num" w:pos="1260"/>
        </w:tabs>
        <w:ind w:left="1260" w:hanging="180"/>
      </w:pPr>
      <w:rPr>
        <w:rFonts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22444321"/>
    <w:multiLevelType w:val="hybridMultilevel"/>
    <w:tmpl w:val="9162F38C"/>
    <w:lvl w:ilvl="0" w:tplc="01A8F602">
      <w:start w:val="1"/>
      <w:numFmt w:val="upperRoman"/>
      <w:lvlText w:val="%1."/>
      <w:lvlJc w:val="right"/>
      <w:pPr>
        <w:tabs>
          <w:tab w:val="num" w:pos="1260"/>
        </w:tabs>
        <w:ind w:left="1260"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260369A0"/>
    <w:multiLevelType w:val="hybridMultilevel"/>
    <w:tmpl w:val="56741544"/>
    <w:lvl w:ilvl="0" w:tplc="4476B52E">
      <w:start w:val="1"/>
      <w:numFmt w:val="upperRoman"/>
      <w:lvlText w:val="%1."/>
      <w:lvlJc w:val="right"/>
      <w:pPr>
        <w:tabs>
          <w:tab w:val="num" w:pos="180"/>
        </w:tabs>
        <w:ind w:left="180" w:hanging="180"/>
      </w:pPr>
      <w:rPr>
        <w:rFonts w:hint="default"/>
        <w:b w:val="0"/>
        <w:color w:val="000000"/>
      </w:rPr>
    </w:lvl>
    <w:lvl w:ilvl="1" w:tplc="04160001">
      <w:start w:val="1"/>
      <w:numFmt w:val="bullet"/>
      <w:lvlText w:val=""/>
      <w:lvlJc w:val="left"/>
      <w:pPr>
        <w:tabs>
          <w:tab w:val="num" w:pos="1440"/>
        </w:tabs>
        <w:ind w:left="1440" w:hanging="360"/>
      </w:pPr>
      <w:rPr>
        <w:rFonts w:ascii="Symbol" w:hAnsi="Symbol" w:hint="default"/>
        <w:b w:val="0"/>
        <w:color w:val="00000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27F05463"/>
    <w:multiLevelType w:val="hybridMultilevel"/>
    <w:tmpl w:val="22CAF7D0"/>
    <w:lvl w:ilvl="0" w:tplc="AA82E0A0">
      <w:start w:val="1"/>
      <w:numFmt w:val="upperRoman"/>
      <w:lvlText w:val="%1."/>
      <w:lvlJc w:val="right"/>
      <w:pPr>
        <w:tabs>
          <w:tab w:val="num" w:pos="1799"/>
        </w:tabs>
        <w:ind w:left="1799" w:hanging="180"/>
      </w:pPr>
      <w:rPr>
        <w:rFonts w:hint="default"/>
        <w:b w:val="0"/>
      </w:rPr>
    </w:lvl>
    <w:lvl w:ilvl="1" w:tplc="04160001">
      <w:start w:val="1"/>
      <w:numFmt w:val="bullet"/>
      <w:lvlText w:val=""/>
      <w:lvlJc w:val="left"/>
      <w:pPr>
        <w:tabs>
          <w:tab w:val="num" w:pos="1440"/>
        </w:tabs>
        <w:ind w:left="1440" w:hanging="360"/>
      </w:pPr>
      <w:rPr>
        <w:rFonts w:ascii="Symbol" w:hAnsi="Symbol" w:hint="default"/>
        <w:b w:val="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29222875"/>
    <w:multiLevelType w:val="hybridMultilevel"/>
    <w:tmpl w:val="ED741D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9393965"/>
    <w:multiLevelType w:val="hybridMultilevel"/>
    <w:tmpl w:val="3D66F31A"/>
    <w:lvl w:ilvl="0" w:tplc="04160013">
      <w:start w:val="1"/>
      <w:numFmt w:val="upperRoman"/>
      <w:lvlText w:val="%1."/>
      <w:lvlJc w:val="righ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7" w15:restartNumberingAfterBreak="0">
    <w:nsid w:val="29E60A7D"/>
    <w:multiLevelType w:val="hybridMultilevel"/>
    <w:tmpl w:val="170ED7F2"/>
    <w:lvl w:ilvl="0" w:tplc="A9F0CF5E">
      <w:start w:val="1"/>
      <w:numFmt w:val="upperRoman"/>
      <w:lvlText w:val="%1."/>
      <w:lvlJc w:val="right"/>
      <w:pPr>
        <w:tabs>
          <w:tab w:val="num" w:pos="180"/>
        </w:tabs>
        <w:ind w:left="180" w:hanging="180"/>
      </w:pPr>
      <w:rPr>
        <w:rFonts w:hint="default"/>
        <w:b w:val="0"/>
      </w:rPr>
    </w:lvl>
    <w:lvl w:ilvl="1" w:tplc="F68CDB8C">
      <w:start w:val="5"/>
      <w:numFmt w:val="upperRoman"/>
      <w:lvlText w:val="%2."/>
      <w:lvlJc w:val="right"/>
      <w:pPr>
        <w:tabs>
          <w:tab w:val="num" w:pos="1260"/>
        </w:tabs>
        <w:ind w:left="1260" w:hanging="180"/>
      </w:pPr>
      <w:rPr>
        <w:rFonts w:hint="default"/>
        <w:b w:val="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29FB4AF1"/>
    <w:multiLevelType w:val="hybridMultilevel"/>
    <w:tmpl w:val="6C9E7F02"/>
    <w:lvl w:ilvl="0" w:tplc="04160013">
      <w:start w:val="1"/>
      <w:numFmt w:val="upperRoman"/>
      <w:lvlText w:val="%1."/>
      <w:lvlJc w:val="right"/>
      <w:pPr>
        <w:ind w:left="792" w:hanging="360"/>
      </w:p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9" w15:restartNumberingAfterBreak="0">
    <w:nsid w:val="2BF74C1E"/>
    <w:multiLevelType w:val="hybridMultilevel"/>
    <w:tmpl w:val="AD788634"/>
    <w:lvl w:ilvl="0" w:tplc="9F088914">
      <w:start w:val="1"/>
      <w:numFmt w:val="lowerLetter"/>
      <w:lvlText w:val="%1)"/>
      <w:lvlJc w:val="left"/>
      <w:pPr>
        <w:tabs>
          <w:tab w:val="num" w:pos="720"/>
        </w:tabs>
        <w:ind w:left="72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0" w15:restartNumberingAfterBreak="0">
    <w:nsid w:val="2CE04B02"/>
    <w:multiLevelType w:val="hybridMultilevel"/>
    <w:tmpl w:val="9EE2B75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1" w15:restartNumberingAfterBreak="0">
    <w:nsid w:val="308A674A"/>
    <w:multiLevelType w:val="hybridMultilevel"/>
    <w:tmpl w:val="B9E663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0B26691"/>
    <w:multiLevelType w:val="hybridMultilevel"/>
    <w:tmpl w:val="405C6A1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30F2013A"/>
    <w:multiLevelType w:val="hybridMultilevel"/>
    <w:tmpl w:val="9A309B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0F1449"/>
    <w:multiLevelType w:val="hybridMultilevel"/>
    <w:tmpl w:val="F300DB66"/>
    <w:lvl w:ilvl="0" w:tplc="6562CC94">
      <w:start w:val="1"/>
      <w:numFmt w:val="upperRoman"/>
      <w:lvlText w:val="%1."/>
      <w:lvlJc w:val="right"/>
      <w:pPr>
        <w:tabs>
          <w:tab w:val="num" w:pos="2700"/>
        </w:tabs>
        <w:ind w:left="270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330E6A1E"/>
    <w:multiLevelType w:val="hybridMultilevel"/>
    <w:tmpl w:val="806EA0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3807AD7"/>
    <w:multiLevelType w:val="hybridMultilevel"/>
    <w:tmpl w:val="9962AC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357803FE"/>
    <w:multiLevelType w:val="hybridMultilevel"/>
    <w:tmpl w:val="975E7B04"/>
    <w:lvl w:ilvl="0" w:tplc="6562CC94">
      <w:start w:val="1"/>
      <w:numFmt w:val="upperRoman"/>
      <w:lvlText w:val="%1."/>
      <w:lvlJc w:val="right"/>
      <w:pPr>
        <w:tabs>
          <w:tab w:val="num" w:pos="2700"/>
        </w:tabs>
        <w:ind w:left="270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35EF5AF3"/>
    <w:multiLevelType w:val="hybridMultilevel"/>
    <w:tmpl w:val="D9DEBF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95A6D73"/>
    <w:multiLevelType w:val="hybridMultilevel"/>
    <w:tmpl w:val="327C2C22"/>
    <w:lvl w:ilvl="0" w:tplc="4BA0CDB6">
      <w:start w:val="1"/>
      <w:numFmt w:val="upperRoman"/>
      <w:lvlText w:val="%1."/>
      <w:lvlJc w:val="right"/>
      <w:pPr>
        <w:tabs>
          <w:tab w:val="num" w:pos="1799"/>
        </w:tabs>
        <w:ind w:left="1799"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39B5137C"/>
    <w:multiLevelType w:val="hybridMultilevel"/>
    <w:tmpl w:val="6E484730"/>
    <w:lvl w:ilvl="0" w:tplc="D3D89ABE">
      <w:start w:val="1"/>
      <w:numFmt w:val="upperRoman"/>
      <w:lvlText w:val="%1."/>
      <w:lvlJc w:val="right"/>
      <w:pPr>
        <w:tabs>
          <w:tab w:val="num" w:pos="2700"/>
        </w:tabs>
        <w:ind w:left="270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3D1D4969"/>
    <w:multiLevelType w:val="hybridMultilevel"/>
    <w:tmpl w:val="E732100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E836DA9"/>
    <w:multiLevelType w:val="hybridMultilevel"/>
    <w:tmpl w:val="8D880F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1692B91"/>
    <w:multiLevelType w:val="hybridMultilevel"/>
    <w:tmpl w:val="16449E0A"/>
    <w:lvl w:ilvl="0" w:tplc="04160013">
      <w:start w:val="1"/>
      <w:numFmt w:val="upperRoman"/>
      <w:lvlText w:val="%1."/>
      <w:lvlJc w:val="righ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3C80F70"/>
    <w:multiLevelType w:val="hybridMultilevel"/>
    <w:tmpl w:val="BF6C35AA"/>
    <w:lvl w:ilvl="0" w:tplc="D4D45740">
      <w:start w:val="1"/>
      <w:numFmt w:val="upperRoman"/>
      <w:lvlText w:val="%1."/>
      <w:lvlJc w:val="right"/>
      <w:pPr>
        <w:tabs>
          <w:tab w:val="num" w:pos="1799"/>
        </w:tabs>
        <w:ind w:left="1799"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469D3F2E"/>
    <w:multiLevelType w:val="hybridMultilevel"/>
    <w:tmpl w:val="0374D538"/>
    <w:lvl w:ilvl="0" w:tplc="97EA84EA">
      <w:start w:val="1"/>
      <w:numFmt w:val="upperRoman"/>
      <w:lvlText w:val="%1."/>
      <w:lvlJc w:val="right"/>
      <w:pPr>
        <w:tabs>
          <w:tab w:val="num" w:pos="1260"/>
        </w:tabs>
        <w:ind w:left="1260" w:hanging="18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15:restartNumberingAfterBreak="0">
    <w:nsid w:val="47D87E7A"/>
    <w:multiLevelType w:val="hybridMultilevel"/>
    <w:tmpl w:val="D6DA1616"/>
    <w:lvl w:ilvl="0" w:tplc="7068A83E">
      <w:start w:val="1"/>
      <w:numFmt w:val="lowerLetter"/>
      <w:lvlText w:val="%1."/>
      <w:lvlJc w:val="right"/>
      <w:pPr>
        <w:tabs>
          <w:tab w:val="num" w:pos="1260"/>
        </w:tabs>
        <w:ind w:left="126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492B2C18"/>
    <w:multiLevelType w:val="hybridMultilevel"/>
    <w:tmpl w:val="8B8CE8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92F57BB"/>
    <w:multiLevelType w:val="hybridMultilevel"/>
    <w:tmpl w:val="D43800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A236B35"/>
    <w:multiLevelType w:val="hybridMultilevel"/>
    <w:tmpl w:val="38D804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ACB0241"/>
    <w:multiLevelType w:val="hybridMultilevel"/>
    <w:tmpl w:val="72BC14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B291649"/>
    <w:multiLevelType w:val="hybridMultilevel"/>
    <w:tmpl w:val="3CCE22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C372039"/>
    <w:multiLevelType w:val="hybridMultilevel"/>
    <w:tmpl w:val="8B5CEA38"/>
    <w:lvl w:ilvl="0" w:tplc="03BEE200">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F928BD"/>
    <w:multiLevelType w:val="hybridMultilevel"/>
    <w:tmpl w:val="3522B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DC40F5A"/>
    <w:multiLevelType w:val="hybridMultilevel"/>
    <w:tmpl w:val="68B8D6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E59716A"/>
    <w:multiLevelType w:val="hybridMultilevel"/>
    <w:tmpl w:val="5EA8C2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F524337"/>
    <w:multiLevelType w:val="hybridMultilevel"/>
    <w:tmpl w:val="A718EE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0DC4B8D"/>
    <w:multiLevelType w:val="hybridMultilevel"/>
    <w:tmpl w:val="48E01F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6250DB6"/>
    <w:multiLevelType w:val="hybridMultilevel"/>
    <w:tmpl w:val="5F6C13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70D65D8"/>
    <w:multiLevelType w:val="hybridMultilevel"/>
    <w:tmpl w:val="B75256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7F760E4"/>
    <w:multiLevelType w:val="hybridMultilevel"/>
    <w:tmpl w:val="B8A40B0A"/>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1" w15:restartNumberingAfterBreak="0">
    <w:nsid w:val="587E1A2D"/>
    <w:multiLevelType w:val="hybridMultilevel"/>
    <w:tmpl w:val="D76CDB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CF91238"/>
    <w:multiLevelType w:val="hybridMultilevel"/>
    <w:tmpl w:val="44B2B5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D462318"/>
    <w:multiLevelType w:val="hybridMultilevel"/>
    <w:tmpl w:val="15EECD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D9276AA"/>
    <w:multiLevelType w:val="hybridMultilevel"/>
    <w:tmpl w:val="9962AC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5" w15:restartNumberingAfterBreak="0">
    <w:nsid w:val="62080D9A"/>
    <w:multiLevelType w:val="hybridMultilevel"/>
    <w:tmpl w:val="F35A78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3C0197B"/>
    <w:multiLevelType w:val="hybridMultilevel"/>
    <w:tmpl w:val="95B614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4927C7C"/>
    <w:multiLevelType w:val="hybridMultilevel"/>
    <w:tmpl w:val="0366A32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8E61268"/>
    <w:multiLevelType w:val="hybridMultilevel"/>
    <w:tmpl w:val="9A367E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965277D"/>
    <w:multiLevelType w:val="hybridMultilevel"/>
    <w:tmpl w:val="210E9A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A836222"/>
    <w:multiLevelType w:val="hybridMultilevel"/>
    <w:tmpl w:val="E8B291BA"/>
    <w:lvl w:ilvl="0" w:tplc="04160013">
      <w:start w:val="1"/>
      <w:numFmt w:val="upperRoman"/>
      <w:lvlText w:val="%1."/>
      <w:lvlJc w:val="right"/>
      <w:pPr>
        <w:tabs>
          <w:tab w:val="num" w:pos="720"/>
        </w:tabs>
        <w:ind w:left="720" w:hanging="18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1" w15:restartNumberingAfterBreak="0">
    <w:nsid w:val="6CC051FF"/>
    <w:multiLevelType w:val="hybridMultilevel"/>
    <w:tmpl w:val="EEA4A6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D761E2A"/>
    <w:multiLevelType w:val="hybridMultilevel"/>
    <w:tmpl w:val="ED741D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E9C32D0"/>
    <w:multiLevelType w:val="hybridMultilevel"/>
    <w:tmpl w:val="321232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5F21454"/>
    <w:multiLevelType w:val="hybridMultilevel"/>
    <w:tmpl w:val="30C444F0"/>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5" w15:restartNumberingAfterBreak="0">
    <w:nsid w:val="761261AA"/>
    <w:multiLevelType w:val="hybridMultilevel"/>
    <w:tmpl w:val="EFB2FE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666090C"/>
    <w:multiLevelType w:val="hybridMultilevel"/>
    <w:tmpl w:val="641ACA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AB840DD"/>
    <w:multiLevelType w:val="hybridMultilevel"/>
    <w:tmpl w:val="1D1030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BFB12B6"/>
    <w:multiLevelType w:val="hybridMultilevel"/>
    <w:tmpl w:val="0194F59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9" w15:restartNumberingAfterBreak="0">
    <w:nsid w:val="7C6B5B63"/>
    <w:multiLevelType w:val="hybridMultilevel"/>
    <w:tmpl w:val="3DC064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D0A436C"/>
    <w:multiLevelType w:val="hybridMultilevel"/>
    <w:tmpl w:val="74D2FB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8"/>
  </w:num>
  <w:num w:numId="3">
    <w:abstractNumId w:val="4"/>
  </w:num>
  <w:num w:numId="4">
    <w:abstractNumId w:val="40"/>
  </w:num>
  <w:num w:numId="5">
    <w:abstractNumId w:val="27"/>
  </w:num>
  <w:num w:numId="6">
    <w:abstractNumId w:val="22"/>
  </w:num>
  <w:num w:numId="7">
    <w:abstractNumId w:val="10"/>
  </w:num>
  <w:num w:numId="8">
    <w:abstractNumId w:val="34"/>
  </w:num>
  <w:num w:numId="9">
    <w:abstractNumId w:val="37"/>
  </w:num>
  <w:num w:numId="10">
    <w:abstractNumId w:val="23"/>
  </w:num>
  <w:num w:numId="11">
    <w:abstractNumId w:val="7"/>
  </w:num>
  <w:num w:numId="12">
    <w:abstractNumId w:val="45"/>
  </w:num>
  <w:num w:numId="13">
    <w:abstractNumId w:val="21"/>
  </w:num>
  <w:num w:numId="14">
    <w:abstractNumId w:val="12"/>
  </w:num>
  <w:num w:numId="15">
    <w:abstractNumId w:val="46"/>
  </w:num>
  <w:num w:numId="16">
    <w:abstractNumId w:val="5"/>
  </w:num>
  <w:num w:numId="17">
    <w:abstractNumId w:val="24"/>
  </w:num>
  <w:num w:numId="18">
    <w:abstractNumId w:val="39"/>
  </w:num>
  <w:num w:numId="19">
    <w:abstractNumId w:val="44"/>
  </w:num>
  <w:num w:numId="20">
    <w:abstractNumId w:val="17"/>
  </w:num>
  <w:num w:numId="21">
    <w:abstractNumId w:val="55"/>
  </w:num>
  <w:num w:numId="22">
    <w:abstractNumId w:val="71"/>
  </w:num>
  <w:num w:numId="23">
    <w:abstractNumId w:val="38"/>
  </w:num>
  <w:num w:numId="24">
    <w:abstractNumId w:val="13"/>
  </w:num>
  <w:num w:numId="25">
    <w:abstractNumId w:val="26"/>
  </w:num>
  <w:num w:numId="26">
    <w:abstractNumId w:val="16"/>
  </w:num>
  <w:num w:numId="27">
    <w:abstractNumId w:val="49"/>
  </w:num>
  <w:num w:numId="28">
    <w:abstractNumId w:val="67"/>
  </w:num>
  <w:num w:numId="29">
    <w:abstractNumId w:val="14"/>
  </w:num>
  <w:num w:numId="30">
    <w:abstractNumId w:val="20"/>
  </w:num>
  <w:num w:numId="31">
    <w:abstractNumId w:val="58"/>
  </w:num>
  <w:num w:numId="32">
    <w:abstractNumId w:val="65"/>
  </w:num>
  <w:num w:numId="33">
    <w:abstractNumId w:val="79"/>
  </w:num>
  <w:num w:numId="34">
    <w:abstractNumId w:val="33"/>
  </w:num>
  <w:num w:numId="35">
    <w:abstractNumId w:val="50"/>
  </w:num>
  <w:num w:numId="36">
    <w:abstractNumId w:val="61"/>
  </w:num>
  <w:num w:numId="37">
    <w:abstractNumId w:val="54"/>
  </w:num>
  <w:num w:numId="38">
    <w:abstractNumId w:val="6"/>
  </w:num>
  <w:num w:numId="39">
    <w:abstractNumId w:val="31"/>
  </w:num>
  <w:num w:numId="40">
    <w:abstractNumId w:val="76"/>
  </w:num>
  <w:num w:numId="41">
    <w:abstractNumId w:val="42"/>
  </w:num>
  <w:num w:numId="42">
    <w:abstractNumId w:val="3"/>
  </w:num>
  <w:num w:numId="43">
    <w:abstractNumId w:val="48"/>
  </w:num>
  <w:num w:numId="44">
    <w:abstractNumId w:val="70"/>
  </w:num>
  <w:num w:numId="45">
    <w:abstractNumId w:val="56"/>
  </w:num>
  <w:num w:numId="46">
    <w:abstractNumId w:val="9"/>
  </w:num>
  <w:num w:numId="47">
    <w:abstractNumId w:val="77"/>
  </w:num>
  <w:num w:numId="48">
    <w:abstractNumId w:val="68"/>
  </w:num>
  <w:num w:numId="49">
    <w:abstractNumId w:val="35"/>
  </w:num>
  <w:num w:numId="50">
    <w:abstractNumId w:val="52"/>
  </w:num>
  <w:num w:numId="51">
    <w:abstractNumId w:val="11"/>
  </w:num>
  <w:num w:numId="52">
    <w:abstractNumId w:val="72"/>
  </w:num>
  <w:num w:numId="53">
    <w:abstractNumId w:val="63"/>
  </w:num>
  <w:num w:numId="54">
    <w:abstractNumId w:val="41"/>
  </w:num>
  <w:num w:numId="55">
    <w:abstractNumId w:val="43"/>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1"/>
  </w:num>
  <w:num w:numId="59">
    <w:abstractNumId w:val="80"/>
  </w:num>
  <w:num w:numId="60">
    <w:abstractNumId w:val="75"/>
  </w:num>
  <w:num w:numId="61">
    <w:abstractNumId w:val="0"/>
  </w:num>
  <w:num w:numId="62">
    <w:abstractNumId w:val="1"/>
  </w:num>
  <w:num w:numId="63">
    <w:abstractNumId w:val="15"/>
  </w:num>
  <w:num w:numId="64">
    <w:abstractNumId w:val="25"/>
  </w:num>
  <w:num w:numId="65">
    <w:abstractNumId w:val="66"/>
  </w:num>
  <w:num w:numId="66">
    <w:abstractNumId w:val="28"/>
  </w:num>
  <w:num w:numId="67">
    <w:abstractNumId w:val="19"/>
  </w:num>
  <w:num w:numId="68">
    <w:abstractNumId w:val="30"/>
  </w:num>
  <w:num w:numId="69">
    <w:abstractNumId w:val="2"/>
  </w:num>
  <w:num w:numId="70">
    <w:abstractNumId w:val="18"/>
  </w:num>
  <w:num w:numId="71">
    <w:abstractNumId w:val="74"/>
  </w:num>
  <w:num w:numId="72">
    <w:abstractNumId w:val="60"/>
  </w:num>
  <w:num w:numId="73">
    <w:abstractNumId w:val="53"/>
  </w:num>
  <w:num w:numId="74">
    <w:abstractNumId w:val="62"/>
  </w:num>
  <w:num w:numId="75">
    <w:abstractNumId w:val="73"/>
  </w:num>
  <w:num w:numId="76">
    <w:abstractNumId w:val="57"/>
  </w:num>
  <w:num w:numId="77">
    <w:abstractNumId w:val="59"/>
  </w:num>
  <w:num w:numId="78">
    <w:abstractNumId w:val="64"/>
  </w:num>
  <w:num w:numId="79">
    <w:abstractNumId w:val="36"/>
  </w:num>
  <w:num w:numId="80">
    <w:abstractNumId w:val="47"/>
  </w:num>
  <w:num w:numId="81">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84"/>
    <w:rsid w:val="00052633"/>
    <w:rsid w:val="0019085F"/>
    <w:rsid w:val="001A131B"/>
    <w:rsid w:val="002D67F1"/>
    <w:rsid w:val="00571F07"/>
    <w:rsid w:val="006D4277"/>
    <w:rsid w:val="007B38CB"/>
    <w:rsid w:val="008D7220"/>
    <w:rsid w:val="00935304"/>
    <w:rsid w:val="00B17CFC"/>
    <w:rsid w:val="00B37906"/>
    <w:rsid w:val="00C06CFE"/>
    <w:rsid w:val="00D625F7"/>
    <w:rsid w:val="00D96D84"/>
    <w:rsid w:val="00E4173E"/>
    <w:rsid w:val="00EC7B7B"/>
    <w:rsid w:val="00F16395"/>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FD317"/>
  <w15:docId w15:val="{392A3054-7F53-4ADB-9A5D-A3DECB21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EE"/>
    <w:rPr>
      <w:sz w:val="24"/>
      <w:szCs w:val="24"/>
    </w:rPr>
  </w:style>
  <w:style w:type="paragraph" w:styleId="Ttulo1">
    <w:name w:val="heading 1"/>
    <w:basedOn w:val="Normal"/>
    <w:next w:val="Normal"/>
    <w:qFormat/>
    <w:rsid w:val="0004050F"/>
    <w:pPr>
      <w:keepNext/>
      <w:spacing w:line="360" w:lineRule="auto"/>
      <w:jc w:val="center"/>
      <w:outlineLvl w:val="0"/>
    </w:pPr>
    <w:rPr>
      <w:b/>
      <w:bCs/>
    </w:rPr>
  </w:style>
  <w:style w:type="paragraph" w:styleId="Ttulo2">
    <w:name w:val="heading 2"/>
    <w:basedOn w:val="Normal"/>
    <w:next w:val="Normal"/>
    <w:qFormat/>
    <w:rsid w:val="0004050F"/>
    <w:pPr>
      <w:keepNext/>
      <w:spacing w:line="360" w:lineRule="auto"/>
      <w:ind w:left="708"/>
      <w:jc w:val="center"/>
      <w:outlineLvl w:val="1"/>
    </w:pPr>
    <w:rPr>
      <w:b/>
      <w:bCs/>
    </w:rPr>
  </w:style>
  <w:style w:type="paragraph" w:styleId="Ttulo3">
    <w:name w:val="heading 3"/>
    <w:basedOn w:val="Normal"/>
    <w:next w:val="Normal"/>
    <w:qFormat/>
    <w:rsid w:val="0004050F"/>
    <w:pPr>
      <w:keepNext/>
      <w:spacing w:line="360" w:lineRule="auto"/>
      <w:ind w:left="540"/>
      <w:jc w:val="center"/>
      <w:outlineLvl w:val="2"/>
    </w:pPr>
    <w:rPr>
      <w:b/>
      <w:bCs/>
    </w:rPr>
  </w:style>
  <w:style w:type="paragraph" w:styleId="Ttulo4">
    <w:name w:val="heading 4"/>
    <w:basedOn w:val="Normal"/>
    <w:next w:val="Normal"/>
    <w:qFormat/>
    <w:rsid w:val="0004050F"/>
    <w:pPr>
      <w:keepNext/>
      <w:spacing w:before="240" w:after="60"/>
      <w:outlineLvl w:val="3"/>
    </w:pPr>
    <w:rPr>
      <w:b/>
      <w:bCs/>
      <w:sz w:val="28"/>
      <w:szCs w:val="28"/>
    </w:rPr>
  </w:style>
  <w:style w:type="paragraph" w:styleId="Ttulo5">
    <w:name w:val="heading 5"/>
    <w:basedOn w:val="Normal"/>
    <w:next w:val="Normal"/>
    <w:qFormat/>
    <w:rsid w:val="0004050F"/>
    <w:pPr>
      <w:spacing w:before="240" w:after="60"/>
      <w:outlineLvl w:val="4"/>
    </w:pPr>
    <w:rPr>
      <w:b/>
      <w:bCs/>
      <w:i/>
      <w:iCs/>
      <w:sz w:val="26"/>
      <w:szCs w:val="26"/>
    </w:rPr>
  </w:style>
  <w:style w:type="paragraph" w:styleId="Ttulo9">
    <w:name w:val="heading 9"/>
    <w:basedOn w:val="Normal"/>
    <w:next w:val="Normal"/>
    <w:link w:val="Ttulo9Char"/>
    <w:uiPriority w:val="9"/>
    <w:qFormat/>
    <w:rsid w:val="009B3A3F"/>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link w:val="Ttulo9"/>
    <w:uiPriority w:val="9"/>
    <w:rsid w:val="009B3A3F"/>
    <w:rPr>
      <w:rFonts w:ascii="Cambria" w:eastAsia="Times New Roman" w:hAnsi="Cambria" w:cs="Times New Roman"/>
      <w:sz w:val="22"/>
      <w:szCs w:val="22"/>
    </w:rPr>
  </w:style>
  <w:style w:type="paragraph" w:styleId="Corpodetexto">
    <w:name w:val="Body Text"/>
    <w:basedOn w:val="Normal"/>
    <w:rsid w:val="006D4277"/>
    <w:pPr>
      <w:jc w:val="center"/>
    </w:pPr>
    <w:rPr>
      <w:sz w:val="48"/>
    </w:rPr>
  </w:style>
  <w:style w:type="paragraph" w:styleId="Recuodecorpodetexto">
    <w:name w:val="Body Text Indent"/>
    <w:basedOn w:val="Normal"/>
    <w:rsid w:val="0004050F"/>
    <w:pPr>
      <w:ind w:left="708"/>
      <w:jc w:val="both"/>
    </w:pPr>
  </w:style>
  <w:style w:type="paragraph" w:styleId="Recuodecorpodetexto2">
    <w:name w:val="Body Text Indent 2"/>
    <w:basedOn w:val="Normal"/>
    <w:rsid w:val="006C2F43"/>
    <w:pPr>
      <w:suppressAutoHyphens/>
      <w:ind w:left="-142" w:hanging="425"/>
      <w:jc w:val="both"/>
    </w:pPr>
    <w:rPr>
      <w:rFonts w:ascii="Cambria" w:hAnsi="Cambria"/>
      <w:kern w:val="1"/>
      <w:szCs w:val="20"/>
      <w:lang w:eastAsia="ar-SA"/>
    </w:rPr>
  </w:style>
  <w:style w:type="paragraph" w:styleId="Corpodetexto2">
    <w:name w:val="Body Text 2"/>
    <w:basedOn w:val="Normal"/>
    <w:rsid w:val="0004050F"/>
    <w:pPr>
      <w:spacing w:line="360" w:lineRule="auto"/>
      <w:jc w:val="both"/>
    </w:pPr>
  </w:style>
  <w:style w:type="paragraph" w:customStyle="1" w:styleId="gprimeiralinha">
    <w:name w:val="g) primeira linha"/>
    <w:basedOn w:val="Normal"/>
    <w:next w:val="Normal"/>
    <w:rsid w:val="0004050F"/>
    <w:pPr>
      <w:tabs>
        <w:tab w:val="left" w:pos="425"/>
        <w:tab w:val="left" w:pos="851"/>
        <w:tab w:val="left" w:pos="1276"/>
      </w:tabs>
      <w:spacing w:line="480" w:lineRule="atLeast"/>
      <w:jc w:val="both"/>
    </w:pPr>
    <w:rPr>
      <w:rFonts w:ascii="Times" w:hAnsi="Times"/>
      <w:color w:val="000000"/>
      <w:szCs w:val="20"/>
    </w:rPr>
  </w:style>
  <w:style w:type="paragraph" w:styleId="Rodap">
    <w:name w:val="footer"/>
    <w:basedOn w:val="Normal"/>
    <w:link w:val="RodapChar"/>
    <w:uiPriority w:val="99"/>
    <w:rsid w:val="0004050F"/>
    <w:pPr>
      <w:tabs>
        <w:tab w:val="center" w:pos="4419"/>
        <w:tab w:val="right" w:pos="8838"/>
      </w:tabs>
    </w:pPr>
  </w:style>
  <w:style w:type="character" w:customStyle="1" w:styleId="RodapChar">
    <w:name w:val="Rodapé Char"/>
    <w:link w:val="Rodap"/>
    <w:uiPriority w:val="99"/>
    <w:rsid w:val="00BA73D5"/>
    <w:rPr>
      <w:sz w:val="24"/>
      <w:szCs w:val="24"/>
    </w:rPr>
  </w:style>
  <w:style w:type="character" w:styleId="Nmerodepgina">
    <w:name w:val="page number"/>
    <w:basedOn w:val="Fontepargpadro"/>
    <w:rsid w:val="0004050F"/>
  </w:style>
  <w:style w:type="paragraph" w:styleId="Cabealho">
    <w:name w:val="header"/>
    <w:basedOn w:val="Normal"/>
    <w:link w:val="CabealhoChar"/>
    <w:uiPriority w:val="99"/>
    <w:rsid w:val="0004050F"/>
    <w:pPr>
      <w:tabs>
        <w:tab w:val="center" w:pos="4419"/>
        <w:tab w:val="right" w:pos="8838"/>
      </w:tabs>
    </w:pPr>
  </w:style>
  <w:style w:type="character" w:customStyle="1" w:styleId="CabealhoChar">
    <w:name w:val="Cabeçalho Char"/>
    <w:link w:val="Cabealho"/>
    <w:uiPriority w:val="99"/>
    <w:rsid w:val="00810F0F"/>
    <w:rPr>
      <w:sz w:val="24"/>
      <w:szCs w:val="24"/>
    </w:rPr>
  </w:style>
  <w:style w:type="paragraph" w:customStyle="1" w:styleId="BodyText22">
    <w:name w:val="Body Text 22"/>
    <w:basedOn w:val="Normal"/>
    <w:rsid w:val="0004050F"/>
    <w:pPr>
      <w:jc w:val="both"/>
    </w:pPr>
    <w:rPr>
      <w:sz w:val="20"/>
      <w:szCs w:val="20"/>
    </w:rPr>
  </w:style>
  <w:style w:type="table" w:styleId="Tabelacomgrade">
    <w:name w:val="Table Grid"/>
    <w:basedOn w:val="Tabelanormal"/>
    <w:rsid w:val="008E5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404050"/>
    <w:pPr>
      <w:jc w:val="center"/>
    </w:pPr>
    <w:rPr>
      <w:b/>
      <w:sz w:val="26"/>
      <w:szCs w:val="20"/>
    </w:rPr>
  </w:style>
  <w:style w:type="paragraph" w:styleId="Textodebalo">
    <w:name w:val="Balloon Text"/>
    <w:basedOn w:val="Normal"/>
    <w:semiHidden/>
    <w:rsid w:val="008E17FB"/>
    <w:rPr>
      <w:rFonts w:ascii="Tahoma" w:hAnsi="Tahoma" w:cs="Tahoma"/>
      <w:sz w:val="16"/>
      <w:szCs w:val="16"/>
    </w:rPr>
  </w:style>
  <w:style w:type="paragraph" w:customStyle="1" w:styleId="Artigo">
    <w:name w:val="Artigo"/>
    <w:basedOn w:val="Normal"/>
    <w:rsid w:val="00852BB2"/>
    <w:pPr>
      <w:ind w:left="1134" w:hanging="1134"/>
      <w:jc w:val="both"/>
    </w:pPr>
    <w:rPr>
      <w:rFonts w:ascii="Arial" w:hAnsi="Arial"/>
      <w:sz w:val="22"/>
      <w:szCs w:val="20"/>
    </w:rPr>
  </w:style>
  <w:style w:type="paragraph" w:customStyle="1" w:styleId="Ttulo10">
    <w:name w:val="Título1"/>
    <w:basedOn w:val="Normal"/>
    <w:next w:val="Corpodetexto"/>
    <w:rsid w:val="00BA7CFF"/>
    <w:pPr>
      <w:keepNext/>
      <w:suppressAutoHyphens/>
      <w:spacing w:before="120" w:after="120"/>
      <w:jc w:val="center"/>
    </w:pPr>
    <w:rPr>
      <w:rFonts w:ascii="Arial" w:eastAsia="Lucida Sans Unicode" w:hAnsi="Arial" w:cs="Tahoma"/>
      <w:b/>
      <w:bCs/>
      <w:kern w:val="1"/>
      <w:sz w:val="28"/>
      <w:szCs w:val="32"/>
      <w:lang w:eastAsia="ar-SA"/>
    </w:rPr>
  </w:style>
  <w:style w:type="paragraph" w:customStyle="1" w:styleId="CabealhodoSumrio1">
    <w:name w:val="Cabeçalho do Sumário1"/>
    <w:basedOn w:val="Ttulo1"/>
    <w:next w:val="Normal"/>
    <w:uiPriority w:val="39"/>
    <w:semiHidden/>
    <w:unhideWhenUsed/>
    <w:qFormat/>
    <w:rsid w:val="00225C6D"/>
    <w:pPr>
      <w:keepLines/>
      <w:spacing w:before="48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081C0E"/>
    <w:pPr>
      <w:spacing w:before="120" w:after="120"/>
    </w:pPr>
    <w:rPr>
      <w:rFonts w:ascii="Calibri" w:hAnsi="Calibri"/>
      <w:b/>
      <w:bCs/>
      <w:caps/>
      <w:sz w:val="20"/>
      <w:szCs w:val="20"/>
    </w:rPr>
  </w:style>
  <w:style w:type="paragraph" w:styleId="Sumrio2">
    <w:name w:val="toc 2"/>
    <w:basedOn w:val="Normal"/>
    <w:next w:val="Normal"/>
    <w:autoRedefine/>
    <w:uiPriority w:val="39"/>
    <w:unhideWhenUsed/>
    <w:rsid w:val="003B6C11"/>
    <w:pPr>
      <w:ind w:left="240"/>
    </w:pPr>
    <w:rPr>
      <w:rFonts w:ascii="Calibri" w:hAnsi="Calibri"/>
      <w:smallCaps/>
      <w:sz w:val="20"/>
      <w:szCs w:val="20"/>
    </w:rPr>
  </w:style>
  <w:style w:type="paragraph" w:styleId="Sumrio3">
    <w:name w:val="toc 3"/>
    <w:basedOn w:val="Normal"/>
    <w:next w:val="Normal"/>
    <w:autoRedefine/>
    <w:uiPriority w:val="39"/>
    <w:unhideWhenUsed/>
    <w:rsid w:val="00225C6D"/>
    <w:pPr>
      <w:ind w:left="480"/>
    </w:pPr>
    <w:rPr>
      <w:rFonts w:ascii="Calibri" w:hAnsi="Calibri"/>
      <w:i/>
      <w:iCs/>
      <w:sz w:val="20"/>
      <w:szCs w:val="20"/>
    </w:rPr>
  </w:style>
  <w:style w:type="character" w:styleId="Hyperlink">
    <w:name w:val="Hyperlink"/>
    <w:uiPriority w:val="99"/>
    <w:unhideWhenUsed/>
    <w:rsid w:val="00225C6D"/>
    <w:rPr>
      <w:color w:val="0000FF"/>
      <w:u w:val="single"/>
    </w:rPr>
  </w:style>
  <w:style w:type="paragraph" w:customStyle="1" w:styleId="Standard">
    <w:name w:val="Standard"/>
    <w:rsid w:val="002376BC"/>
    <w:pPr>
      <w:suppressAutoHyphens/>
      <w:autoSpaceDN w:val="0"/>
      <w:spacing w:after="200" w:line="276" w:lineRule="auto"/>
      <w:textAlignment w:val="baseline"/>
    </w:pPr>
    <w:rPr>
      <w:rFonts w:ascii="Calibri" w:eastAsia="Lucida Sans Unicode" w:hAnsi="Calibri" w:cs="F"/>
      <w:kern w:val="3"/>
      <w:sz w:val="22"/>
      <w:szCs w:val="22"/>
      <w:lang w:eastAsia="en-US"/>
    </w:rPr>
  </w:style>
  <w:style w:type="paragraph" w:styleId="Corpodetexto3">
    <w:name w:val="Body Text 3"/>
    <w:basedOn w:val="Normal"/>
    <w:link w:val="Corpodetexto3Char"/>
    <w:uiPriority w:val="99"/>
    <w:semiHidden/>
    <w:unhideWhenUsed/>
    <w:rsid w:val="00FD4FF0"/>
    <w:pPr>
      <w:spacing w:after="120"/>
    </w:pPr>
    <w:rPr>
      <w:sz w:val="16"/>
      <w:szCs w:val="16"/>
    </w:rPr>
  </w:style>
  <w:style w:type="character" w:customStyle="1" w:styleId="Corpodetexto3Char">
    <w:name w:val="Corpo de texto 3 Char"/>
    <w:link w:val="Corpodetexto3"/>
    <w:uiPriority w:val="99"/>
    <w:semiHidden/>
    <w:rsid w:val="00FD4FF0"/>
    <w:rPr>
      <w:sz w:val="16"/>
      <w:szCs w:val="16"/>
    </w:rPr>
  </w:style>
  <w:style w:type="character" w:styleId="Refdecomentrio">
    <w:name w:val="annotation reference"/>
    <w:uiPriority w:val="99"/>
    <w:semiHidden/>
    <w:unhideWhenUsed/>
    <w:rsid w:val="00E74D46"/>
    <w:rPr>
      <w:sz w:val="16"/>
      <w:szCs w:val="16"/>
    </w:rPr>
  </w:style>
  <w:style w:type="paragraph" w:styleId="Textodecomentrio">
    <w:name w:val="annotation text"/>
    <w:basedOn w:val="Normal"/>
    <w:link w:val="TextodecomentrioChar"/>
    <w:uiPriority w:val="99"/>
    <w:semiHidden/>
    <w:unhideWhenUsed/>
    <w:rsid w:val="00E74D46"/>
    <w:rPr>
      <w:sz w:val="20"/>
      <w:szCs w:val="20"/>
    </w:rPr>
  </w:style>
  <w:style w:type="character" w:customStyle="1" w:styleId="TextodecomentrioChar">
    <w:name w:val="Texto de comentário Char"/>
    <w:basedOn w:val="Fontepargpadro"/>
    <w:link w:val="Textodecomentrio"/>
    <w:uiPriority w:val="99"/>
    <w:semiHidden/>
    <w:rsid w:val="00E74D46"/>
  </w:style>
  <w:style w:type="paragraph" w:styleId="Assuntodocomentrio">
    <w:name w:val="annotation subject"/>
    <w:basedOn w:val="Textodecomentrio"/>
    <w:next w:val="Textodecomentrio"/>
    <w:link w:val="AssuntodocomentrioChar"/>
    <w:uiPriority w:val="99"/>
    <w:semiHidden/>
    <w:unhideWhenUsed/>
    <w:rsid w:val="00E74D46"/>
    <w:rPr>
      <w:b/>
      <w:bCs/>
    </w:rPr>
  </w:style>
  <w:style w:type="character" w:customStyle="1" w:styleId="AssuntodocomentrioChar">
    <w:name w:val="Assunto do comentário Char"/>
    <w:link w:val="Assuntodocomentrio"/>
    <w:uiPriority w:val="99"/>
    <w:semiHidden/>
    <w:rsid w:val="00E74D46"/>
    <w:rPr>
      <w:b/>
      <w:bCs/>
    </w:rPr>
  </w:style>
  <w:style w:type="paragraph" w:customStyle="1" w:styleId="SemEspaamento1">
    <w:name w:val="Sem Espaçamento1"/>
    <w:link w:val="SemEspaamentoChar"/>
    <w:uiPriority w:val="1"/>
    <w:qFormat/>
    <w:rsid w:val="00C57F4F"/>
    <w:rPr>
      <w:rFonts w:ascii="Calibri" w:hAnsi="Calibri"/>
      <w:sz w:val="22"/>
      <w:szCs w:val="22"/>
    </w:rPr>
  </w:style>
  <w:style w:type="character" w:customStyle="1" w:styleId="SemEspaamentoChar">
    <w:name w:val="Sem Espaçamento Char"/>
    <w:link w:val="SemEspaamento1"/>
    <w:uiPriority w:val="1"/>
    <w:rsid w:val="00C57F4F"/>
    <w:rPr>
      <w:rFonts w:ascii="Calibri" w:hAnsi="Calibri"/>
      <w:sz w:val="22"/>
      <w:szCs w:val="22"/>
      <w:lang w:bidi="ar-SA"/>
    </w:rPr>
  </w:style>
  <w:style w:type="paragraph" w:customStyle="1" w:styleId="Estilo2">
    <w:name w:val="Estilo 2"/>
    <w:basedOn w:val="Corpodetexto2"/>
    <w:rsid w:val="00FC354C"/>
    <w:rPr>
      <w:bCs/>
    </w:rPr>
  </w:style>
  <w:style w:type="character" w:customStyle="1" w:styleId="EstiloCalibriNegritoVermelho-escuro">
    <w:name w:val="Estilo Calibri Negrito Vermelho-escuro"/>
    <w:rsid w:val="009043B9"/>
    <w:rPr>
      <w:rFonts w:ascii="Calibri" w:hAnsi="Calibri"/>
      <w:bCs/>
    </w:rPr>
  </w:style>
  <w:style w:type="character" w:customStyle="1" w:styleId="Estilo1">
    <w:name w:val="Estilo 1"/>
    <w:rsid w:val="00A91B28"/>
    <w:rPr>
      <w:rFonts w:ascii="Calibri" w:hAnsi="Calibri"/>
      <w:bCs/>
    </w:rPr>
  </w:style>
  <w:style w:type="paragraph" w:styleId="Sumrio4">
    <w:name w:val="toc 4"/>
    <w:basedOn w:val="Normal"/>
    <w:next w:val="Normal"/>
    <w:autoRedefine/>
    <w:uiPriority w:val="39"/>
    <w:unhideWhenUsed/>
    <w:rsid w:val="008829AE"/>
    <w:pPr>
      <w:ind w:left="720"/>
    </w:pPr>
    <w:rPr>
      <w:rFonts w:ascii="Calibri" w:hAnsi="Calibri"/>
      <w:sz w:val="18"/>
      <w:szCs w:val="18"/>
    </w:rPr>
  </w:style>
  <w:style w:type="paragraph" w:styleId="Sumrio5">
    <w:name w:val="toc 5"/>
    <w:basedOn w:val="Normal"/>
    <w:next w:val="Normal"/>
    <w:autoRedefine/>
    <w:uiPriority w:val="39"/>
    <w:unhideWhenUsed/>
    <w:rsid w:val="008829AE"/>
    <w:pPr>
      <w:ind w:left="960"/>
    </w:pPr>
    <w:rPr>
      <w:rFonts w:ascii="Calibri" w:hAnsi="Calibri"/>
      <w:sz w:val="18"/>
      <w:szCs w:val="18"/>
    </w:rPr>
  </w:style>
  <w:style w:type="paragraph" w:styleId="Sumrio6">
    <w:name w:val="toc 6"/>
    <w:basedOn w:val="Normal"/>
    <w:next w:val="Normal"/>
    <w:autoRedefine/>
    <w:uiPriority w:val="39"/>
    <w:unhideWhenUsed/>
    <w:rsid w:val="008829AE"/>
    <w:pPr>
      <w:ind w:left="1200"/>
    </w:pPr>
    <w:rPr>
      <w:rFonts w:ascii="Calibri" w:hAnsi="Calibri"/>
      <w:sz w:val="18"/>
      <w:szCs w:val="18"/>
    </w:rPr>
  </w:style>
  <w:style w:type="paragraph" w:styleId="Sumrio7">
    <w:name w:val="toc 7"/>
    <w:basedOn w:val="Normal"/>
    <w:next w:val="Normal"/>
    <w:autoRedefine/>
    <w:uiPriority w:val="39"/>
    <w:unhideWhenUsed/>
    <w:rsid w:val="008829AE"/>
    <w:pPr>
      <w:ind w:left="1440"/>
    </w:pPr>
    <w:rPr>
      <w:rFonts w:ascii="Calibri" w:hAnsi="Calibri"/>
      <w:sz w:val="18"/>
      <w:szCs w:val="18"/>
    </w:rPr>
  </w:style>
  <w:style w:type="paragraph" w:styleId="Sumrio8">
    <w:name w:val="toc 8"/>
    <w:basedOn w:val="Normal"/>
    <w:next w:val="Normal"/>
    <w:autoRedefine/>
    <w:uiPriority w:val="39"/>
    <w:unhideWhenUsed/>
    <w:rsid w:val="008829AE"/>
    <w:pPr>
      <w:ind w:left="1680"/>
    </w:pPr>
    <w:rPr>
      <w:rFonts w:ascii="Calibri" w:hAnsi="Calibri"/>
      <w:sz w:val="18"/>
      <w:szCs w:val="18"/>
    </w:rPr>
  </w:style>
  <w:style w:type="paragraph" w:styleId="Sumrio9">
    <w:name w:val="toc 9"/>
    <w:basedOn w:val="Normal"/>
    <w:next w:val="Normal"/>
    <w:autoRedefine/>
    <w:uiPriority w:val="39"/>
    <w:unhideWhenUsed/>
    <w:rsid w:val="008829AE"/>
    <w:pPr>
      <w:ind w:left="1920"/>
    </w:pPr>
    <w:rPr>
      <w:rFonts w:ascii="Calibri" w:hAnsi="Calibri"/>
      <w:sz w:val="18"/>
      <w:szCs w:val="18"/>
    </w:rPr>
  </w:style>
  <w:style w:type="paragraph" w:customStyle="1" w:styleId="PargrafodaLista1">
    <w:name w:val="Parágrafo da Lista1"/>
    <w:basedOn w:val="Normal"/>
    <w:uiPriority w:val="34"/>
    <w:qFormat/>
    <w:rsid w:val="006D40F4"/>
    <w:pPr>
      <w:spacing w:after="200" w:line="276" w:lineRule="auto"/>
      <w:ind w:left="720"/>
      <w:contextualSpacing/>
    </w:pPr>
    <w:rPr>
      <w:rFonts w:ascii="Calibri" w:eastAsia="Calibri" w:hAnsi="Calibri"/>
      <w:sz w:val="22"/>
      <w:szCs w:val="22"/>
      <w:lang w:eastAsia="en-US"/>
    </w:rPr>
  </w:style>
  <w:style w:type="paragraph" w:styleId="Commarcadores">
    <w:name w:val="List Bullet"/>
    <w:basedOn w:val="Normal"/>
    <w:rsid w:val="00A67EEA"/>
    <w:pPr>
      <w:widowControl w:val="0"/>
      <w:numPr>
        <w:numId w:val="61"/>
      </w:numPr>
      <w:autoSpaceDE w:val="0"/>
      <w:autoSpaceDN w:val="0"/>
      <w:spacing w:before="40" w:after="40"/>
      <w:jc w:val="both"/>
    </w:pPr>
    <w:rPr>
      <w:rFonts w:ascii="Arial" w:hAnsi="Arial"/>
      <w:sz w:val="20"/>
      <w:szCs w:val="20"/>
    </w:rPr>
  </w:style>
  <w:style w:type="paragraph" w:customStyle="1" w:styleId="Default">
    <w:name w:val="Default"/>
    <w:rsid w:val="00F114AF"/>
    <w:pPr>
      <w:autoSpaceDE w:val="0"/>
      <w:autoSpaceDN w:val="0"/>
      <w:adjustRightInd w:val="0"/>
    </w:pPr>
    <w:rPr>
      <w:rFonts w:ascii="Arial" w:eastAsia="Calibri" w:hAnsi="Arial" w:cs="Arial"/>
      <w:color w:val="000000"/>
      <w:sz w:val="24"/>
      <w:szCs w:val="24"/>
      <w:lang w:eastAsia="en-US"/>
    </w:rPr>
  </w:style>
  <w:style w:type="paragraph" w:customStyle="1" w:styleId="PargrafodaLista2">
    <w:name w:val="Parágrafo da Lista2"/>
    <w:basedOn w:val="Normal"/>
    <w:uiPriority w:val="99"/>
    <w:rsid w:val="00AB62A6"/>
    <w:pPr>
      <w:spacing w:after="200" w:line="276" w:lineRule="auto"/>
      <w:ind w:left="720"/>
      <w:contextualSpacing/>
    </w:pPr>
    <w:rPr>
      <w:rFonts w:ascii="Calibri" w:hAnsi="Calibri"/>
      <w:sz w:val="22"/>
      <w:szCs w:val="22"/>
    </w:rPr>
  </w:style>
  <w:style w:type="character" w:styleId="Refdenotaderodap">
    <w:name w:val="footnote reference"/>
    <w:semiHidden/>
    <w:rsid w:val="00190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95</Pages>
  <Words>21521</Words>
  <Characters>116214</Characters>
  <Application>Microsoft Office Word</Application>
  <DocSecurity>0</DocSecurity>
  <Lines>968</Lines>
  <Paragraphs>274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REGIMENTO GERAL</vt:lpstr>
      <vt:lpstr>REGIMENTO GERAL</vt:lpstr>
    </vt:vector>
  </TitlesOfParts>
  <Company>FACULDADE META</Company>
  <LinksUpToDate>false</LinksUpToDate>
  <CharactersWithSpaces>137461</CharactersWithSpaces>
  <SharedDoc>false</SharedDoc>
  <HLinks>
    <vt:vector size="876" baseType="variant">
      <vt:variant>
        <vt:i4>1245194</vt:i4>
      </vt:variant>
      <vt:variant>
        <vt:i4>872</vt:i4>
      </vt:variant>
      <vt:variant>
        <vt:i4>0</vt:i4>
      </vt:variant>
      <vt:variant>
        <vt:i4>5</vt:i4>
      </vt:variant>
      <vt:variant>
        <vt:lpwstr/>
      </vt:variant>
      <vt:variant>
        <vt:lpwstr>_Toc400888345</vt:lpwstr>
      </vt:variant>
      <vt:variant>
        <vt:i4>1245195</vt:i4>
      </vt:variant>
      <vt:variant>
        <vt:i4>866</vt:i4>
      </vt:variant>
      <vt:variant>
        <vt:i4>0</vt:i4>
      </vt:variant>
      <vt:variant>
        <vt:i4>5</vt:i4>
      </vt:variant>
      <vt:variant>
        <vt:lpwstr/>
      </vt:variant>
      <vt:variant>
        <vt:lpwstr>_Toc400888344</vt:lpwstr>
      </vt:variant>
      <vt:variant>
        <vt:i4>1245196</vt:i4>
      </vt:variant>
      <vt:variant>
        <vt:i4>860</vt:i4>
      </vt:variant>
      <vt:variant>
        <vt:i4>0</vt:i4>
      </vt:variant>
      <vt:variant>
        <vt:i4>5</vt:i4>
      </vt:variant>
      <vt:variant>
        <vt:lpwstr/>
      </vt:variant>
      <vt:variant>
        <vt:lpwstr>_Toc400888343</vt:lpwstr>
      </vt:variant>
      <vt:variant>
        <vt:i4>1245197</vt:i4>
      </vt:variant>
      <vt:variant>
        <vt:i4>854</vt:i4>
      </vt:variant>
      <vt:variant>
        <vt:i4>0</vt:i4>
      </vt:variant>
      <vt:variant>
        <vt:i4>5</vt:i4>
      </vt:variant>
      <vt:variant>
        <vt:lpwstr/>
      </vt:variant>
      <vt:variant>
        <vt:lpwstr>_Toc400888342</vt:lpwstr>
      </vt:variant>
      <vt:variant>
        <vt:i4>1245198</vt:i4>
      </vt:variant>
      <vt:variant>
        <vt:i4>848</vt:i4>
      </vt:variant>
      <vt:variant>
        <vt:i4>0</vt:i4>
      </vt:variant>
      <vt:variant>
        <vt:i4>5</vt:i4>
      </vt:variant>
      <vt:variant>
        <vt:lpwstr/>
      </vt:variant>
      <vt:variant>
        <vt:lpwstr>_Toc400888341</vt:lpwstr>
      </vt:variant>
      <vt:variant>
        <vt:i4>1245199</vt:i4>
      </vt:variant>
      <vt:variant>
        <vt:i4>842</vt:i4>
      </vt:variant>
      <vt:variant>
        <vt:i4>0</vt:i4>
      </vt:variant>
      <vt:variant>
        <vt:i4>5</vt:i4>
      </vt:variant>
      <vt:variant>
        <vt:lpwstr/>
      </vt:variant>
      <vt:variant>
        <vt:lpwstr>_Toc400888340</vt:lpwstr>
      </vt:variant>
      <vt:variant>
        <vt:i4>1310726</vt:i4>
      </vt:variant>
      <vt:variant>
        <vt:i4>836</vt:i4>
      </vt:variant>
      <vt:variant>
        <vt:i4>0</vt:i4>
      </vt:variant>
      <vt:variant>
        <vt:i4>5</vt:i4>
      </vt:variant>
      <vt:variant>
        <vt:lpwstr/>
      </vt:variant>
      <vt:variant>
        <vt:lpwstr>_Toc400888339</vt:lpwstr>
      </vt:variant>
      <vt:variant>
        <vt:i4>1310727</vt:i4>
      </vt:variant>
      <vt:variant>
        <vt:i4>830</vt:i4>
      </vt:variant>
      <vt:variant>
        <vt:i4>0</vt:i4>
      </vt:variant>
      <vt:variant>
        <vt:i4>5</vt:i4>
      </vt:variant>
      <vt:variant>
        <vt:lpwstr/>
      </vt:variant>
      <vt:variant>
        <vt:lpwstr>_Toc400888338</vt:lpwstr>
      </vt:variant>
      <vt:variant>
        <vt:i4>1310728</vt:i4>
      </vt:variant>
      <vt:variant>
        <vt:i4>824</vt:i4>
      </vt:variant>
      <vt:variant>
        <vt:i4>0</vt:i4>
      </vt:variant>
      <vt:variant>
        <vt:i4>5</vt:i4>
      </vt:variant>
      <vt:variant>
        <vt:lpwstr/>
      </vt:variant>
      <vt:variant>
        <vt:lpwstr>_Toc400888337</vt:lpwstr>
      </vt:variant>
      <vt:variant>
        <vt:i4>1310729</vt:i4>
      </vt:variant>
      <vt:variant>
        <vt:i4>818</vt:i4>
      </vt:variant>
      <vt:variant>
        <vt:i4>0</vt:i4>
      </vt:variant>
      <vt:variant>
        <vt:i4>5</vt:i4>
      </vt:variant>
      <vt:variant>
        <vt:lpwstr/>
      </vt:variant>
      <vt:variant>
        <vt:lpwstr>_Toc400888336</vt:lpwstr>
      </vt:variant>
      <vt:variant>
        <vt:i4>1310730</vt:i4>
      </vt:variant>
      <vt:variant>
        <vt:i4>812</vt:i4>
      </vt:variant>
      <vt:variant>
        <vt:i4>0</vt:i4>
      </vt:variant>
      <vt:variant>
        <vt:i4>5</vt:i4>
      </vt:variant>
      <vt:variant>
        <vt:lpwstr/>
      </vt:variant>
      <vt:variant>
        <vt:lpwstr>_Toc400888335</vt:lpwstr>
      </vt:variant>
      <vt:variant>
        <vt:i4>1310731</vt:i4>
      </vt:variant>
      <vt:variant>
        <vt:i4>806</vt:i4>
      </vt:variant>
      <vt:variant>
        <vt:i4>0</vt:i4>
      </vt:variant>
      <vt:variant>
        <vt:i4>5</vt:i4>
      </vt:variant>
      <vt:variant>
        <vt:lpwstr/>
      </vt:variant>
      <vt:variant>
        <vt:lpwstr>_Toc400888334</vt:lpwstr>
      </vt:variant>
      <vt:variant>
        <vt:i4>1310732</vt:i4>
      </vt:variant>
      <vt:variant>
        <vt:i4>800</vt:i4>
      </vt:variant>
      <vt:variant>
        <vt:i4>0</vt:i4>
      </vt:variant>
      <vt:variant>
        <vt:i4>5</vt:i4>
      </vt:variant>
      <vt:variant>
        <vt:lpwstr/>
      </vt:variant>
      <vt:variant>
        <vt:lpwstr>_Toc400888333</vt:lpwstr>
      </vt:variant>
      <vt:variant>
        <vt:i4>1310733</vt:i4>
      </vt:variant>
      <vt:variant>
        <vt:i4>794</vt:i4>
      </vt:variant>
      <vt:variant>
        <vt:i4>0</vt:i4>
      </vt:variant>
      <vt:variant>
        <vt:i4>5</vt:i4>
      </vt:variant>
      <vt:variant>
        <vt:lpwstr/>
      </vt:variant>
      <vt:variant>
        <vt:lpwstr>_Toc400888332</vt:lpwstr>
      </vt:variant>
      <vt:variant>
        <vt:i4>1310734</vt:i4>
      </vt:variant>
      <vt:variant>
        <vt:i4>788</vt:i4>
      </vt:variant>
      <vt:variant>
        <vt:i4>0</vt:i4>
      </vt:variant>
      <vt:variant>
        <vt:i4>5</vt:i4>
      </vt:variant>
      <vt:variant>
        <vt:lpwstr/>
      </vt:variant>
      <vt:variant>
        <vt:lpwstr>_Toc400888331</vt:lpwstr>
      </vt:variant>
      <vt:variant>
        <vt:i4>1310735</vt:i4>
      </vt:variant>
      <vt:variant>
        <vt:i4>782</vt:i4>
      </vt:variant>
      <vt:variant>
        <vt:i4>0</vt:i4>
      </vt:variant>
      <vt:variant>
        <vt:i4>5</vt:i4>
      </vt:variant>
      <vt:variant>
        <vt:lpwstr/>
      </vt:variant>
      <vt:variant>
        <vt:lpwstr>_Toc400888330</vt:lpwstr>
      </vt:variant>
      <vt:variant>
        <vt:i4>1376262</vt:i4>
      </vt:variant>
      <vt:variant>
        <vt:i4>776</vt:i4>
      </vt:variant>
      <vt:variant>
        <vt:i4>0</vt:i4>
      </vt:variant>
      <vt:variant>
        <vt:i4>5</vt:i4>
      </vt:variant>
      <vt:variant>
        <vt:lpwstr/>
      </vt:variant>
      <vt:variant>
        <vt:lpwstr>_Toc400888329</vt:lpwstr>
      </vt:variant>
      <vt:variant>
        <vt:i4>1376263</vt:i4>
      </vt:variant>
      <vt:variant>
        <vt:i4>770</vt:i4>
      </vt:variant>
      <vt:variant>
        <vt:i4>0</vt:i4>
      </vt:variant>
      <vt:variant>
        <vt:i4>5</vt:i4>
      </vt:variant>
      <vt:variant>
        <vt:lpwstr/>
      </vt:variant>
      <vt:variant>
        <vt:lpwstr>_Toc400888328</vt:lpwstr>
      </vt:variant>
      <vt:variant>
        <vt:i4>1376264</vt:i4>
      </vt:variant>
      <vt:variant>
        <vt:i4>764</vt:i4>
      </vt:variant>
      <vt:variant>
        <vt:i4>0</vt:i4>
      </vt:variant>
      <vt:variant>
        <vt:i4>5</vt:i4>
      </vt:variant>
      <vt:variant>
        <vt:lpwstr/>
      </vt:variant>
      <vt:variant>
        <vt:lpwstr>_Toc400888327</vt:lpwstr>
      </vt:variant>
      <vt:variant>
        <vt:i4>1376265</vt:i4>
      </vt:variant>
      <vt:variant>
        <vt:i4>758</vt:i4>
      </vt:variant>
      <vt:variant>
        <vt:i4>0</vt:i4>
      </vt:variant>
      <vt:variant>
        <vt:i4>5</vt:i4>
      </vt:variant>
      <vt:variant>
        <vt:lpwstr/>
      </vt:variant>
      <vt:variant>
        <vt:lpwstr>_Toc400888326</vt:lpwstr>
      </vt:variant>
      <vt:variant>
        <vt:i4>1376266</vt:i4>
      </vt:variant>
      <vt:variant>
        <vt:i4>752</vt:i4>
      </vt:variant>
      <vt:variant>
        <vt:i4>0</vt:i4>
      </vt:variant>
      <vt:variant>
        <vt:i4>5</vt:i4>
      </vt:variant>
      <vt:variant>
        <vt:lpwstr/>
      </vt:variant>
      <vt:variant>
        <vt:lpwstr>_Toc400888325</vt:lpwstr>
      </vt:variant>
      <vt:variant>
        <vt:i4>1376267</vt:i4>
      </vt:variant>
      <vt:variant>
        <vt:i4>746</vt:i4>
      </vt:variant>
      <vt:variant>
        <vt:i4>0</vt:i4>
      </vt:variant>
      <vt:variant>
        <vt:i4>5</vt:i4>
      </vt:variant>
      <vt:variant>
        <vt:lpwstr/>
      </vt:variant>
      <vt:variant>
        <vt:lpwstr>_Toc400888324</vt:lpwstr>
      </vt:variant>
      <vt:variant>
        <vt:i4>1376268</vt:i4>
      </vt:variant>
      <vt:variant>
        <vt:i4>740</vt:i4>
      </vt:variant>
      <vt:variant>
        <vt:i4>0</vt:i4>
      </vt:variant>
      <vt:variant>
        <vt:i4>5</vt:i4>
      </vt:variant>
      <vt:variant>
        <vt:lpwstr/>
      </vt:variant>
      <vt:variant>
        <vt:lpwstr>_Toc400888323</vt:lpwstr>
      </vt:variant>
      <vt:variant>
        <vt:i4>1376269</vt:i4>
      </vt:variant>
      <vt:variant>
        <vt:i4>734</vt:i4>
      </vt:variant>
      <vt:variant>
        <vt:i4>0</vt:i4>
      </vt:variant>
      <vt:variant>
        <vt:i4>5</vt:i4>
      </vt:variant>
      <vt:variant>
        <vt:lpwstr/>
      </vt:variant>
      <vt:variant>
        <vt:lpwstr>_Toc400888322</vt:lpwstr>
      </vt:variant>
      <vt:variant>
        <vt:i4>1376270</vt:i4>
      </vt:variant>
      <vt:variant>
        <vt:i4>728</vt:i4>
      </vt:variant>
      <vt:variant>
        <vt:i4>0</vt:i4>
      </vt:variant>
      <vt:variant>
        <vt:i4>5</vt:i4>
      </vt:variant>
      <vt:variant>
        <vt:lpwstr/>
      </vt:variant>
      <vt:variant>
        <vt:lpwstr>_Toc400888321</vt:lpwstr>
      </vt:variant>
      <vt:variant>
        <vt:i4>1376271</vt:i4>
      </vt:variant>
      <vt:variant>
        <vt:i4>722</vt:i4>
      </vt:variant>
      <vt:variant>
        <vt:i4>0</vt:i4>
      </vt:variant>
      <vt:variant>
        <vt:i4>5</vt:i4>
      </vt:variant>
      <vt:variant>
        <vt:lpwstr/>
      </vt:variant>
      <vt:variant>
        <vt:lpwstr>_Toc400888320</vt:lpwstr>
      </vt:variant>
      <vt:variant>
        <vt:i4>1441798</vt:i4>
      </vt:variant>
      <vt:variant>
        <vt:i4>716</vt:i4>
      </vt:variant>
      <vt:variant>
        <vt:i4>0</vt:i4>
      </vt:variant>
      <vt:variant>
        <vt:i4>5</vt:i4>
      </vt:variant>
      <vt:variant>
        <vt:lpwstr/>
      </vt:variant>
      <vt:variant>
        <vt:lpwstr>_Toc400888319</vt:lpwstr>
      </vt:variant>
      <vt:variant>
        <vt:i4>1441799</vt:i4>
      </vt:variant>
      <vt:variant>
        <vt:i4>710</vt:i4>
      </vt:variant>
      <vt:variant>
        <vt:i4>0</vt:i4>
      </vt:variant>
      <vt:variant>
        <vt:i4>5</vt:i4>
      </vt:variant>
      <vt:variant>
        <vt:lpwstr/>
      </vt:variant>
      <vt:variant>
        <vt:lpwstr>_Toc400888318</vt:lpwstr>
      </vt:variant>
      <vt:variant>
        <vt:i4>1441800</vt:i4>
      </vt:variant>
      <vt:variant>
        <vt:i4>704</vt:i4>
      </vt:variant>
      <vt:variant>
        <vt:i4>0</vt:i4>
      </vt:variant>
      <vt:variant>
        <vt:i4>5</vt:i4>
      </vt:variant>
      <vt:variant>
        <vt:lpwstr/>
      </vt:variant>
      <vt:variant>
        <vt:lpwstr>_Toc400888317</vt:lpwstr>
      </vt:variant>
      <vt:variant>
        <vt:i4>1441801</vt:i4>
      </vt:variant>
      <vt:variant>
        <vt:i4>698</vt:i4>
      </vt:variant>
      <vt:variant>
        <vt:i4>0</vt:i4>
      </vt:variant>
      <vt:variant>
        <vt:i4>5</vt:i4>
      </vt:variant>
      <vt:variant>
        <vt:lpwstr/>
      </vt:variant>
      <vt:variant>
        <vt:lpwstr>_Toc400888316</vt:lpwstr>
      </vt:variant>
      <vt:variant>
        <vt:i4>1441802</vt:i4>
      </vt:variant>
      <vt:variant>
        <vt:i4>692</vt:i4>
      </vt:variant>
      <vt:variant>
        <vt:i4>0</vt:i4>
      </vt:variant>
      <vt:variant>
        <vt:i4>5</vt:i4>
      </vt:variant>
      <vt:variant>
        <vt:lpwstr/>
      </vt:variant>
      <vt:variant>
        <vt:lpwstr>_Toc400888315</vt:lpwstr>
      </vt:variant>
      <vt:variant>
        <vt:i4>1441803</vt:i4>
      </vt:variant>
      <vt:variant>
        <vt:i4>686</vt:i4>
      </vt:variant>
      <vt:variant>
        <vt:i4>0</vt:i4>
      </vt:variant>
      <vt:variant>
        <vt:i4>5</vt:i4>
      </vt:variant>
      <vt:variant>
        <vt:lpwstr/>
      </vt:variant>
      <vt:variant>
        <vt:lpwstr>_Toc400888314</vt:lpwstr>
      </vt:variant>
      <vt:variant>
        <vt:i4>1441804</vt:i4>
      </vt:variant>
      <vt:variant>
        <vt:i4>680</vt:i4>
      </vt:variant>
      <vt:variant>
        <vt:i4>0</vt:i4>
      </vt:variant>
      <vt:variant>
        <vt:i4>5</vt:i4>
      </vt:variant>
      <vt:variant>
        <vt:lpwstr/>
      </vt:variant>
      <vt:variant>
        <vt:lpwstr>_Toc400888313</vt:lpwstr>
      </vt:variant>
      <vt:variant>
        <vt:i4>1441805</vt:i4>
      </vt:variant>
      <vt:variant>
        <vt:i4>674</vt:i4>
      </vt:variant>
      <vt:variant>
        <vt:i4>0</vt:i4>
      </vt:variant>
      <vt:variant>
        <vt:i4>5</vt:i4>
      </vt:variant>
      <vt:variant>
        <vt:lpwstr/>
      </vt:variant>
      <vt:variant>
        <vt:lpwstr>_Toc400888312</vt:lpwstr>
      </vt:variant>
      <vt:variant>
        <vt:i4>1441806</vt:i4>
      </vt:variant>
      <vt:variant>
        <vt:i4>668</vt:i4>
      </vt:variant>
      <vt:variant>
        <vt:i4>0</vt:i4>
      </vt:variant>
      <vt:variant>
        <vt:i4>5</vt:i4>
      </vt:variant>
      <vt:variant>
        <vt:lpwstr/>
      </vt:variant>
      <vt:variant>
        <vt:lpwstr>_Toc400888311</vt:lpwstr>
      </vt:variant>
      <vt:variant>
        <vt:i4>1441807</vt:i4>
      </vt:variant>
      <vt:variant>
        <vt:i4>662</vt:i4>
      </vt:variant>
      <vt:variant>
        <vt:i4>0</vt:i4>
      </vt:variant>
      <vt:variant>
        <vt:i4>5</vt:i4>
      </vt:variant>
      <vt:variant>
        <vt:lpwstr/>
      </vt:variant>
      <vt:variant>
        <vt:lpwstr>_Toc400888310</vt:lpwstr>
      </vt:variant>
      <vt:variant>
        <vt:i4>1507334</vt:i4>
      </vt:variant>
      <vt:variant>
        <vt:i4>656</vt:i4>
      </vt:variant>
      <vt:variant>
        <vt:i4>0</vt:i4>
      </vt:variant>
      <vt:variant>
        <vt:i4>5</vt:i4>
      </vt:variant>
      <vt:variant>
        <vt:lpwstr/>
      </vt:variant>
      <vt:variant>
        <vt:lpwstr>_Toc400888309</vt:lpwstr>
      </vt:variant>
      <vt:variant>
        <vt:i4>1507335</vt:i4>
      </vt:variant>
      <vt:variant>
        <vt:i4>650</vt:i4>
      </vt:variant>
      <vt:variant>
        <vt:i4>0</vt:i4>
      </vt:variant>
      <vt:variant>
        <vt:i4>5</vt:i4>
      </vt:variant>
      <vt:variant>
        <vt:lpwstr/>
      </vt:variant>
      <vt:variant>
        <vt:lpwstr>_Toc400888308</vt:lpwstr>
      </vt:variant>
      <vt:variant>
        <vt:i4>1507336</vt:i4>
      </vt:variant>
      <vt:variant>
        <vt:i4>644</vt:i4>
      </vt:variant>
      <vt:variant>
        <vt:i4>0</vt:i4>
      </vt:variant>
      <vt:variant>
        <vt:i4>5</vt:i4>
      </vt:variant>
      <vt:variant>
        <vt:lpwstr/>
      </vt:variant>
      <vt:variant>
        <vt:lpwstr>_Toc400888307</vt:lpwstr>
      </vt:variant>
      <vt:variant>
        <vt:i4>1507337</vt:i4>
      </vt:variant>
      <vt:variant>
        <vt:i4>638</vt:i4>
      </vt:variant>
      <vt:variant>
        <vt:i4>0</vt:i4>
      </vt:variant>
      <vt:variant>
        <vt:i4>5</vt:i4>
      </vt:variant>
      <vt:variant>
        <vt:lpwstr/>
      </vt:variant>
      <vt:variant>
        <vt:lpwstr>_Toc400888306</vt:lpwstr>
      </vt:variant>
      <vt:variant>
        <vt:i4>1507338</vt:i4>
      </vt:variant>
      <vt:variant>
        <vt:i4>632</vt:i4>
      </vt:variant>
      <vt:variant>
        <vt:i4>0</vt:i4>
      </vt:variant>
      <vt:variant>
        <vt:i4>5</vt:i4>
      </vt:variant>
      <vt:variant>
        <vt:lpwstr/>
      </vt:variant>
      <vt:variant>
        <vt:lpwstr>_Toc400888305</vt:lpwstr>
      </vt:variant>
      <vt:variant>
        <vt:i4>1507339</vt:i4>
      </vt:variant>
      <vt:variant>
        <vt:i4>626</vt:i4>
      </vt:variant>
      <vt:variant>
        <vt:i4>0</vt:i4>
      </vt:variant>
      <vt:variant>
        <vt:i4>5</vt:i4>
      </vt:variant>
      <vt:variant>
        <vt:lpwstr/>
      </vt:variant>
      <vt:variant>
        <vt:lpwstr>_Toc400888304</vt:lpwstr>
      </vt:variant>
      <vt:variant>
        <vt:i4>1507340</vt:i4>
      </vt:variant>
      <vt:variant>
        <vt:i4>620</vt:i4>
      </vt:variant>
      <vt:variant>
        <vt:i4>0</vt:i4>
      </vt:variant>
      <vt:variant>
        <vt:i4>5</vt:i4>
      </vt:variant>
      <vt:variant>
        <vt:lpwstr/>
      </vt:variant>
      <vt:variant>
        <vt:lpwstr>_Toc400888303</vt:lpwstr>
      </vt:variant>
      <vt:variant>
        <vt:i4>1507341</vt:i4>
      </vt:variant>
      <vt:variant>
        <vt:i4>614</vt:i4>
      </vt:variant>
      <vt:variant>
        <vt:i4>0</vt:i4>
      </vt:variant>
      <vt:variant>
        <vt:i4>5</vt:i4>
      </vt:variant>
      <vt:variant>
        <vt:lpwstr/>
      </vt:variant>
      <vt:variant>
        <vt:lpwstr>_Toc400888302</vt:lpwstr>
      </vt:variant>
      <vt:variant>
        <vt:i4>1507342</vt:i4>
      </vt:variant>
      <vt:variant>
        <vt:i4>608</vt:i4>
      </vt:variant>
      <vt:variant>
        <vt:i4>0</vt:i4>
      </vt:variant>
      <vt:variant>
        <vt:i4>5</vt:i4>
      </vt:variant>
      <vt:variant>
        <vt:lpwstr/>
      </vt:variant>
      <vt:variant>
        <vt:lpwstr>_Toc400888301</vt:lpwstr>
      </vt:variant>
      <vt:variant>
        <vt:i4>1507343</vt:i4>
      </vt:variant>
      <vt:variant>
        <vt:i4>602</vt:i4>
      </vt:variant>
      <vt:variant>
        <vt:i4>0</vt:i4>
      </vt:variant>
      <vt:variant>
        <vt:i4>5</vt:i4>
      </vt:variant>
      <vt:variant>
        <vt:lpwstr/>
      </vt:variant>
      <vt:variant>
        <vt:lpwstr>_Toc400888300</vt:lpwstr>
      </vt:variant>
      <vt:variant>
        <vt:i4>1966087</vt:i4>
      </vt:variant>
      <vt:variant>
        <vt:i4>596</vt:i4>
      </vt:variant>
      <vt:variant>
        <vt:i4>0</vt:i4>
      </vt:variant>
      <vt:variant>
        <vt:i4>5</vt:i4>
      </vt:variant>
      <vt:variant>
        <vt:lpwstr/>
      </vt:variant>
      <vt:variant>
        <vt:lpwstr>_Toc400888299</vt:lpwstr>
      </vt:variant>
      <vt:variant>
        <vt:i4>1966086</vt:i4>
      </vt:variant>
      <vt:variant>
        <vt:i4>590</vt:i4>
      </vt:variant>
      <vt:variant>
        <vt:i4>0</vt:i4>
      </vt:variant>
      <vt:variant>
        <vt:i4>5</vt:i4>
      </vt:variant>
      <vt:variant>
        <vt:lpwstr/>
      </vt:variant>
      <vt:variant>
        <vt:lpwstr>_Toc400888298</vt:lpwstr>
      </vt:variant>
      <vt:variant>
        <vt:i4>1966089</vt:i4>
      </vt:variant>
      <vt:variant>
        <vt:i4>584</vt:i4>
      </vt:variant>
      <vt:variant>
        <vt:i4>0</vt:i4>
      </vt:variant>
      <vt:variant>
        <vt:i4>5</vt:i4>
      </vt:variant>
      <vt:variant>
        <vt:lpwstr/>
      </vt:variant>
      <vt:variant>
        <vt:lpwstr>_Toc400888297</vt:lpwstr>
      </vt:variant>
      <vt:variant>
        <vt:i4>1966088</vt:i4>
      </vt:variant>
      <vt:variant>
        <vt:i4>578</vt:i4>
      </vt:variant>
      <vt:variant>
        <vt:i4>0</vt:i4>
      </vt:variant>
      <vt:variant>
        <vt:i4>5</vt:i4>
      </vt:variant>
      <vt:variant>
        <vt:lpwstr/>
      </vt:variant>
      <vt:variant>
        <vt:lpwstr>_Toc400888296</vt:lpwstr>
      </vt:variant>
      <vt:variant>
        <vt:i4>1966091</vt:i4>
      </vt:variant>
      <vt:variant>
        <vt:i4>572</vt:i4>
      </vt:variant>
      <vt:variant>
        <vt:i4>0</vt:i4>
      </vt:variant>
      <vt:variant>
        <vt:i4>5</vt:i4>
      </vt:variant>
      <vt:variant>
        <vt:lpwstr/>
      </vt:variant>
      <vt:variant>
        <vt:lpwstr>_Toc400888295</vt:lpwstr>
      </vt:variant>
      <vt:variant>
        <vt:i4>1966090</vt:i4>
      </vt:variant>
      <vt:variant>
        <vt:i4>566</vt:i4>
      </vt:variant>
      <vt:variant>
        <vt:i4>0</vt:i4>
      </vt:variant>
      <vt:variant>
        <vt:i4>5</vt:i4>
      </vt:variant>
      <vt:variant>
        <vt:lpwstr/>
      </vt:variant>
      <vt:variant>
        <vt:lpwstr>_Toc400888294</vt:lpwstr>
      </vt:variant>
      <vt:variant>
        <vt:i4>1966093</vt:i4>
      </vt:variant>
      <vt:variant>
        <vt:i4>560</vt:i4>
      </vt:variant>
      <vt:variant>
        <vt:i4>0</vt:i4>
      </vt:variant>
      <vt:variant>
        <vt:i4>5</vt:i4>
      </vt:variant>
      <vt:variant>
        <vt:lpwstr/>
      </vt:variant>
      <vt:variant>
        <vt:lpwstr>_Toc400888293</vt:lpwstr>
      </vt:variant>
      <vt:variant>
        <vt:i4>1966092</vt:i4>
      </vt:variant>
      <vt:variant>
        <vt:i4>554</vt:i4>
      </vt:variant>
      <vt:variant>
        <vt:i4>0</vt:i4>
      </vt:variant>
      <vt:variant>
        <vt:i4>5</vt:i4>
      </vt:variant>
      <vt:variant>
        <vt:lpwstr/>
      </vt:variant>
      <vt:variant>
        <vt:lpwstr>_Toc400888292</vt:lpwstr>
      </vt:variant>
      <vt:variant>
        <vt:i4>1966095</vt:i4>
      </vt:variant>
      <vt:variant>
        <vt:i4>548</vt:i4>
      </vt:variant>
      <vt:variant>
        <vt:i4>0</vt:i4>
      </vt:variant>
      <vt:variant>
        <vt:i4>5</vt:i4>
      </vt:variant>
      <vt:variant>
        <vt:lpwstr/>
      </vt:variant>
      <vt:variant>
        <vt:lpwstr>_Toc400888291</vt:lpwstr>
      </vt:variant>
      <vt:variant>
        <vt:i4>1966094</vt:i4>
      </vt:variant>
      <vt:variant>
        <vt:i4>542</vt:i4>
      </vt:variant>
      <vt:variant>
        <vt:i4>0</vt:i4>
      </vt:variant>
      <vt:variant>
        <vt:i4>5</vt:i4>
      </vt:variant>
      <vt:variant>
        <vt:lpwstr/>
      </vt:variant>
      <vt:variant>
        <vt:lpwstr>_Toc400888290</vt:lpwstr>
      </vt:variant>
      <vt:variant>
        <vt:i4>2031623</vt:i4>
      </vt:variant>
      <vt:variant>
        <vt:i4>536</vt:i4>
      </vt:variant>
      <vt:variant>
        <vt:i4>0</vt:i4>
      </vt:variant>
      <vt:variant>
        <vt:i4>5</vt:i4>
      </vt:variant>
      <vt:variant>
        <vt:lpwstr/>
      </vt:variant>
      <vt:variant>
        <vt:lpwstr>_Toc400888289</vt:lpwstr>
      </vt:variant>
      <vt:variant>
        <vt:i4>2031622</vt:i4>
      </vt:variant>
      <vt:variant>
        <vt:i4>530</vt:i4>
      </vt:variant>
      <vt:variant>
        <vt:i4>0</vt:i4>
      </vt:variant>
      <vt:variant>
        <vt:i4>5</vt:i4>
      </vt:variant>
      <vt:variant>
        <vt:lpwstr/>
      </vt:variant>
      <vt:variant>
        <vt:lpwstr>_Toc400888288</vt:lpwstr>
      </vt:variant>
      <vt:variant>
        <vt:i4>2031625</vt:i4>
      </vt:variant>
      <vt:variant>
        <vt:i4>524</vt:i4>
      </vt:variant>
      <vt:variant>
        <vt:i4>0</vt:i4>
      </vt:variant>
      <vt:variant>
        <vt:i4>5</vt:i4>
      </vt:variant>
      <vt:variant>
        <vt:lpwstr/>
      </vt:variant>
      <vt:variant>
        <vt:lpwstr>_Toc400888287</vt:lpwstr>
      </vt:variant>
      <vt:variant>
        <vt:i4>2031624</vt:i4>
      </vt:variant>
      <vt:variant>
        <vt:i4>518</vt:i4>
      </vt:variant>
      <vt:variant>
        <vt:i4>0</vt:i4>
      </vt:variant>
      <vt:variant>
        <vt:i4>5</vt:i4>
      </vt:variant>
      <vt:variant>
        <vt:lpwstr/>
      </vt:variant>
      <vt:variant>
        <vt:lpwstr>_Toc400888286</vt:lpwstr>
      </vt:variant>
      <vt:variant>
        <vt:i4>2031627</vt:i4>
      </vt:variant>
      <vt:variant>
        <vt:i4>512</vt:i4>
      </vt:variant>
      <vt:variant>
        <vt:i4>0</vt:i4>
      </vt:variant>
      <vt:variant>
        <vt:i4>5</vt:i4>
      </vt:variant>
      <vt:variant>
        <vt:lpwstr/>
      </vt:variant>
      <vt:variant>
        <vt:lpwstr>_Toc400888285</vt:lpwstr>
      </vt:variant>
      <vt:variant>
        <vt:i4>2031626</vt:i4>
      </vt:variant>
      <vt:variant>
        <vt:i4>506</vt:i4>
      </vt:variant>
      <vt:variant>
        <vt:i4>0</vt:i4>
      </vt:variant>
      <vt:variant>
        <vt:i4>5</vt:i4>
      </vt:variant>
      <vt:variant>
        <vt:lpwstr/>
      </vt:variant>
      <vt:variant>
        <vt:lpwstr>_Toc400888284</vt:lpwstr>
      </vt:variant>
      <vt:variant>
        <vt:i4>2031629</vt:i4>
      </vt:variant>
      <vt:variant>
        <vt:i4>500</vt:i4>
      </vt:variant>
      <vt:variant>
        <vt:i4>0</vt:i4>
      </vt:variant>
      <vt:variant>
        <vt:i4>5</vt:i4>
      </vt:variant>
      <vt:variant>
        <vt:lpwstr/>
      </vt:variant>
      <vt:variant>
        <vt:lpwstr>_Toc400888283</vt:lpwstr>
      </vt:variant>
      <vt:variant>
        <vt:i4>2031628</vt:i4>
      </vt:variant>
      <vt:variant>
        <vt:i4>494</vt:i4>
      </vt:variant>
      <vt:variant>
        <vt:i4>0</vt:i4>
      </vt:variant>
      <vt:variant>
        <vt:i4>5</vt:i4>
      </vt:variant>
      <vt:variant>
        <vt:lpwstr/>
      </vt:variant>
      <vt:variant>
        <vt:lpwstr>_Toc400888282</vt:lpwstr>
      </vt:variant>
      <vt:variant>
        <vt:i4>2031631</vt:i4>
      </vt:variant>
      <vt:variant>
        <vt:i4>488</vt:i4>
      </vt:variant>
      <vt:variant>
        <vt:i4>0</vt:i4>
      </vt:variant>
      <vt:variant>
        <vt:i4>5</vt:i4>
      </vt:variant>
      <vt:variant>
        <vt:lpwstr/>
      </vt:variant>
      <vt:variant>
        <vt:lpwstr>_Toc400888281</vt:lpwstr>
      </vt:variant>
      <vt:variant>
        <vt:i4>2031630</vt:i4>
      </vt:variant>
      <vt:variant>
        <vt:i4>482</vt:i4>
      </vt:variant>
      <vt:variant>
        <vt:i4>0</vt:i4>
      </vt:variant>
      <vt:variant>
        <vt:i4>5</vt:i4>
      </vt:variant>
      <vt:variant>
        <vt:lpwstr/>
      </vt:variant>
      <vt:variant>
        <vt:lpwstr>_Toc400888280</vt:lpwstr>
      </vt:variant>
      <vt:variant>
        <vt:i4>1048583</vt:i4>
      </vt:variant>
      <vt:variant>
        <vt:i4>476</vt:i4>
      </vt:variant>
      <vt:variant>
        <vt:i4>0</vt:i4>
      </vt:variant>
      <vt:variant>
        <vt:i4>5</vt:i4>
      </vt:variant>
      <vt:variant>
        <vt:lpwstr/>
      </vt:variant>
      <vt:variant>
        <vt:lpwstr>_Toc400888279</vt:lpwstr>
      </vt:variant>
      <vt:variant>
        <vt:i4>1048582</vt:i4>
      </vt:variant>
      <vt:variant>
        <vt:i4>470</vt:i4>
      </vt:variant>
      <vt:variant>
        <vt:i4>0</vt:i4>
      </vt:variant>
      <vt:variant>
        <vt:i4>5</vt:i4>
      </vt:variant>
      <vt:variant>
        <vt:lpwstr/>
      </vt:variant>
      <vt:variant>
        <vt:lpwstr>_Toc400888278</vt:lpwstr>
      </vt:variant>
      <vt:variant>
        <vt:i4>1048585</vt:i4>
      </vt:variant>
      <vt:variant>
        <vt:i4>464</vt:i4>
      </vt:variant>
      <vt:variant>
        <vt:i4>0</vt:i4>
      </vt:variant>
      <vt:variant>
        <vt:i4>5</vt:i4>
      </vt:variant>
      <vt:variant>
        <vt:lpwstr/>
      </vt:variant>
      <vt:variant>
        <vt:lpwstr>_Toc400888277</vt:lpwstr>
      </vt:variant>
      <vt:variant>
        <vt:i4>1048584</vt:i4>
      </vt:variant>
      <vt:variant>
        <vt:i4>458</vt:i4>
      </vt:variant>
      <vt:variant>
        <vt:i4>0</vt:i4>
      </vt:variant>
      <vt:variant>
        <vt:i4>5</vt:i4>
      </vt:variant>
      <vt:variant>
        <vt:lpwstr/>
      </vt:variant>
      <vt:variant>
        <vt:lpwstr>_Toc400888276</vt:lpwstr>
      </vt:variant>
      <vt:variant>
        <vt:i4>1048587</vt:i4>
      </vt:variant>
      <vt:variant>
        <vt:i4>452</vt:i4>
      </vt:variant>
      <vt:variant>
        <vt:i4>0</vt:i4>
      </vt:variant>
      <vt:variant>
        <vt:i4>5</vt:i4>
      </vt:variant>
      <vt:variant>
        <vt:lpwstr/>
      </vt:variant>
      <vt:variant>
        <vt:lpwstr>_Toc400888275</vt:lpwstr>
      </vt:variant>
      <vt:variant>
        <vt:i4>1048586</vt:i4>
      </vt:variant>
      <vt:variant>
        <vt:i4>446</vt:i4>
      </vt:variant>
      <vt:variant>
        <vt:i4>0</vt:i4>
      </vt:variant>
      <vt:variant>
        <vt:i4>5</vt:i4>
      </vt:variant>
      <vt:variant>
        <vt:lpwstr/>
      </vt:variant>
      <vt:variant>
        <vt:lpwstr>_Toc400888274</vt:lpwstr>
      </vt:variant>
      <vt:variant>
        <vt:i4>1048589</vt:i4>
      </vt:variant>
      <vt:variant>
        <vt:i4>440</vt:i4>
      </vt:variant>
      <vt:variant>
        <vt:i4>0</vt:i4>
      </vt:variant>
      <vt:variant>
        <vt:i4>5</vt:i4>
      </vt:variant>
      <vt:variant>
        <vt:lpwstr/>
      </vt:variant>
      <vt:variant>
        <vt:lpwstr>_Toc400888273</vt:lpwstr>
      </vt:variant>
      <vt:variant>
        <vt:i4>1048588</vt:i4>
      </vt:variant>
      <vt:variant>
        <vt:i4>434</vt:i4>
      </vt:variant>
      <vt:variant>
        <vt:i4>0</vt:i4>
      </vt:variant>
      <vt:variant>
        <vt:i4>5</vt:i4>
      </vt:variant>
      <vt:variant>
        <vt:lpwstr/>
      </vt:variant>
      <vt:variant>
        <vt:lpwstr>_Toc400888272</vt:lpwstr>
      </vt:variant>
      <vt:variant>
        <vt:i4>1048591</vt:i4>
      </vt:variant>
      <vt:variant>
        <vt:i4>428</vt:i4>
      </vt:variant>
      <vt:variant>
        <vt:i4>0</vt:i4>
      </vt:variant>
      <vt:variant>
        <vt:i4>5</vt:i4>
      </vt:variant>
      <vt:variant>
        <vt:lpwstr/>
      </vt:variant>
      <vt:variant>
        <vt:lpwstr>_Toc400888271</vt:lpwstr>
      </vt:variant>
      <vt:variant>
        <vt:i4>1048590</vt:i4>
      </vt:variant>
      <vt:variant>
        <vt:i4>422</vt:i4>
      </vt:variant>
      <vt:variant>
        <vt:i4>0</vt:i4>
      </vt:variant>
      <vt:variant>
        <vt:i4>5</vt:i4>
      </vt:variant>
      <vt:variant>
        <vt:lpwstr/>
      </vt:variant>
      <vt:variant>
        <vt:lpwstr>_Toc400888270</vt:lpwstr>
      </vt:variant>
      <vt:variant>
        <vt:i4>1114119</vt:i4>
      </vt:variant>
      <vt:variant>
        <vt:i4>416</vt:i4>
      </vt:variant>
      <vt:variant>
        <vt:i4>0</vt:i4>
      </vt:variant>
      <vt:variant>
        <vt:i4>5</vt:i4>
      </vt:variant>
      <vt:variant>
        <vt:lpwstr/>
      </vt:variant>
      <vt:variant>
        <vt:lpwstr>_Toc400888269</vt:lpwstr>
      </vt:variant>
      <vt:variant>
        <vt:i4>1114118</vt:i4>
      </vt:variant>
      <vt:variant>
        <vt:i4>410</vt:i4>
      </vt:variant>
      <vt:variant>
        <vt:i4>0</vt:i4>
      </vt:variant>
      <vt:variant>
        <vt:i4>5</vt:i4>
      </vt:variant>
      <vt:variant>
        <vt:lpwstr/>
      </vt:variant>
      <vt:variant>
        <vt:lpwstr>_Toc400888268</vt:lpwstr>
      </vt:variant>
      <vt:variant>
        <vt:i4>1114121</vt:i4>
      </vt:variant>
      <vt:variant>
        <vt:i4>404</vt:i4>
      </vt:variant>
      <vt:variant>
        <vt:i4>0</vt:i4>
      </vt:variant>
      <vt:variant>
        <vt:i4>5</vt:i4>
      </vt:variant>
      <vt:variant>
        <vt:lpwstr/>
      </vt:variant>
      <vt:variant>
        <vt:lpwstr>_Toc400888267</vt:lpwstr>
      </vt:variant>
      <vt:variant>
        <vt:i4>1114120</vt:i4>
      </vt:variant>
      <vt:variant>
        <vt:i4>398</vt:i4>
      </vt:variant>
      <vt:variant>
        <vt:i4>0</vt:i4>
      </vt:variant>
      <vt:variant>
        <vt:i4>5</vt:i4>
      </vt:variant>
      <vt:variant>
        <vt:lpwstr/>
      </vt:variant>
      <vt:variant>
        <vt:lpwstr>_Toc400888266</vt:lpwstr>
      </vt:variant>
      <vt:variant>
        <vt:i4>1114123</vt:i4>
      </vt:variant>
      <vt:variant>
        <vt:i4>392</vt:i4>
      </vt:variant>
      <vt:variant>
        <vt:i4>0</vt:i4>
      </vt:variant>
      <vt:variant>
        <vt:i4>5</vt:i4>
      </vt:variant>
      <vt:variant>
        <vt:lpwstr/>
      </vt:variant>
      <vt:variant>
        <vt:lpwstr>_Toc400888265</vt:lpwstr>
      </vt:variant>
      <vt:variant>
        <vt:i4>1114122</vt:i4>
      </vt:variant>
      <vt:variant>
        <vt:i4>386</vt:i4>
      </vt:variant>
      <vt:variant>
        <vt:i4>0</vt:i4>
      </vt:variant>
      <vt:variant>
        <vt:i4>5</vt:i4>
      </vt:variant>
      <vt:variant>
        <vt:lpwstr/>
      </vt:variant>
      <vt:variant>
        <vt:lpwstr>_Toc400888264</vt:lpwstr>
      </vt:variant>
      <vt:variant>
        <vt:i4>1114125</vt:i4>
      </vt:variant>
      <vt:variant>
        <vt:i4>380</vt:i4>
      </vt:variant>
      <vt:variant>
        <vt:i4>0</vt:i4>
      </vt:variant>
      <vt:variant>
        <vt:i4>5</vt:i4>
      </vt:variant>
      <vt:variant>
        <vt:lpwstr/>
      </vt:variant>
      <vt:variant>
        <vt:lpwstr>_Toc400888263</vt:lpwstr>
      </vt:variant>
      <vt:variant>
        <vt:i4>1114124</vt:i4>
      </vt:variant>
      <vt:variant>
        <vt:i4>374</vt:i4>
      </vt:variant>
      <vt:variant>
        <vt:i4>0</vt:i4>
      </vt:variant>
      <vt:variant>
        <vt:i4>5</vt:i4>
      </vt:variant>
      <vt:variant>
        <vt:lpwstr/>
      </vt:variant>
      <vt:variant>
        <vt:lpwstr>_Toc400888262</vt:lpwstr>
      </vt:variant>
      <vt:variant>
        <vt:i4>1114127</vt:i4>
      </vt:variant>
      <vt:variant>
        <vt:i4>368</vt:i4>
      </vt:variant>
      <vt:variant>
        <vt:i4>0</vt:i4>
      </vt:variant>
      <vt:variant>
        <vt:i4>5</vt:i4>
      </vt:variant>
      <vt:variant>
        <vt:lpwstr/>
      </vt:variant>
      <vt:variant>
        <vt:lpwstr>_Toc400888261</vt:lpwstr>
      </vt:variant>
      <vt:variant>
        <vt:i4>1114126</vt:i4>
      </vt:variant>
      <vt:variant>
        <vt:i4>362</vt:i4>
      </vt:variant>
      <vt:variant>
        <vt:i4>0</vt:i4>
      </vt:variant>
      <vt:variant>
        <vt:i4>5</vt:i4>
      </vt:variant>
      <vt:variant>
        <vt:lpwstr/>
      </vt:variant>
      <vt:variant>
        <vt:lpwstr>_Toc400888260</vt:lpwstr>
      </vt:variant>
      <vt:variant>
        <vt:i4>1179655</vt:i4>
      </vt:variant>
      <vt:variant>
        <vt:i4>356</vt:i4>
      </vt:variant>
      <vt:variant>
        <vt:i4>0</vt:i4>
      </vt:variant>
      <vt:variant>
        <vt:i4>5</vt:i4>
      </vt:variant>
      <vt:variant>
        <vt:lpwstr/>
      </vt:variant>
      <vt:variant>
        <vt:lpwstr>_Toc400888259</vt:lpwstr>
      </vt:variant>
      <vt:variant>
        <vt:i4>1179654</vt:i4>
      </vt:variant>
      <vt:variant>
        <vt:i4>350</vt:i4>
      </vt:variant>
      <vt:variant>
        <vt:i4>0</vt:i4>
      </vt:variant>
      <vt:variant>
        <vt:i4>5</vt:i4>
      </vt:variant>
      <vt:variant>
        <vt:lpwstr/>
      </vt:variant>
      <vt:variant>
        <vt:lpwstr>_Toc400888258</vt:lpwstr>
      </vt:variant>
      <vt:variant>
        <vt:i4>1179657</vt:i4>
      </vt:variant>
      <vt:variant>
        <vt:i4>344</vt:i4>
      </vt:variant>
      <vt:variant>
        <vt:i4>0</vt:i4>
      </vt:variant>
      <vt:variant>
        <vt:i4>5</vt:i4>
      </vt:variant>
      <vt:variant>
        <vt:lpwstr/>
      </vt:variant>
      <vt:variant>
        <vt:lpwstr>_Toc400888257</vt:lpwstr>
      </vt:variant>
      <vt:variant>
        <vt:i4>1179656</vt:i4>
      </vt:variant>
      <vt:variant>
        <vt:i4>338</vt:i4>
      </vt:variant>
      <vt:variant>
        <vt:i4>0</vt:i4>
      </vt:variant>
      <vt:variant>
        <vt:i4>5</vt:i4>
      </vt:variant>
      <vt:variant>
        <vt:lpwstr/>
      </vt:variant>
      <vt:variant>
        <vt:lpwstr>_Toc400888256</vt:lpwstr>
      </vt:variant>
      <vt:variant>
        <vt:i4>1179659</vt:i4>
      </vt:variant>
      <vt:variant>
        <vt:i4>332</vt:i4>
      </vt:variant>
      <vt:variant>
        <vt:i4>0</vt:i4>
      </vt:variant>
      <vt:variant>
        <vt:i4>5</vt:i4>
      </vt:variant>
      <vt:variant>
        <vt:lpwstr/>
      </vt:variant>
      <vt:variant>
        <vt:lpwstr>_Toc400888255</vt:lpwstr>
      </vt:variant>
      <vt:variant>
        <vt:i4>1179658</vt:i4>
      </vt:variant>
      <vt:variant>
        <vt:i4>326</vt:i4>
      </vt:variant>
      <vt:variant>
        <vt:i4>0</vt:i4>
      </vt:variant>
      <vt:variant>
        <vt:i4>5</vt:i4>
      </vt:variant>
      <vt:variant>
        <vt:lpwstr/>
      </vt:variant>
      <vt:variant>
        <vt:lpwstr>_Toc400888254</vt:lpwstr>
      </vt:variant>
      <vt:variant>
        <vt:i4>1179661</vt:i4>
      </vt:variant>
      <vt:variant>
        <vt:i4>320</vt:i4>
      </vt:variant>
      <vt:variant>
        <vt:i4>0</vt:i4>
      </vt:variant>
      <vt:variant>
        <vt:i4>5</vt:i4>
      </vt:variant>
      <vt:variant>
        <vt:lpwstr/>
      </vt:variant>
      <vt:variant>
        <vt:lpwstr>_Toc400888253</vt:lpwstr>
      </vt:variant>
      <vt:variant>
        <vt:i4>1179660</vt:i4>
      </vt:variant>
      <vt:variant>
        <vt:i4>314</vt:i4>
      </vt:variant>
      <vt:variant>
        <vt:i4>0</vt:i4>
      </vt:variant>
      <vt:variant>
        <vt:i4>5</vt:i4>
      </vt:variant>
      <vt:variant>
        <vt:lpwstr/>
      </vt:variant>
      <vt:variant>
        <vt:lpwstr>_Toc400888252</vt:lpwstr>
      </vt:variant>
      <vt:variant>
        <vt:i4>1179663</vt:i4>
      </vt:variant>
      <vt:variant>
        <vt:i4>308</vt:i4>
      </vt:variant>
      <vt:variant>
        <vt:i4>0</vt:i4>
      </vt:variant>
      <vt:variant>
        <vt:i4>5</vt:i4>
      </vt:variant>
      <vt:variant>
        <vt:lpwstr/>
      </vt:variant>
      <vt:variant>
        <vt:lpwstr>_Toc400888251</vt:lpwstr>
      </vt:variant>
      <vt:variant>
        <vt:i4>1179662</vt:i4>
      </vt:variant>
      <vt:variant>
        <vt:i4>302</vt:i4>
      </vt:variant>
      <vt:variant>
        <vt:i4>0</vt:i4>
      </vt:variant>
      <vt:variant>
        <vt:i4>5</vt:i4>
      </vt:variant>
      <vt:variant>
        <vt:lpwstr/>
      </vt:variant>
      <vt:variant>
        <vt:lpwstr>_Toc400888250</vt:lpwstr>
      </vt:variant>
      <vt:variant>
        <vt:i4>1245191</vt:i4>
      </vt:variant>
      <vt:variant>
        <vt:i4>296</vt:i4>
      </vt:variant>
      <vt:variant>
        <vt:i4>0</vt:i4>
      </vt:variant>
      <vt:variant>
        <vt:i4>5</vt:i4>
      </vt:variant>
      <vt:variant>
        <vt:lpwstr/>
      </vt:variant>
      <vt:variant>
        <vt:lpwstr>_Toc400888249</vt:lpwstr>
      </vt:variant>
      <vt:variant>
        <vt:i4>1245190</vt:i4>
      </vt:variant>
      <vt:variant>
        <vt:i4>290</vt:i4>
      </vt:variant>
      <vt:variant>
        <vt:i4>0</vt:i4>
      </vt:variant>
      <vt:variant>
        <vt:i4>5</vt:i4>
      </vt:variant>
      <vt:variant>
        <vt:lpwstr/>
      </vt:variant>
      <vt:variant>
        <vt:lpwstr>_Toc400888248</vt:lpwstr>
      </vt:variant>
      <vt:variant>
        <vt:i4>1245193</vt:i4>
      </vt:variant>
      <vt:variant>
        <vt:i4>284</vt:i4>
      </vt:variant>
      <vt:variant>
        <vt:i4>0</vt:i4>
      </vt:variant>
      <vt:variant>
        <vt:i4>5</vt:i4>
      </vt:variant>
      <vt:variant>
        <vt:lpwstr/>
      </vt:variant>
      <vt:variant>
        <vt:lpwstr>_Toc400888247</vt:lpwstr>
      </vt:variant>
      <vt:variant>
        <vt:i4>1245192</vt:i4>
      </vt:variant>
      <vt:variant>
        <vt:i4>278</vt:i4>
      </vt:variant>
      <vt:variant>
        <vt:i4>0</vt:i4>
      </vt:variant>
      <vt:variant>
        <vt:i4>5</vt:i4>
      </vt:variant>
      <vt:variant>
        <vt:lpwstr/>
      </vt:variant>
      <vt:variant>
        <vt:lpwstr>_Toc400888246</vt:lpwstr>
      </vt:variant>
      <vt:variant>
        <vt:i4>1245195</vt:i4>
      </vt:variant>
      <vt:variant>
        <vt:i4>272</vt:i4>
      </vt:variant>
      <vt:variant>
        <vt:i4>0</vt:i4>
      </vt:variant>
      <vt:variant>
        <vt:i4>5</vt:i4>
      </vt:variant>
      <vt:variant>
        <vt:lpwstr/>
      </vt:variant>
      <vt:variant>
        <vt:lpwstr>_Toc400888245</vt:lpwstr>
      </vt:variant>
      <vt:variant>
        <vt:i4>1245194</vt:i4>
      </vt:variant>
      <vt:variant>
        <vt:i4>266</vt:i4>
      </vt:variant>
      <vt:variant>
        <vt:i4>0</vt:i4>
      </vt:variant>
      <vt:variant>
        <vt:i4>5</vt:i4>
      </vt:variant>
      <vt:variant>
        <vt:lpwstr/>
      </vt:variant>
      <vt:variant>
        <vt:lpwstr>_Toc400888244</vt:lpwstr>
      </vt:variant>
      <vt:variant>
        <vt:i4>1245197</vt:i4>
      </vt:variant>
      <vt:variant>
        <vt:i4>260</vt:i4>
      </vt:variant>
      <vt:variant>
        <vt:i4>0</vt:i4>
      </vt:variant>
      <vt:variant>
        <vt:i4>5</vt:i4>
      </vt:variant>
      <vt:variant>
        <vt:lpwstr/>
      </vt:variant>
      <vt:variant>
        <vt:lpwstr>_Toc400888243</vt:lpwstr>
      </vt:variant>
      <vt:variant>
        <vt:i4>1245196</vt:i4>
      </vt:variant>
      <vt:variant>
        <vt:i4>254</vt:i4>
      </vt:variant>
      <vt:variant>
        <vt:i4>0</vt:i4>
      </vt:variant>
      <vt:variant>
        <vt:i4>5</vt:i4>
      </vt:variant>
      <vt:variant>
        <vt:lpwstr/>
      </vt:variant>
      <vt:variant>
        <vt:lpwstr>_Toc400888242</vt:lpwstr>
      </vt:variant>
      <vt:variant>
        <vt:i4>1245199</vt:i4>
      </vt:variant>
      <vt:variant>
        <vt:i4>248</vt:i4>
      </vt:variant>
      <vt:variant>
        <vt:i4>0</vt:i4>
      </vt:variant>
      <vt:variant>
        <vt:i4>5</vt:i4>
      </vt:variant>
      <vt:variant>
        <vt:lpwstr/>
      </vt:variant>
      <vt:variant>
        <vt:lpwstr>_Toc400888241</vt:lpwstr>
      </vt:variant>
      <vt:variant>
        <vt:i4>1245198</vt:i4>
      </vt:variant>
      <vt:variant>
        <vt:i4>242</vt:i4>
      </vt:variant>
      <vt:variant>
        <vt:i4>0</vt:i4>
      </vt:variant>
      <vt:variant>
        <vt:i4>5</vt:i4>
      </vt:variant>
      <vt:variant>
        <vt:lpwstr/>
      </vt:variant>
      <vt:variant>
        <vt:lpwstr>_Toc400888240</vt:lpwstr>
      </vt:variant>
      <vt:variant>
        <vt:i4>1310727</vt:i4>
      </vt:variant>
      <vt:variant>
        <vt:i4>236</vt:i4>
      </vt:variant>
      <vt:variant>
        <vt:i4>0</vt:i4>
      </vt:variant>
      <vt:variant>
        <vt:i4>5</vt:i4>
      </vt:variant>
      <vt:variant>
        <vt:lpwstr/>
      </vt:variant>
      <vt:variant>
        <vt:lpwstr>_Toc400888239</vt:lpwstr>
      </vt:variant>
      <vt:variant>
        <vt:i4>1310726</vt:i4>
      </vt:variant>
      <vt:variant>
        <vt:i4>230</vt:i4>
      </vt:variant>
      <vt:variant>
        <vt:i4>0</vt:i4>
      </vt:variant>
      <vt:variant>
        <vt:i4>5</vt:i4>
      </vt:variant>
      <vt:variant>
        <vt:lpwstr/>
      </vt:variant>
      <vt:variant>
        <vt:lpwstr>_Toc400888238</vt:lpwstr>
      </vt:variant>
      <vt:variant>
        <vt:i4>1310729</vt:i4>
      </vt:variant>
      <vt:variant>
        <vt:i4>224</vt:i4>
      </vt:variant>
      <vt:variant>
        <vt:i4>0</vt:i4>
      </vt:variant>
      <vt:variant>
        <vt:i4>5</vt:i4>
      </vt:variant>
      <vt:variant>
        <vt:lpwstr/>
      </vt:variant>
      <vt:variant>
        <vt:lpwstr>_Toc400888237</vt:lpwstr>
      </vt:variant>
      <vt:variant>
        <vt:i4>1310728</vt:i4>
      </vt:variant>
      <vt:variant>
        <vt:i4>218</vt:i4>
      </vt:variant>
      <vt:variant>
        <vt:i4>0</vt:i4>
      </vt:variant>
      <vt:variant>
        <vt:i4>5</vt:i4>
      </vt:variant>
      <vt:variant>
        <vt:lpwstr/>
      </vt:variant>
      <vt:variant>
        <vt:lpwstr>_Toc400888236</vt:lpwstr>
      </vt:variant>
      <vt:variant>
        <vt:i4>1310731</vt:i4>
      </vt:variant>
      <vt:variant>
        <vt:i4>212</vt:i4>
      </vt:variant>
      <vt:variant>
        <vt:i4>0</vt:i4>
      </vt:variant>
      <vt:variant>
        <vt:i4>5</vt:i4>
      </vt:variant>
      <vt:variant>
        <vt:lpwstr/>
      </vt:variant>
      <vt:variant>
        <vt:lpwstr>_Toc400888235</vt:lpwstr>
      </vt:variant>
      <vt:variant>
        <vt:i4>1310730</vt:i4>
      </vt:variant>
      <vt:variant>
        <vt:i4>206</vt:i4>
      </vt:variant>
      <vt:variant>
        <vt:i4>0</vt:i4>
      </vt:variant>
      <vt:variant>
        <vt:i4>5</vt:i4>
      </vt:variant>
      <vt:variant>
        <vt:lpwstr/>
      </vt:variant>
      <vt:variant>
        <vt:lpwstr>_Toc400888234</vt:lpwstr>
      </vt:variant>
      <vt:variant>
        <vt:i4>1310733</vt:i4>
      </vt:variant>
      <vt:variant>
        <vt:i4>200</vt:i4>
      </vt:variant>
      <vt:variant>
        <vt:i4>0</vt:i4>
      </vt:variant>
      <vt:variant>
        <vt:i4>5</vt:i4>
      </vt:variant>
      <vt:variant>
        <vt:lpwstr/>
      </vt:variant>
      <vt:variant>
        <vt:lpwstr>_Toc400888233</vt:lpwstr>
      </vt:variant>
      <vt:variant>
        <vt:i4>1310732</vt:i4>
      </vt:variant>
      <vt:variant>
        <vt:i4>194</vt:i4>
      </vt:variant>
      <vt:variant>
        <vt:i4>0</vt:i4>
      </vt:variant>
      <vt:variant>
        <vt:i4>5</vt:i4>
      </vt:variant>
      <vt:variant>
        <vt:lpwstr/>
      </vt:variant>
      <vt:variant>
        <vt:lpwstr>_Toc400888232</vt:lpwstr>
      </vt:variant>
      <vt:variant>
        <vt:i4>1310735</vt:i4>
      </vt:variant>
      <vt:variant>
        <vt:i4>188</vt:i4>
      </vt:variant>
      <vt:variant>
        <vt:i4>0</vt:i4>
      </vt:variant>
      <vt:variant>
        <vt:i4>5</vt:i4>
      </vt:variant>
      <vt:variant>
        <vt:lpwstr/>
      </vt:variant>
      <vt:variant>
        <vt:lpwstr>_Toc400888231</vt:lpwstr>
      </vt:variant>
      <vt:variant>
        <vt:i4>1310734</vt:i4>
      </vt:variant>
      <vt:variant>
        <vt:i4>182</vt:i4>
      </vt:variant>
      <vt:variant>
        <vt:i4>0</vt:i4>
      </vt:variant>
      <vt:variant>
        <vt:i4>5</vt:i4>
      </vt:variant>
      <vt:variant>
        <vt:lpwstr/>
      </vt:variant>
      <vt:variant>
        <vt:lpwstr>_Toc400888230</vt:lpwstr>
      </vt:variant>
      <vt:variant>
        <vt:i4>1376263</vt:i4>
      </vt:variant>
      <vt:variant>
        <vt:i4>176</vt:i4>
      </vt:variant>
      <vt:variant>
        <vt:i4>0</vt:i4>
      </vt:variant>
      <vt:variant>
        <vt:i4>5</vt:i4>
      </vt:variant>
      <vt:variant>
        <vt:lpwstr/>
      </vt:variant>
      <vt:variant>
        <vt:lpwstr>_Toc400888229</vt:lpwstr>
      </vt:variant>
      <vt:variant>
        <vt:i4>1376262</vt:i4>
      </vt:variant>
      <vt:variant>
        <vt:i4>170</vt:i4>
      </vt:variant>
      <vt:variant>
        <vt:i4>0</vt:i4>
      </vt:variant>
      <vt:variant>
        <vt:i4>5</vt:i4>
      </vt:variant>
      <vt:variant>
        <vt:lpwstr/>
      </vt:variant>
      <vt:variant>
        <vt:lpwstr>_Toc400888228</vt:lpwstr>
      </vt:variant>
      <vt:variant>
        <vt:i4>1376265</vt:i4>
      </vt:variant>
      <vt:variant>
        <vt:i4>164</vt:i4>
      </vt:variant>
      <vt:variant>
        <vt:i4>0</vt:i4>
      </vt:variant>
      <vt:variant>
        <vt:i4>5</vt:i4>
      </vt:variant>
      <vt:variant>
        <vt:lpwstr/>
      </vt:variant>
      <vt:variant>
        <vt:lpwstr>_Toc400888227</vt:lpwstr>
      </vt:variant>
      <vt:variant>
        <vt:i4>1376264</vt:i4>
      </vt:variant>
      <vt:variant>
        <vt:i4>158</vt:i4>
      </vt:variant>
      <vt:variant>
        <vt:i4>0</vt:i4>
      </vt:variant>
      <vt:variant>
        <vt:i4>5</vt:i4>
      </vt:variant>
      <vt:variant>
        <vt:lpwstr/>
      </vt:variant>
      <vt:variant>
        <vt:lpwstr>_Toc400888226</vt:lpwstr>
      </vt:variant>
      <vt:variant>
        <vt:i4>1376267</vt:i4>
      </vt:variant>
      <vt:variant>
        <vt:i4>152</vt:i4>
      </vt:variant>
      <vt:variant>
        <vt:i4>0</vt:i4>
      </vt:variant>
      <vt:variant>
        <vt:i4>5</vt:i4>
      </vt:variant>
      <vt:variant>
        <vt:lpwstr/>
      </vt:variant>
      <vt:variant>
        <vt:lpwstr>_Toc400888225</vt:lpwstr>
      </vt:variant>
      <vt:variant>
        <vt:i4>1376266</vt:i4>
      </vt:variant>
      <vt:variant>
        <vt:i4>146</vt:i4>
      </vt:variant>
      <vt:variant>
        <vt:i4>0</vt:i4>
      </vt:variant>
      <vt:variant>
        <vt:i4>5</vt:i4>
      </vt:variant>
      <vt:variant>
        <vt:lpwstr/>
      </vt:variant>
      <vt:variant>
        <vt:lpwstr>_Toc400888224</vt:lpwstr>
      </vt:variant>
      <vt:variant>
        <vt:i4>1376269</vt:i4>
      </vt:variant>
      <vt:variant>
        <vt:i4>140</vt:i4>
      </vt:variant>
      <vt:variant>
        <vt:i4>0</vt:i4>
      </vt:variant>
      <vt:variant>
        <vt:i4>5</vt:i4>
      </vt:variant>
      <vt:variant>
        <vt:lpwstr/>
      </vt:variant>
      <vt:variant>
        <vt:lpwstr>_Toc400888223</vt:lpwstr>
      </vt:variant>
      <vt:variant>
        <vt:i4>1376268</vt:i4>
      </vt:variant>
      <vt:variant>
        <vt:i4>134</vt:i4>
      </vt:variant>
      <vt:variant>
        <vt:i4>0</vt:i4>
      </vt:variant>
      <vt:variant>
        <vt:i4>5</vt:i4>
      </vt:variant>
      <vt:variant>
        <vt:lpwstr/>
      </vt:variant>
      <vt:variant>
        <vt:lpwstr>_Toc400888222</vt:lpwstr>
      </vt:variant>
      <vt:variant>
        <vt:i4>1376271</vt:i4>
      </vt:variant>
      <vt:variant>
        <vt:i4>128</vt:i4>
      </vt:variant>
      <vt:variant>
        <vt:i4>0</vt:i4>
      </vt:variant>
      <vt:variant>
        <vt:i4>5</vt:i4>
      </vt:variant>
      <vt:variant>
        <vt:lpwstr/>
      </vt:variant>
      <vt:variant>
        <vt:lpwstr>_Toc400888221</vt:lpwstr>
      </vt:variant>
      <vt:variant>
        <vt:i4>1376270</vt:i4>
      </vt:variant>
      <vt:variant>
        <vt:i4>122</vt:i4>
      </vt:variant>
      <vt:variant>
        <vt:i4>0</vt:i4>
      </vt:variant>
      <vt:variant>
        <vt:i4>5</vt:i4>
      </vt:variant>
      <vt:variant>
        <vt:lpwstr/>
      </vt:variant>
      <vt:variant>
        <vt:lpwstr>_Toc400888220</vt:lpwstr>
      </vt:variant>
      <vt:variant>
        <vt:i4>1441799</vt:i4>
      </vt:variant>
      <vt:variant>
        <vt:i4>116</vt:i4>
      </vt:variant>
      <vt:variant>
        <vt:i4>0</vt:i4>
      </vt:variant>
      <vt:variant>
        <vt:i4>5</vt:i4>
      </vt:variant>
      <vt:variant>
        <vt:lpwstr/>
      </vt:variant>
      <vt:variant>
        <vt:lpwstr>_Toc400888219</vt:lpwstr>
      </vt:variant>
      <vt:variant>
        <vt:i4>1441798</vt:i4>
      </vt:variant>
      <vt:variant>
        <vt:i4>110</vt:i4>
      </vt:variant>
      <vt:variant>
        <vt:i4>0</vt:i4>
      </vt:variant>
      <vt:variant>
        <vt:i4>5</vt:i4>
      </vt:variant>
      <vt:variant>
        <vt:lpwstr/>
      </vt:variant>
      <vt:variant>
        <vt:lpwstr>_Toc400888218</vt:lpwstr>
      </vt:variant>
      <vt:variant>
        <vt:i4>1441801</vt:i4>
      </vt:variant>
      <vt:variant>
        <vt:i4>104</vt:i4>
      </vt:variant>
      <vt:variant>
        <vt:i4>0</vt:i4>
      </vt:variant>
      <vt:variant>
        <vt:i4>5</vt:i4>
      </vt:variant>
      <vt:variant>
        <vt:lpwstr/>
      </vt:variant>
      <vt:variant>
        <vt:lpwstr>_Toc400888217</vt:lpwstr>
      </vt:variant>
      <vt:variant>
        <vt:i4>1441800</vt:i4>
      </vt:variant>
      <vt:variant>
        <vt:i4>98</vt:i4>
      </vt:variant>
      <vt:variant>
        <vt:i4>0</vt:i4>
      </vt:variant>
      <vt:variant>
        <vt:i4>5</vt:i4>
      </vt:variant>
      <vt:variant>
        <vt:lpwstr/>
      </vt:variant>
      <vt:variant>
        <vt:lpwstr>_Toc400888216</vt:lpwstr>
      </vt:variant>
      <vt:variant>
        <vt:i4>1441803</vt:i4>
      </vt:variant>
      <vt:variant>
        <vt:i4>92</vt:i4>
      </vt:variant>
      <vt:variant>
        <vt:i4>0</vt:i4>
      </vt:variant>
      <vt:variant>
        <vt:i4>5</vt:i4>
      </vt:variant>
      <vt:variant>
        <vt:lpwstr/>
      </vt:variant>
      <vt:variant>
        <vt:lpwstr>_Toc400888215</vt:lpwstr>
      </vt:variant>
      <vt:variant>
        <vt:i4>1441802</vt:i4>
      </vt:variant>
      <vt:variant>
        <vt:i4>86</vt:i4>
      </vt:variant>
      <vt:variant>
        <vt:i4>0</vt:i4>
      </vt:variant>
      <vt:variant>
        <vt:i4>5</vt:i4>
      </vt:variant>
      <vt:variant>
        <vt:lpwstr/>
      </vt:variant>
      <vt:variant>
        <vt:lpwstr>_Toc400888214</vt:lpwstr>
      </vt:variant>
      <vt:variant>
        <vt:i4>1441805</vt:i4>
      </vt:variant>
      <vt:variant>
        <vt:i4>80</vt:i4>
      </vt:variant>
      <vt:variant>
        <vt:i4>0</vt:i4>
      </vt:variant>
      <vt:variant>
        <vt:i4>5</vt:i4>
      </vt:variant>
      <vt:variant>
        <vt:lpwstr/>
      </vt:variant>
      <vt:variant>
        <vt:lpwstr>_Toc400888213</vt:lpwstr>
      </vt:variant>
      <vt:variant>
        <vt:i4>1441804</vt:i4>
      </vt:variant>
      <vt:variant>
        <vt:i4>74</vt:i4>
      </vt:variant>
      <vt:variant>
        <vt:i4>0</vt:i4>
      </vt:variant>
      <vt:variant>
        <vt:i4>5</vt:i4>
      </vt:variant>
      <vt:variant>
        <vt:lpwstr/>
      </vt:variant>
      <vt:variant>
        <vt:lpwstr>_Toc400888212</vt:lpwstr>
      </vt:variant>
      <vt:variant>
        <vt:i4>1441807</vt:i4>
      </vt:variant>
      <vt:variant>
        <vt:i4>68</vt:i4>
      </vt:variant>
      <vt:variant>
        <vt:i4>0</vt:i4>
      </vt:variant>
      <vt:variant>
        <vt:i4>5</vt:i4>
      </vt:variant>
      <vt:variant>
        <vt:lpwstr/>
      </vt:variant>
      <vt:variant>
        <vt:lpwstr>_Toc400888211</vt:lpwstr>
      </vt:variant>
      <vt:variant>
        <vt:i4>1441806</vt:i4>
      </vt:variant>
      <vt:variant>
        <vt:i4>62</vt:i4>
      </vt:variant>
      <vt:variant>
        <vt:i4>0</vt:i4>
      </vt:variant>
      <vt:variant>
        <vt:i4>5</vt:i4>
      </vt:variant>
      <vt:variant>
        <vt:lpwstr/>
      </vt:variant>
      <vt:variant>
        <vt:lpwstr>_Toc400888210</vt:lpwstr>
      </vt:variant>
      <vt:variant>
        <vt:i4>1507335</vt:i4>
      </vt:variant>
      <vt:variant>
        <vt:i4>56</vt:i4>
      </vt:variant>
      <vt:variant>
        <vt:i4>0</vt:i4>
      </vt:variant>
      <vt:variant>
        <vt:i4>5</vt:i4>
      </vt:variant>
      <vt:variant>
        <vt:lpwstr/>
      </vt:variant>
      <vt:variant>
        <vt:lpwstr>_Toc400888209</vt:lpwstr>
      </vt:variant>
      <vt:variant>
        <vt:i4>1507334</vt:i4>
      </vt:variant>
      <vt:variant>
        <vt:i4>50</vt:i4>
      </vt:variant>
      <vt:variant>
        <vt:i4>0</vt:i4>
      </vt:variant>
      <vt:variant>
        <vt:i4>5</vt:i4>
      </vt:variant>
      <vt:variant>
        <vt:lpwstr/>
      </vt:variant>
      <vt:variant>
        <vt:lpwstr>_Toc400888208</vt:lpwstr>
      </vt:variant>
      <vt:variant>
        <vt:i4>1507337</vt:i4>
      </vt:variant>
      <vt:variant>
        <vt:i4>44</vt:i4>
      </vt:variant>
      <vt:variant>
        <vt:i4>0</vt:i4>
      </vt:variant>
      <vt:variant>
        <vt:i4>5</vt:i4>
      </vt:variant>
      <vt:variant>
        <vt:lpwstr/>
      </vt:variant>
      <vt:variant>
        <vt:lpwstr>_Toc400888207</vt:lpwstr>
      </vt:variant>
      <vt:variant>
        <vt:i4>1507336</vt:i4>
      </vt:variant>
      <vt:variant>
        <vt:i4>38</vt:i4>
      </vt:variant>
      <vt:variant>
        <vt:i4>0</vt:i4>
      </vt:variant>
      <vt:variant>
        <vt:i4>5</vt:i4>
      </vt:variant>
      <vt:variant>
        <vt:lpwstr/>
      </vt:variant>
      <vt:variant>
        <vt:lpwstr>_Toc400888206</vt:lpwstr>
      </vt:variant>
      <vt:variant>
        <vt:i4>1507339</vt:i4>
      </vt:variant>
      <vt:variant>
        <vt:i4>32</vt:i4>
      </vt:variant>
      <vt:variant>
        <vt:i4>0</vt:i4>
      </vt:variant>
      <vt:variant>
        <vt:i4>5</vt:i4>
      </vt:variant>
      <vt:variant>
        <vt:lpwstr/>
      </vt:variant>
      <vt:variant>
        <vt:lpwstr>_Toc400888205</vt:lpwstr>
      </vt:variant>
      <vt:variant>
        <vt:i4>1507338</vt:i4>
      </vt:variant>
      <vt:variant>
        <vt:i4>26</vt:i4>
      </vt:variant>
      <vt:variant>
        <vt:i4>0</vt:i4>
      </vt:variant>
      <vt:variant>
        <vt:i4>5</vt:i4>
      </vt:variant>
      <vt:variant>
        <vt:lpwstr/>
      </vt:variant>
      <vt:variant>
        <vt:lpwstr>_Toc400888204</vt:lpwstr>
      </vt:variant>
      <vt:variant>
        <vt:i4>1507341</vt:i4>
      </vt:variant>
      <vt:variant>
        <vt:i4>20</vt:i4>
      </vt:variant>
      <vt:variant>
        <vt:i4>0</vt:i4>
      </vt:variant>
      <vt:variant>
        <vt:i4>5</vt:i4>
      </vt:variant>
      <vt:variant>
        <vt:lpwstr/>
      </vt:variant>
      <vt:variant>
        <vt:lpwstr>_Toc400888203</vt:lpwstr>
      </vt:variant>
      <vt:variant>
        <vt:i4>1507340</vt:i4>
      </vt:variant>
      <vt:variant>
        <vt:i4>14</vt:i4>
      </vt:variant>
      <vt:variant>
        <vt:i4>0</vt:i4>
      </vt:variant>
      <vt:variant>
        <vt:i4>5</vt:i4>
      </vt:variant>
      <vt:variant>
        <vt:lpwstr/>
      </vt:variant>
      <vt:variant>
        <vt:lpwstr>_Toc400888202</vt:lpwstr>
      </vt:variant>
      <vt:variant>
        <vt:i4>1507343</vt:i4>
      </vt:variant>
      <vt:variant>
        <vt:i4>8</vt:i4>
      </vt:variant>
      <vt:variant>
        <vt:i4>0</vt:i4>
      </vt:variant>
      <vt:variant>
        <vt:i4>5</vt:i4>
      </vt:variant>
      <vt:variant>
        <vt:lpwstr/>
      </vt:variant>
      <vt:variant>
        <vt:lpwstr>_Toc400888201</vt:lpwstr>
      </vt:variant>
      <vt:variant>
        <vt:i4>1507342</vt:i4>
      </vt:variant>
      <vt:variant>
        <vt:i4>2</vt:i4>
      </vt:variant>
      <vt:variant>
        <vt:i4>0</vt:i4>
      </vt:variant>
      <vt:variant>
        <vt:i4>5</vt:i4>
      </vt:variant>
      <vt:variant>
        <vt:lpwstr/>
      </vt:variant>
      <vt:variant>
        <vt:lpwstr>_Toc400888200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REGIMENTO GERAL</dc:title>
  <dc:creator>NOVO MILENIO</dc:creator>
  <cp:lastModifiedBy>Fernanda</cp:lastModifiedBy>
  <cp:revision>3</cp:revision>
  <cp:lastPrinted>2014-11-18T13:44:00Z</cp:lastPrinted>
  <dcterms:created xsi:type="dcterms:W3CDTF">2019-06-03T18:25:00Z</dcterms:created>
  <dcterms:modified xsi:type="dcterms:W3CDTF">2019-06-04T18:21:00Z</dcterms:modified>
</cp:coreProperties>
</file>