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3E6" w:rsidRPr="00EF29A8" w:rsidRDefault="008113E6" w:rsidP="008113E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EF29A8">
        <w:rPr>
          <w:rFonts w:ascii="Arial" w:hAnsi="Arial" w:cs="Arial"/>
          <w:b/>
          <w:color w:val="FF0000"/>
          <w:sz w:val="24"/>
          <w:szCs w:val="24"/>
        </w:rPr>
        <w:t>Revista online FADIVALE, Governador Valadares, ano  XIII, n</w:t>
      </w:r>
      <w:r w:rsidRPr="00EF29A8">
        <w:rPr>
          <w:rFonts w:ascii="Arial" w:hAnsi="Arial" w:cs="Arial"/>
          <w:b/>
          <w:color w:val="FF0000"/>
          <w:sz w:val="24"/>
          <w:szCs w:val="24"/>
          <w:vertAlign w:val="superscript"/>
        </w:rPr>
        <w:t>o</w:t>
      </w:r>
      <w:r w:rsidR="00230347" w:rsidRPr="00EF29A8">
        <w:rPr>
          <w:rFonts w:ascii="Arial" w:hAnsi="Arial" w:cs="Arial"/>
          <w:b/>
          <w:color w:val="FF0000"/>
          <w:sz w:val="24"/>
          <w:szCs w:val="24"/>
        </w:rPr>
        <w:t xml:space="preserve"> 15</w:t>
      </w:r>
      <w:r w:rsidRPr="00EF29A8">
        <w:rPr>
          <w:rFonts w:ascii="Arial" w:hAnsi="Arial" w:cs="Arial"/>
          <w:b/>
          <w:color w:val="FF0000"/>
          <w:sz w:val="24"/>
          <w:szCs w:val="24"/>
        </w:rPr>
        <w:t>, 2017.</w:t>
      </w:r>
    </w:p>
    <w:p w:rsidR="00445938" w:rsidRPr="00EF29A8" w:rsidRDefault="00445938" w:rsidP="00405A7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:rsidR="008113E6" w:rsidRPr="00EF29A8" w:rsidRDefault="008113E6" w:rsidP="00405A7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:rsidR="008113E6" w:rsidRPr="00EF29A8" w:rsidRDefault="008113E6" w:rsidP="008113E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F29A8">
        <w:rPr>
          <w:rFonts w:ascii="Arial" w:hAnsi="Arial" w:cs="Arial"/>
          <w:sz w:val="24"/>
          <w:szCs w:val="24"/>
        </w:rPr>
        <w:t>Revista online FADIVALE, Governador Valadares, ano  XIII, n</w:t>
      </w:r>
      <w:r w:rsidRPr="00EF29A8">
        <w:rPr>
          <w:rFonts w:ascii="Arial" w:hAnsi="Arial" w:cs="Arial"/>
          <w:sz w:val="24"/>
          <w:szCs w:val="24"/>
          <w:vertAlign w:val="superscript"/>
        </w:rPr>
        <w:t>o</w:t>
      </w:r>
      <w:r w:rsidR="00230347" w:rsidRPr="00EF29A8">
        <w:rPr>
          <w:rFonts w:ascii="Arial" w:hAnsi="Arial" w:cs="Arial"/>
          <w:sz w:val="24"/>
          <w:szCs w:val="24"/>
        </w:rPr>
        <w:t xml:space="preserve"> 15</w:t>
      </w:r>
      <w:r w:rsidRPr="00EF29A8">
        <w:rPr>
          <w:rFonts w:ascii="Arial" w:hAnsi="Arial" w:cs="Arial"/>
          <w:sz w:val="24"/>
          <w:szCs w:val="24"/>
        </w:rPr>
        <w:t>, 2017.</w:t>
      </w:r>
    </w:p>
    <w:p w:rsidR="00405A7F" w:rsidRPr="00EF29A8" w:rsidRDefault="00405A7F" w:rsidP="00405A7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:rsidR="00405A7F" w:rsidRPr="00EF29A8" w:rsidRDefault="00405A7F" w:rsidP="00405A7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:rsidR="00230347" w:rsidRPr="00EF29A8" w:rsidRDefault="00230347" w:rsidP="00405A7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:rsidR="00405A7F" w:rsidRPr="00EF29A8" w:rsidRDefault="00405A7F" w:rsidP="00405A7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:rsidR="00230347" w:rsidRPr="00EF29A8" w:rsidRDefault="00230347" w:rsidP="00230347">
      <w:pPr>
        <w:pStyle w:val="Ttulo3"/>
        <w:jc w:val="right"/>
        <w:rPr>
          <w:bCs w:val="0"/>
        </w:rPr>
      </w:pPr>
      <w:r w:rsidRPr="00EF29A8">
        <w:rPr>
          <w:bCs w:val="0"/>
        </w:rPr>
        <w:t>ABANDONO AFETIVO E DANO MORAL</w:t>
      </w:r>
    </w:p>
    <w:p w:rsidR="00230347" w:rsidRPr="00EF29A8" w:rsidRDefault="00230347" w:rsidP="00230347">
      <w:pPr>
        <w:pStyle w:val="Ttulo5"/>
        <w:ind w:left="0"/>
        <w:jc w:val="right"/>
      </w:pPr>
      <w:r w:rsidRPr="00EF29A8">
        <w:t>Aelson Gomes de Oliveira</w:t>
      </w:r>
    </w:p>
    <w:p w:rsidR="00405A7F" w:rsidRPr="00EF29A8" w:rsidRDefault="00230347" w:rsidP="0023034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EF29A8">
        <w:rPr>
          <w:rFonts w:ascii="Arial" w:eastAsia="Calibri" w:hAnsi="Arial" w:cs="Arial"/>
          <w:sz w:val="24"/>
          <w:szCs w:val="24"/>
        </w:rPr>
        <w:t>Jakeelane Conceição Nobre</w:t>
      </w:r>
    </w:p>
    <w:p w:rsidR="00230347" w:rsidRPr="00EF29A8" w:rsidRDefault="00230347" w:rsidP="0023034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230347" w:rsidRPr="00EF29A8" w:rsidRDefault="00230347" w:rsidP="0023034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230347" w:rsidRPr="00EF29A8" w:rsidRDefault="00230347" w:rsidP="00EF29A8">
      <w:pPr>
        <w:spacing w:after="0" w:line="240" w:lineRule="auto"/>
        <w:jc w:val="right"/>
        <w:outlineLvl w:val="0"/>
        <w:rPr>
          <w:rFonts w:ascii="Arial" w:hAnsi="Arial" w:cs="Arial"/>
          <w:b/>
          <w:sz w:val="24"/>
          <w:szCs w:val="24"/>
        </w:rPr>
      </w:pPr>
      <w:r w:rsidRPr="00EF29A8">
        <w:rPr>
          <w:rFonts w:ascii="Arial" w:hAnsi="Arial" w:cs="Arial"/>
          <w:b/>
          <w:sz w:val="24"/>
          <w:szCs w:val="24"/>
        </w:rPr>
        <w:t>CONTRIBUIÇÕES DO DIREITO PARA A INCLUSÃO DA PESSOA SURDA: reflexões sobre uma igualdade material pelas diferenças sociolinguísticas</w:t>
      </w:r>
    </w:p>
    <w:p w:rsidR="00230347" w:rsidRPr="00EF29A8" w:rsidRDefault="00230347" w:rsidP="00230347">
      <w:pPr>
        <w:tabs>
          <w:tab w:val="left" w:pos="1134"/>
        </w:tabs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EF29A8">
        <w:rPr>
          <w:rFonts w:ascii="Arial" w:hAnsi="Arial" w:cs="Arial"/>
          <w:sz w:val="24"/>
          <w:szCs w:val="24"/>
        </w:rPr>
        <w:t>Agrislene Rodrigues de Almeida</w:t>
      </w:r>
    </w:p>
    <w:p w:rsidR="00230347" w:rsidRPr="00EF29A8" w:rsidRDefault="00230347" w:rsidP="0023034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F29A8">
        <w:rPr>
          <w:rFonts w:ascii="Arial" w:hAnsi="Arial" w:cs="Arial"/>
          <w:sz w:val="24"/>
          <w:szCs w:val="24"/>
        </w:rPr>
        <w:t>Edmarcius Carvalho Novaes</w:t>
      </w:r>
    </w:p>
    <w:p w:rsidR="00405A7F" w:rsidRPr="00EF29A8" w:rsidRDefault="00405A7F" w:rsidP="0023034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30347" w:rsidRPr="00EF29A8" w:rsidRDefault="00230347" w:rsidP="0023034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46DD3" w:rsidRPr="00EF29A8" w:rsidRDefault="00230347" w:rsidP="00230347">
      <w:pPr>
        <w:spacing w:after="0" w:line="240" w:lineRule="auto"/>
        <w:jc w:val="right"/>
        <w:outlineLvl w:val="0"/>
        <w:rPr>
          <w:rFonts w:ascii="Arial" w:hAnsi="Arial" w:cs="Arial"/>
          <w:b/>
          <w:sz w:val="24"/>
          <w:szCs w:val="24"/>
        </w:rPr>
      </w:pPr>
      <w:r w:rsidRPr="00EF29A8">
        <w:rPr>
          <w:rFonts w:ascii="Arial" w:hAnsi="Arial" w:cs="Arial"/>
          <w:b/>
          <w:sz w:val="24"/>
          <w:szCs w:val="24"/>
        </w:rPr>
        <w:t xml:space="preserve">VIOLÊNCIA INTRAFAMILIAR CONTRA A PESSOA IDOSA: </w:t>
      </w:r>
    </w:p>
    <w:p w:rsidR="00230347" w:rsidRPr="00EF29A8" w:rsidRDefault="00946DD3" w:rsidP="00230347">
      <w:pPr>
        <w:spacing w:after="0" w:line="240" w:lineRule="auto"/>
        <w:jc w:val="right"/>
        <w:outlineLvl w:val="0"/>
        <w:rPr>
          <w:rFonts w:ascii="Arial" w:hAnsi="Arial" w:cs="Arial"/>
          <w:b/>
          <w:bCs/>
          <w:caps/>
          <w:sz w:val="24"/>
          <w:szCs w:val="24"/>
        </w:rPr>
      </w:pPr>
      <w:r w:rsidRPr="00EF29A8">
        <w:rPr>
          <w:rFonts w:ascii="Arial" w:hAnsi="Arial" w:cs="Arial"/>
          <w:b/>
          <w:sz w:val="24"/>
          <w:szCs w:val="24"/>
        </w:rPr>
        <w:t>percepção profissional em Governador Valadares - MG</w:t>
      </w:r>
    </w:p>
    <w:p w:rsidR="00230347" w:rsidRPr="00EF29A8" w:rsidRDefault="00230347" w:rsidP="00230347">
      <w:pPr>
        <w:tabs>
          <w:tab w:val="left" w:pos="1134"/>
        </w:tabs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EF29A8">
        <w:rPr>
          <w:rFonts w:ascii="Arial" w:hAnsi="Arial" w:cs="Arial"/>
          <w:sz w:val="24"/>
          <w:szCs w:val="24"/>
        </w:rPr>
        <w:t>Breno Rabelo Lopes</w:t>
      </w:r>
    </w:p>
    <w:p w:rsidR="00230347" w:rsidRPr="00EF29A8" w:rsidRDefault="00230347" w:rsidP="0023034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F29A8">
        <w:rPr>
          <w:rFonts w:ascii="Arial" w:hAnsi="Arial" w:cs="Arial"/>
          <w:sz w:val="24"/>
          <w:szCs w:val="24"/>
        </w:rPr>
        <w:t>Alzira Eça de Argolo Faustino</w:t>
      </w:r>
    </w:p>
    <w:p w:rsidR="00405A7F" w:rsidRPr="00EF29A8" w:rsidRDefault="00230347" w:rsidP="0023034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F29A8">
        <w:rPr>
          <w:rFonts w:ascii="Arial" w:hAnsi="Arial" w:cs="Arial"/>
          <w:sz w:val="24"/>
          <w:szCs w:val="24"/>
        </w:rPr>
        <w:t>Mírian Célia G. de Almeida</w:t>
      </w:r>
    </w:p>
    <w:p w:rsidR="00405A7F" w:rsidRPr="00EF29A8" w:rsidRDefault="00405A7F" w:rsidP="0023034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p w:rsidR="00230347" w:rsidRPr="00EF29A8" w:rsidRDefault="00230347" w:rsidP="0023034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p w:rsidR="00946DD3" w:rsidRPr="00EF29A8" w:rsidRDefault="00230347" w:rsidP="00230347">
      <w:pPr>
        <w:widowControl w:val="0"/>
        <w:spacing w:after="0"/>
        <w:jc w:val="right"/>
        <w:rPr>
          <w:rFonts w:ascii="Arial" w:eastAsia="Calibri" w:hAnsi="Arial" w:cs="Arial"/>
          <w:b/>
          <w:bCs/>
          <w:sz w:val="24"/>
          <w:szCs w:val="24"/>
        </w:rPr>
      </w:pPr>
      <w:r w:rsidRPr="00EF29A8">
        <w:rPr>
          <w:rFonts w:ascii="Arial" w:eastAsia="Calibri" w:hAnsi="Arial" w:cs="Arial"/>
          <w:b/>
          <w:bCs/>
          <w:sz w:val="24"/>
          <w:szCs w:val="24"/>
        </w:rPr>
        <w:t xml:space="preserve">PATRULHA DE PREVENÇÃO À VIOLÊNCIA DOMÉSTICA: </w:t>
      </w:r>
    </w:p>
    <w:p w:rsidR="00230347" w:rsidRPr="00EF29A8" w:rsidRDefault="00230347" w:rsidP="00230347">
      <w:pPr>
        <w:widowControl w:val="0"/>
        <w:spacing w:after="0"/>
        <w:jc w:val="right"/>
        <w:rPr>
          <w:rFonts w:ascii="Arial" w:eastAsia="Calibri" w:hAnsi="Arial" w:cs="Arial"/>
          <w:b/>
          <w:bCs/>
          <w:sz w:val="24"/>
          <w:szCs w:val="24"/>
        </w:rPr>
      </w:pPr>
      <w:r w:rsidRPr="00EF29A8">
        <w:rPr>
          <w:rFonts w:ascii="Arial" w:eastAsia="Calibri" w:hAnsi="Arial" w:cs="Arial"/>
          <w:b/>
          <w:bCs/>
          <w:sz w:val="24"/>
          <w:szCs w:val="24"/>
        </w:rPr>
        <w:t>análise da operacionalidade da patrulha de prevenção na área do</w:t>
      </w:r>
      <w:r w:rsidR="00225717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EF29A8">
        <w:rPr>
          <w:rFonts w:ascii="Arial" w:eastAsia="Calibri" w:hAnsi="Arial" w:cs="Arial"/>
          <w:b/>
          <w:bCs/>
          <w:sz w:val="24"/>
          <w:szCs w:val="24"/>
        </w:rPr>
        <w:t>6°BPM/MG.</w:t>
      </w:r>
    </w:p>
    <w:p w:rsidR="00230347" w:rsidRPr="00EF29A8" w:rsidRDefault="00230347" w:rsidP="00230347">
      <w:pPr>
        <w:widowControl w:val="0"/>
        <w:spacing w:after="0"/>
        <w:jc w:val="right"/>
        <w:rPr>
          <w:rFonts w:ascii="Arial" w:eastAsia="Calibri" w:hAnsi="Arial" w:cs="Arial"/>
          <w:bCs/>
          <w:sz w:val="24"/>
          <w:szCs w:val="24"/>
        </w:rPr>
      </w:pPr>
      <w:r w:rsidRPr="00EF29A8">
        <w:rPr>
          <w:rFonts w:ascii="Arial" w:eastAsia="Calibri" w:hAnsi="Arial" w:cs="Arial"/>
          <w:bCs/>
          <w:sz w:val="24"/>
          <w:szCs w:val="24"/>
        </w:rPr>
        <w:t>Éder Felício de Moura</w:t>
      </w:r>
    </w:p>
    <w:p w:rsidR="00FF0ECA" w:rsidRPr="00EF29A8" w:rsidRDefault="00230347" w:rsidP="0023034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24"/>
          <w:szCs w:val="24"/>
        </w:rPr>
      </w:pPr>
      <w:r w:rsidRPr="00EF29A8">
        <w:rPr>
          <w:rFonts w:ascii="Arial" w:eastAsia="Calibri" w:hAnsi="Arial" w:cs="Arial"/>
          <w:bCs/>
          <w:sz w:val="24"/>
          <w:szCs w:val="24"/>
        </w:rPr>
        <w:t>Eunice Maria Nazarethe Nonato</w:t>
      </w:r>
    </w:p>
    <w:p w:rsidR="00FF0ECA" w:rsidRPr="00EF29A8" w:rsidRDefault="00FF0ECA" w:rsidP="00405A7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p w:rsidR="00230347" w:rsidRPr="00EF29A8" w:rsidRDefault="00230347" w:rsidP="00405A7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p w:rsidR="00230347" w:rsidRPr="00EF29A8" w:rsidRDefault="00230347" w:rsidP="00230347">
      <w:pPr>
        <w:spacing w:after="0" w:line="240" w:lineRule="auto"/>
        <w:jc w:val="center"/>
        <w:outlineLvl w:val="0"/>
        <w:rPr>
          <w:rFonts w:ascii="Arial" w:eastAsia="Calibri" w:hAnsi="Arial" w:cs="Arial"/>
          <w:b/>
          <w:sz w:val="24"/>
          <w:szCs w:val="24"/>
        </w:rPr>
      </w:pPr>
      <w:r w:rsidRPr="00EF29A8">
        <w:rPr>
          <w:rFonts w:ascii="Arial" w:eastAsia="Calibri" w:hAnsi="Arial" w:cs="Arial"/>
          <w:b/>
          <w:sz w:val="24"/>
          <w:szCs w:val="24"/>
        </w:rPr>
        <w:t>A EFICÁCIA DO CONTROLE JURISDICIONAL DE CONVENCIONALIDADE EM FACE DAS DECISÕES PROFERIDAS PELA CORTE INTERAMERICANA DE DIREITOS HUMANOS</w:t>
      </w:r>
    </w:p>
    <w:p w:rsidR="00230347" w:rsidRPr="00EF29A8" w:rsidRDefault="00230347" w:rsidP="00230347">
      <w:pPr>
        <w:tabs>
          <w:tab w:val="left" w:pos="1134"/>
        </w:tabs>
        <w:spacing w:after="0" w:line="240" w:lineRule="auto"/>
        <w:jc w:val="right"/>
        <w:outlineLvl w:val="0"/>
        <w:rPr>
          <w:rFonts w:ascii="Arial" w:eastAsia="Calibri" w:hAnsi="Arial" w:cs="Arial"/>
          <w:sz w:val="24"/>
          <w:szCs w:val="24"/>
        </w:rPr>
      </w:pPr>
      <w:r w:rsidRPr="00EF29A8">
        <w:rPr>
          <w:rFonts w:ascii="Arial" w:eastAsia="Calibri" w:hAnsi="Arial" w:cs="Arial"/>
          <w:sz w:val="24"/>
          <w:szCs w:val="24"/>
        </w:rPr>
        <w:t>Letícia Claudino de Carvalho</w:t>
      </w:r>
    </w:p>
    <w:p w:rsidR="00326AC4" w:rsidRPr="00EF29A8" w:rsidRDefault="00230347" w:rsidP="0023034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24"/>
          <w:szCs w:val="24"/>
          <w:lang w:val="pt-PT"/>
        </w:rPr>
      </w:pPr>
      <w:r w:rsidRPr="00EF29A8">
        <w:rPr>
          <w:rFonts w:ascii="Arial" w:eastAsia="Calibri" w:hAnsi="Arial" w:cs="Arial"/>
          <w:sz w:val="24"/>
          <w:szCs w:val="24"/>
        </w:rPr>
        <w:t>Wesley Wadim Passos Ferreira de Souza</w:t>
      </w:r>
    </w:p>
    <w:p w:rsidR="00326AC4" w:rsidRPr="00EF29A8" w:rsidRDefault="00326AC4" w:rsidP="00405A7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p w:rsidR="00FF0ECA" w:rsidRPr="00EF29A8" w:rsidRDefault="00FF0ECA" w:rsidP="00BB1C4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:rsidR="005526D8" w:rsidRDefault="005526D8" w:rsidP="004D0AFE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A POSSIBILIDADE DAS PESSOAS COM SOFRIMENTO MENTAL</w:t>
      </w:r>
    </w:p>
    <w:p w:rsidR="005526D8" w:rsidRDefault="005526D8" w:rsidP="004D0AFE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PARTICIPAREM DO PROCESSO DE MEDIAÇÃO ANTE O NOVO INSTITUTO DA TOMADA DE DECISÃO APOIADA</w:t>
      </w:r>
    </w:p>
    <w:p w:rsidR="005526D8" w:rsidRDefault="005526D8" w:rsidP="005526D8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color w:val="243F60"/>
          <w:sz w:val="13"/>
          <w:szCs w:val="13"/>
        </w:rPr>
      </w:pPr>
      <w:r>
        <w:rPr>
          <w:rFonts w:ascii="ArialMT" w:hAnsi="ArialMT" w:cs="ArialMT"/>
          <w:color w:val="000000"/>
          <w:sz w:val="24"/>
          <w:szCs w:val="24"/>
        </w:rPr>
        <w:t>Willan Neves de Oliveira</w:t>
      </w:r>
    </w:p>
    <w:p w:rsidR="00F7713A" w:rsidRPr="00EF29A8" w:rsidRDefault="005526D8" w:rsidP="005526D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Teodolina Batista da Silva C. Vitório</w:t>
      </w:r>
    </w:p>
    <w:p w:rsidR="008113E6" w:rsidRDefault="008113E6" w:rsidP="00BB1C4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sectPr w:rsidR="008113E6" w:rsidSect="002542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55B" w:rsidRDefault="0037555B" w:rsidP="00405A7F">
      <w:pPr>
        <w:spacing w:after="0" w:line="240" w:lineRule="auto"/>
      </w:pPr>
      <w:r>
        <w:separator/>
      </w:r>
    </w:p>
  </w:endnote>
  <w:endnote w:type="continuationSeparator" w:id="1">
    <w:p w:rsidR="0037555B" w:rsidRDefault="0037555B" w:rsidP="00405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55B" w:rsidRDefault="0037555B" w:rsidP="00405A7F">
      <w:pPr>
        <w:spacing w:after="0" w:line="240" w:lineRule="auto"/>
      </w:pPr>
      <w:r>
        <w:separator/>
      </w:r>
    </w:p>
  </w:footnote>
  <w:footnote w:type="continuationSeparator" w:id="1">
    <w:p w:rsidR="0037555B" w:rsidRDefault="0037555B" w:rsidP="00405A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5A7F"/>
    <w:rsid w:val="00036155"/>
    <w:rsid w:val="00143B8F"/>
    <w:rsid w:val="00213B33"/>
    <w:rsid w:val="00225717"/>
    <w:rsid w:val="00230347"/>
    <w:rsid w:val="0025429D"/>
    <w:rsid w:val="00267FC0"/>
    <w:rsid w:val="002B3C12"/>
    <w:rsid w:val="00302CDB"/>
    <w:rsid w:val="00326AC4"/>
    <w:rsid w:val="00363189"/>
    <w:rsid w:val="0037555B"/>
    <w:rsid w:val="003C74B1"/>
    <w:rsid w:val="00405A7F"/>
    <w:rsid w:val="00445938"/>
    <w:rsid w:val="00492C1E"/>
    <w:rsid w:val="004D0AFE"/>
    <w:rsid w:val="00526BAD"/>
    <w:rsid w:val="005526D8"/>
    <w:rsid w:val="00610E6E"/>
    <w:rsid w:val="006828CE"/>
    <w:rsid w:val="006F3107"/>
    <w:rsid w:val="00735A0E"/>
    <w:rsid w:val="008113E6"/>
    <w:rsid w:val="008D7CA1"/>
    <w:rsid w:val="00946DD3"/>
    <w:rsid w:val="00982D20"/>
    <w:rsid w:val="00AA63EF"/>
    <w:rsid w:val="00B26421"/>
    <w:rsid w:val="00BB1C4A"/>
    <w:rsid w:val="00BF56D9"/>
    <w:rsid w:val="00C00B2F"/>
    <w:rsid w:val="00E96D3B"/>
    <w:rsid w:val="00EE3A36"/>
    <w:rsid w:val="00EF29A8"/>
    <w:rsid w:val="00F211F4"/>
    <w:rsid w:val="00F7713A"/>
    <w:rsid w:val="00FF0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A7F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F7713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230347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30347"/>
    <w:pPr>
      <w:keepNext/>
      <w:spacing w:after="0" w:line="240" w:lineRule="auto"/>
      <w:ind w:left="4536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405A7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05A7F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405A7F"/>
    <w:rPr>
      <w:vertAlign w:val="superscript"/>
    </w:rPr>
  </w:style>
  <w:style w:type="paragraph" w:styleId="SemEspaamento">
    <w:name w:val="No Spacing"/>
    <w:uiPriority w:val="1"/>
    <w:qFormat/>
    <w:rsid w:val="00405A7F"/>
    <w:pPr>
      <w:spacing w:after="0" w:line="240" w:lineRule="auto"/>
    </w:pPr>
    <w:rPr>
      <w:rFonts w:ascii="Arial" w:hAnsi="Arial"/>
      <w:sz w:val="24"/>
      <w:lang w:val="en-US"/>
    </w:rPr>
  </w:style>
  <w:style w:type="character" w:customStyle="1" w:styleId="Ttulo3Char">
    <w:name w:val="Título 3 Char"/>
    <w:basedOn w:val="Fontepargpadro"/>
    <w:link w:val="Ttulo3"/>
    <w:rsid w:val="00230347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230347"/>
    <w:rPr>
      <w:rFonts w:ascii="Arial" w:eastAsia="Times New Roman" w:hAnsi="Arial" w:cs="Arial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771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Mírian Almeida</dc:creator>
  <cp:lastModifiedBy>Mírian Almeida</cp:lastModifiedBy>
  <cp:revision>14</cp:revision>
  <dcterms:created xsi:type="dcterms:W3CDTF">2017-10-05T12:32:00Z</dcterms:created>
  <dcterms:modified xsi:type="dcterms:W3CDTF">2017-10-17T17:20:00Z</dcterms:modified>
</cp:coreProperties>
</file>