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6B68D" w14:textId="72DE82B8" w:rsidR="00781E45" w:rsidRPr="00A06A48" w:rsidRDefault="00CC2639">
      <w:pPr>
        <w:jc w:val="center"/>
        <w:rPr>
          <w:b/>
          <w:sz w:val="28"/>
          <w:lang w:val="pt-BR"/>
        </w:rPr>
      </w:pPr>
      <w:r w:rsidRPr="00A06A48">
        <w:rPr>
          <w:b/>
          <w:sz w:val="28"/>
          <w:lang w:val="pt-BR"/>
        </w:rPr>
        <w:t>PLANO DE ENSINO</w:t>
      </w:r>
      <w:r w:rsidR="008530E8">
        <w:rPr>
          <w:b/>
          <w:sz w:val="28"/>
          <w:lang w:val="pt-BR"/>
        </w:rPr>
        <w:t xml:space="preserve"> – 01/2026</w:t>
      </w:r>
    </w:p>
    <w:p w14:paraId="78E4E7F2" w14:textId="51635507" w:rsidR="00F419E1" w:rsidRPr="00A06A48" w:rsidRDefault="00781E45">
      <w:pPr>
        <w:jc w:val="center"/>
        <w:rPr>
          <w:lang w:val="pt-BR"/>
        </w:rPr>
      </w:pPr>
      <w:r w:rsidRPr="00AE0865">
        <w:rPr>
          <w:b/>
          <w:sz w:val="28"/>
          <w:lang w:val="pt-BR"/>
        </w:rPr>
        <w:t>FILOSOFIA DO DIREITO</w:t>
      </w:r>
    </w:p>
    <w:p w14:paraId="00A32528" w14:textId="77777777" w:rsidR="00F419E1" w:rsidRPr="00A06A48" w:rsidRDefault="00CC2639">
      <w:pPr>
        <w:pStyle w:val="Ttulo2"/>
        <w:rPr>
          <w:lang w:val="pt-BR"/>
        </w:rPr>
      </w:pPr>
      <w:r w:rsidRPr="00A06A48">
        <w:rPr>
          <w:lang w:val="pt-BR"/>
        </w:rPr>
        <w:t>1) Identificação</w:t>
      </w:r>
    </w:p>
    <w:p w14:paraId="0DD52BDA" w14:textId="7777777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t xml:space="preserve">Instituição: </w:t>
      </w:r>
      <w:r w:rsidRPr="00A06A48">
        <w:rPr>
          <w:lang w:val="pt-BR"/>
        </w:rPr>
        <w:t>Faculdade de Direito do Vale do Rio Doce – FADIVALE</w:t>
      </w:r>
    </w:p>
    <w:p w14:paraId="46000624" w14:textId="7777777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t xml:space="preserve">Curso: </w:t>
      </w:r>
      <w:r w:rsidRPr="00A06A48">
        <w:rPr>
          <w:lang w:val="pt-BR"/>
        </w:rPr>
        <w:t>DIREITO</w:t>
      </w:r>
    </w:p>
    <w:p w14:paraId="09F85E0C" w14:textId="7777777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t xml:space="preserve">Disciplina: </w:t>
      </w:r>
      <w:r w:rsidRPr="00A06A48">
        <w:rPr>
          <w:lang w:val="pt-BR"/>
        </w:rPr>
        <w:t>FILOSOFIA DO DIREITO</w:t>
      </w:r>
    </w:p>
    <w:p w14:paraId="183CAEC1" w14:textId="7777777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t xml:space="preserve">Período: </w:t>
      </w:r>
      <w:r w:rsidRPr="00A06A48">
        <w:rPr>
          <w:lang w:val="pt-BR"/>
        </w:rPr>
        <w:t>2º</w:t>
      </w:r>
    </w:p>
    <w:p w14:paraId="6B08E506" w14:textId="729C2958" w:rsidR="00F419E1" w:rsidRDefault="00CC2639">
      <w:pPr>
        <w:rPr>
          <w:lang w:val="pt-BR"/>
        </w:rPr>
      </w:pPr>
      <w:r w:rsidRPr="00A06A48">
        <w:rPr>
          <w:b/>
          <w:lang w:val="pt-BR"/>
        </w:rPr>
        <w:t xml:space="preserve">Docente: </w:t>
      </w:r>
      <w:r w:rsidR="00A917E3">
        <w:rPr>
          <w:lang w:val="pt-BR"/>
        </w:rPr>
        <w:t>Prof. Dr. José Luciano Gabriel</w:t>
      </w:r>
    </w:p>
    <w:p w14:paraId="34A949F5" w14:textId="5ABE346F" w:rsidR="00A917E3" w:rsidRPr="00A06A48" w:rsidRDefault="00A917E3">
      <w:pPr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2026/1</w:t>
      </w:r>
    </w:p>
    <w:p w14:paraId="4F46F8E3" w14:textId="7777777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t xml:space="preserve">Modalidade: </w:t>
      </w:r>
      <w:r w:rsidRPr="00A06A48">
        <w:rPr>
          <w:lang w:val="pt-BR"/>
        </w:rPr>
        <w:t>Presencial</w:t>
      </w:r>
    </w:p>
    <w:p w14:paraId="70C6F0E8" w14:textId="7777777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t xml:space="preserve">Carga horária total: </w:t>
      </w:r>
      <w:r w:rsidRPr="00A06A48">
        <w:rPr>
          <w:lang w:val="pt-BR"/>
        </w:rPr>
        <w:t>40h (33h teóricas + 7h de Atividade Prática Supervisionada – APS)</w:t>
      </w:r>
    </w:p>
    <w:p w14:paraId="1B14E952" w14:textId="77777777" w:rsidR="00F419E1" w:rsidRPr="00A06A48" w:rsidRDefault="00CC2639">
      <w:pPr>
        <w:pStyle w:val="Ttulo2"/>
        <w:rPr>
          <w:lang w:val="pt-BR"/>
        </w:rPr>
      </w:pPr>
      <w:r w:rsidRPr="00A06A48">
        <w:rPr>
          <w:lang w:val="pt-BR"/>
        </w:rPr>
        <w:t>2) Ementa</w:t>
      </w:r>
    </w:p>
    <w:p w14:paraId="0C47BE24" w14:textId="77777777" w:rsidR="00F419E1" w:rsidRPr="00A06A48" w:rsidRDefault="00CC2639">
      <w:pPr>
        <w:rPr>
          <w:lang w:val="pt-BR"/>
        </w:rPr>
      </w:pPr>
      <w:r w:rsidRPr="00A06A48">
        <w:rPr>
          <w:lang w:val="pt-BR"/>
        </w:rPr>
        <w:t>Os fundamentos teóricos, conceituais e éticos do Direito, analisando sua relação com a justiça, a moral e a política. Aborda os princípios que regem as normas jurídicas, a natureza do fenômeno jurídico e a evolução do pensamento jurídico-filosófico.</w:t>
      </w:r>
    </w:p>
    <w:p w14:paraId="37562C44" w14:textId="77777777" w:rsidR="00F419E1" w:rsidRPr="00A06A48" w:rsidRDefault="00CC2639">
      <w:pPr>
        <w:pStyle w:val="Ttulo2"/>
        <w:rPr>
          <w:lang w:val="pt-BR"/>
        </w:rPr>
      </w:pPr>
      <w:r w:rsidRPr="00A06A48">
        <w:rPr>
          <w:lang w:val="pt-BR"/>
        </w:rPr>
        <w:t>3) Objetivos</w:t>
      </w:r>
    </w:p>
    <w:p w14:paraId="7FED0796" w14:textId="77777777" w:rsidR="00F419E1" w:rsidRPr="00A06A48" w:rsidRDefault="00CC2639">
      <w:pPr>
        <w:pStyle w:val="Ttulo3"/>
        <w:rPr>
          <w:lang w:val="pt-BR"/>
        </w:rPr>
      </w:pPr>
      <w:r w:rsidRPr="00A06A48">
        <w:rPr>
          <w:lang w:val="pt-BR"/>
        </w:rPr>
        <w:t>3.1 Objetivo geral</w:t>
      </w:r>
    </w:p>
    <w:p w14:paraId="4349125C" w14:textId="77777777" w:rsidR="00F419E1" w:rsidRPr="00A06A48" w:rsidRDefault="00CC2639">
      <w:pPr>
        <w:rPr>
          <w:lang w:val="pt-BR"/>
        </w:rPr>
      </w:pPr>
      <w:r w:rsidRPr="00A06A48">
        <w:rPr>
          <w:lang w:val="pt-BR"/>
        </w:rPr>
        <w:t>Compreender criticamente os fundamentos filosóficos do Direito, analisando as relações entre justiça, moral, política e normas jurídicas, bem como os principais paradigmas do pensamento jurídico (jusnaturalismo, positivismo e abordagens contemporâneas), desenvolvendo capacidade argumentativa, ética e reflexiva aplicada a problemas jurídicos.</w:t>
      </w:r>
    </w:p>
    <w:p w14:paraId="6552197A" w14:textId="77777777" w:rsidR="00F419E1" w:rsidRDefault="00CC2639">
      <w:pPr>
        <w:pStyle w:val="Ttulo3"/>
      </w:pPr>
      <w:r>
        <w:t xml:space="preserve">3.2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</w:p>
    <w:p w14:paraId="19A85728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Delimitar o conceito, o objeto e os problemas centrais da Filosofia do Direito, distinguindo-a de outras áreas correlatas.</w:t>
      </w:r>
    </w:p>
    <w:p w14:paraId="6A245A58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Analisar criticamente as relações entre Direito e Filosofia, identificando pressupostos epistemológicos e metodológicos.</w:t>
      </w:r>
    </w:p>
    <w:p w14:paraId="0FAAC062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Comparar as tradições do Direito Natural e do Positivismo Jurídico, reconhecendo seus fundamentos, críticas e repercussões práticas.</w:t>
      </w:r>
    </w:p>
    <w:p w14:paraId="24A31DFC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Discutir teorias de justiça e sua vinculação com ética e moral, aplicando-as à avaliação de decisões e políticas jurídicas.</w:t>
      </w:r>
    </w:p>
    <w:p w14:paraId="20C210BC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lastRenderedPageBreak/>
        <w:t>Desenvolver competências de leitura, interpretação e síntese de textos filosóficos clássicos e contemporâneos, com escrita acadêmica adequada.</w:t>
      </w:r>
    </w:p>
    <w:p w14:paraId="5008BB03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Exercitar a argumentação jurídica com base em fundamentos filosóficos (coerência, consistência, princípios e justificações).</w:t>
      </w:r>
    </w:p>
    <w:p w14:paraId="79FB3D33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Refletir sobre o Direito como instrumento de controle social e de promoção da liberdade, reconhecendo tensões e dilemas.</w:t>
      </w:r>
    </w:p>
    <w:p w14:paraId="3667C8EF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Identificar contribuições da filosofia contemporânea (linguagem, sociedade, hermenêutica, crítica) para a compreensão do fenômeno jurídico.</w:t>
      </w:r>
    </w:p>
    <w:p w14:paraId="469458F5" w14:textId="77777777" w:rsidR="00F419E1" w:rsidRPr="00A06A48" w:rsidRDefault="00CC2639">
      <w:pPr>
        <w:pStyle w:val="Ttulo2"/>
        <w:rPr>
          <w:lang w:val="pt-BR"/>
        </w:rPr>
      </w:pPr>
      <w:r w:rsidRPr="00A06A48">
        <w:rPr>
          <w:lang w:val="pt-BR"/>
        </w:rPr>
        <w:t>4) Conteúdo programático (33h teóricas)</w:t>
      </w:r>
    </w:p>
    <w:p w14:paraId="44258A91" w14:textId="7777777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t>Introdução à Filosofia do Direito</w:t>
      </w:r>
    </w:p>
    <w:p w14:paraId="6F41B52A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Conceito e objeto da Filosofia do Direito.</w:t>
      </w:r>
    </w:p>
    <w:p w14:paraId="46CFF9F4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Relação entre Direito e Filosofia.</w:t>
      </w:r>
    </w:p>
    <w:p w14:paraId="33B4DC7C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As grandes questões da disciplina.</w:t>
      </w:r>
    </w:p>
    <w:p w14:paraId="3C7B4887" w14:textId="7777777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t>Teoria do Direito Natural e Positivismo Jurídico</w:t>
      </w:r>
    </w:p>
    <w:p w14:paraId="609A47D2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O Direito Natural: jusnaturalismo e sua evolução.</w:t>
      </w:r>
    </w:p>
    <w:p w14:paraId="19C228E5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Positivismo Jurídico: a abordagem positivista do direito.</w:t>
      </w:r>
    </w:p>
    <w:p w14:paraId="48A7985B" w14:textId="7777777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t>Justiça, Ética e Moral no Direito</w:t>
      </w:r>
    </w:p>
    <w:p w14:paraId="608CB99E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Conceitos de justiça: diferentes visões e teorias.</w:t>
      </w:r>
    </w:p>
    <w:p w14:paraId="11B9C515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A relação entre ética, moral e Direito.</w:t>
      </w:r>
    </w:p>
    <w:p w14:paraId="1ECA7293" w14:textId="77777777" w:rsidR="00F419E1" w:rsidRDefault="00CC2639">
      <w:proofErr w:type="spellStart"/>
      <w:r>
        <w:rPr>
          <w:b/>
        </w:rPr>
        <w:t>Teorias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Justificação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Direito</w:t>
      </w:r>
      <w:proofErr w:type="spellEnd"/>
    </w:p>
    <w:p w14:paraId="579A30DE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Argumentação jurídica e suas bases filosóficas.</w:t>
      </w:r>
    </w:p>
    <w:p w14:paraId="515188B8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O Direito como instrumento de controle social e de busca pela liberdade.</w:t>
      </w:r>
    </w:p>
    <w:p w14:paraId="3FF6CD0A" w14:textId="77777777" w:rsidR="00F419E1" w:rsidRDefault="00CC2639">
      <w:proofErr w:type="spellStart"/>
      <w:r>
        <w:rPr>
          <w:b/>
        </w:rPr>
        <w:t>Filosofia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Contemporânea</w:t>
      </w:r>
      <w:proofErr w:type="spellEnd"/>
      <w:r>
        <w:rPr>
          <w:b/>
        </w:rPr>
        <w:t xml:space="preserve"> e o </w:t>
      </w:r>
      <w:proofErr w:type="spellStart"/>
      <w:r>
        <w:rPr>
          <w:b/>
        </w:rPr>
        <w:t>Direito</w:t>
      </w:r>
      <w:proofErr w:type="spellEnd"/>
    </w:p>
    <w:p w14:paraId="7A24DC6F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Novas abordagens sobre o direito, a linguagem e a sociedade.</w:t>
      </w:r>
    </w:p>
    <w:p w14:paraId="73298C6D" w14:textId="77777777" w:rsidR="00F419E1" w:rsidRPr="00A06A48" w:rsidRDefault="00CC2639">
      <w:pPr>
        <w:pStyle w:val="Ttulo2"/>
        <w:rPr>
          <w:lang w:val="pt-BR"/>
        </w:rPr>
      </w:pPr>
      <w:r w:rsidRPr="00A06A48">
        <w:rPr>
          <w:lang w:val="pt-BR"/>
        </w:rPr>
        <w:t>5) Metodologia de ensino (Presencial)</w:t>
      </w:r>
    </w:p>
    <w:p w14:paraId="1BFD266A" w14:textId="77777777" w:rsidR="00F419E1" w:rsidRPr="00A06A48" w:rsidRDefault="00CC2639">
      <w:pPr>
        <w:rPr>
          <w:lang w:val="pt-BR"/>
        </w:rPr>
      </w:pPr>
      <w:r w:rsidRPr="00A06A48">
        <w:rPr>
          <w:lang w:val="pt-BR"/>
        </w:rPr>
        <w:t>A disciplina será desenvolvida por abordagem teórico-crítica e participativa, articulando exposição dialogada, leitura orientada de textos filosóficos, debates, seminários e estudo de casos, de modo a promover autonomia intelectual, argumentação e reflexão ética aplicada ao Direito.</w:t>
      </w:r>
    </w:p>
    <w:p w14:paraId="59B76AE0" w14:textId="7777777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t>Estratégias para construção do conhecimento:</w:t>
      </w:r>
    </w:p>
    <w:p w14:paraId="6C8C0051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lastRenderedPageBreak/>
        <w:t>Aulas expositivas dialogadas: apresentação dos conceitos e teorias fundamentais, com espaço para debates e discussões.</w:t>
      </w:r>
    </w:p>
    <w:p w14:paraId="51F527AC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Análise e discussão de textos: leitura e interpretação de obras clássicas e contemporâneas da Filosofia do Direito.</w:t>
      </w:r>
    </w:p>
    <w:p w14:paraId="44FFE240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Seminários e apresentações: trabalho em grupo para aprofundar temas específicos e compartilhar o aprendizado.</w:t>
      </w:r>
    </w:p>
    <w:p w14:paraId="27979941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Estudo de casos: aplicação das teorias filosóficas na análise de situações jurídicas reais ou hipotéticas.</w:t>
      </w:r>
    </w:p>
    <w:p w14:paraId="7DDF0A95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Oficinas de argumentação: construção de argumentos (premissas, conclusões, objeções) e análise de falácias.</w:t>
      </w:r>
    </w:p>
    <w:p w14:paraId="70A5EA44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Rodas de diálogo orientadas e debates regrados, estimulando escuta, respeito e racionalidade prática.</w:t>
      </w:r>
    </w:p>
    <w:p w14:paraId="28192186" w14:textId="77777777" w:rsidR="00F419E1" w:rsidRPr="00A06A48" w:rsidRDefault="00CC2639">
      <w:pPr>
        <w:pStyle w:val="Ttulo2"/>
        <w:rPr>
          <w:lang w:val="pt-BR"/>
        </w:rPr>
      </w:pPr>
      <w:r w:rsidRPr="00A06A48">
        <w:rPr>
          <w:lang w:val="pt-BR"/>
        </w:rPr>
        <w:t>6) Temas transversais e respectivas abordagens</w:t>
      </w:r>
    </w:p>
    <w:p w14:paraId="6727DE08" w14:textId="77777777" w:rsidR="00F419E1" w:rsidRPr="00A06A48" w:rsidRDefault="00CC2639">
      <w:pPr>
        <w:rPr>
          <w:lang w:val="pt-BR"/>
        </w:rPr>
      </w:pPr>
      <w:r w:rsidRPr="00A06A48">
        <w:rPr>
          <w:lang w:val="pt-BR"/>
        </w:rPr>
        <w:t>Os temas transversais serão integrados ao conteúdo para fortalecer formação humanista, crítica e cidadã, articulando ética e justiça às práticas jurídicas e institucionais.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19E1" w14:paraId="12EB58C7" w14:textId="77777777">
        <w:tc>
          <w:tcPr>
            <w:tcW w:w="4536" w:type="dxa"/>
          </w:tcPr>
          <w:p w14:paraId="7F7DB643" w14:textId="77777777" w:rsidR="00F419E1" w:rsidRDefault="00CC2639">
            <w:proofErr w:type="spellStart"/>
            <w:r>
              <w:t>Tema</w:t>
            </w:r>
            <w:proofErr w:type="spellEnd"/>
            <w:r>
              <w:t xml:space="preserve"> transversal</w:t>
            </w:r>
          </w:p>
        </w:tc>
        <w:tc>
          <w:tcPr>
            <w:tcW w:w="4536" w:type="dxa"/>
          </w:tcPr>
          <w:p w14:paraId="14C634FC" w14:textId="77777777" w:rsidR="00F419E1" w:rsidRDefault="00CC2639">
            <w:proofErr w:type="spellStart"/>
            <w:r>
              <w:t>Abordagem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disciplina</w:t>
            </w:r>
            <w:proofErr w:type="spellEnd"/>
          </w:p>
        </w:tc>
      </w:tr>
      <w:tr w:rsidR="00F419E1" w:rsidRPr="00A917E3" w14:paraId="7EE34CA1" w14:textId="77777777">
        <w:tc>
          <w:tcPr>
            <w:tcW w:w="4536" w:type="dxa"/>
          </w:tcPr>
          <w:p w14:paraId="69B98ABB" w14:textId="77777777" w:rsidR="00F419E1" w:rsidRDefault="00CC2639">
            <w:proofErr w:type="spellStart"/>
            <w:r>
              <w:t>Direitos</w:t>
            </w:r>
            <w:proofErr w:type="spellEnd"/>
            <w:r>
              <w:t xml:space="preserve"> Humanos</w:t>
            </w:r>
          </w:p>
        </w:tc>
        <w:tc>
          <w:tcPr>
            <w:tcW w:w="4536" w:type="dxa"/>
          </w:tcPr>
          <w:p w14:paraId="0E0C09DE" w14:textId="77777777" w:rsidR="00F419E1" w:rsidRPr="00A06A48" w:rsidRDefault="00CC2639">
            <w:pPr>
              <w:rPr>
                <w:lang w:val="pt-BR"/>
              </w:rPr>
            </w:pPr>
            <w:r w:rsidRPr="00A06A48">
              <w:rPr>
                <w:lang w:val="pt-BR"/>
              </w:rPr>
              <w:t>Fundamentos filosóficos dos direitos humanos; dignidade da pessoa humana; justiça e universalismo; tensão entre moral e direito positivo.</w:t>
            </w:r>
          </w:p>
        </w:tc>
      </w:tr>
      <w:tr w:rsidR="00F419E1" w:rsidRPr="00A917E3" w14:paraId="64762724" w14:textId="77777777">
        <w:tc>
          <w:tcPr>
            <w:tcW w:w="4536" w:type="dxa"/>
          </w:tcPr>
          <w:p w14:paraId="70FFCB86" w14:textId="77777777" w:rsidR="00F419E1" w:rsidRDefault="00CC2639">
            <w:proofErr w:type="spellStart"/>
            <w:r>
              <w:t>Ética</w:t>
            </w:r>
            <w:proofErr w:type="spellEnd"/>
            <w:r>
              <w:t xml:space="preserve"> e </w:t>
            </w:r>
            <w:proofErr w:type="spellStart"/>
            <w:r>
              <w:t>cidadania</w:t>
            </w:r>
            <w:proofErr w:type="spellEnd"/>
          </w:p>
        </w:tc>
        <w:tc>
          <w:tcPr>
            <w:tcW w:w="4536" w:type="dxa"/>
          </w:tcPr>
          <w:p w14:paraId="202FCA71" w14:textId="77777777" w:rsidR="00F419E1" w:rsidRPr="00A06A48" w:rsidRDefault="00CC2639">
            <w:pPr>
              <w:rPr>
                <w:lang w:val="pt-BR"/>
              </w:rPr>
            </w:pPr>
            <w:r w:rsidRPr="00A06A48">
              <w:rPr>
                <w:lang w:val="pt-BR"/>
              </w:rPr>
              <w:t>Ética profissional e responsabilidade; virtudes públicas; papel do jurista e do cidadão na construção de instituições justas.</w:t>
            </w:r>
          </w:p>
        </w:tc>
      </w:tr>
      <w:tr w:rsidR="00F419E1" w:rsidRPr="00A917E3" w14:paraId="030287EB" w14:textId="77777777">
        <w:tc>
          <w:tcPr>
            <w:tcW w:w="4536" w:type="dxa"/>
          </w:tcPr>
          <w:p w14:paraId="23C884F8" w14:textId="77777777" w:rsidR="00F419E1" w:rsidRDefault="00CC2639">
            <w:proofErr w:type="spellStart"/>
            <w:r>
              <w:t>Diversidade</w:t>
            </w:r>
            <w:proofErr w:type="spellEnd"/>
            <w:r>
              <w:t xml:space="preserve"> e </w:t>
            </w:r>
            <w:proofErr w:type="spellStart"/>
            <w:r>
              <w:t>inclusão</w:t>
            </w:r>
            <w:proofErr w:type="spellEnd"/>
          </w:p>
        </w:tc>
        <w:tc>
          <w:tcPr>
            <w:tcW w:w="4536" w:type="dxa"/>
          </w:tcPr>
          <w:p w14:paraId="5EA1DF5B" w14:textId="77777777" w:rsidR="00F419E1" w:rsidRPr="00A06A48" w:rsidRDefault="00CC2639">
            <w:pPr>
              <w:rPr>
                <w:lang w:val="pt-BR"/>
              </w:rPr>
            </w:pPr>
            <w:r w:rsidRPr="00A06A48">
              <w:rPr>
                <w:lang w:val="pt-BR"/>
              </w:rPr>
              <w:t>Justiça distributiva, reconhecimento e igualdade; críticas a discriminações e desigualdades estruturais sob diferentes teorias.</w:t>
            </w:r>
          </w:p>
        </w:tc>
      </w:tr>
      <w:tr w:rsidR="00F419E1" w:rsidRPr="00A917E3" w14:paraId="6C9D07CA" w14:textId="77777777">
        <w:tc>
          <w:tcPr>
            <w:tcW w:w="4536" w:type="dxa"/>
          </w:tcPr>
          <w:p w14:paraId="1324FE64" w14:textId="77777777" w:rsidR="00F419E1" w:rsidRDefault="00CC2639">
            <w:proofErr w:type="spellStart"/>
            <w:r>
              <w:t>Democracia</w:t>
            </w:r>
            <w:proofErr w:type="spellEnd"/>
            <w:r>
              <w:t xml:space="preserve"> e </w:t>
            </w:r>
            <w:proofErr w:type="spellStart"/>
            <w:r>
              <w:t>política</w:t>
            </w:r>
            <w:proofErr w:type="spellEnd"/>
          </w:p>
        </w:tc>
        <w:tc>
          <w:tcPr>
            <w:tcW w:w="4536" w:type="dxa"/>
          </w:tcPr>
          <w:p w14:paraId="0D4008C4" w14:textId="77777777" w:rsidR="00F419E1" w:rsidRPr="00A06A48" w:rsidRDefault="00CC2639">
            <w:pPr>
              <w:rPr>
                <w:lang w:val="pt-BR"/>
              </w:rPr>
            </w:pPr>
            <w:r w:rsidRPr="00A06A48">
              <w:rPr>
                <w:lang w:val="pt-BR"/>
              </w:rPr>
              <w:t>Relações entre direito, moral e política; legitimidade; autoridade; obediência e desobediência civil.</w:t>
            </w:r>
          </w:p>
        </w:tc>
      </w:tr>
      <w:tr w:rsidR="00F419E1" w:rsidRPr="00A917E3" w14:paraId="1FADC45B" w14:textId="77777777">
        <w:tc>
          <w:tcPr>
            <w:tcW w:w="4536" w:type="dxa"/>
          </w:tcPr>
          <w:p w14:paraId="5F40C040" w14:textId="77777777" w:rsidR="00F419E1" w:rsidRDefault="00CC2639">
            <w:proofErr w:type="spellStart"/>
            <w:r>
              <w:t>Sustentabilidade</w:t>
            </w:r>
            <w:proofErr w:type="spellEnd"/>
            <w:r>
              <w:t xml:space="preserve"> e </w:t>
            </w:r>
            <w:proofErr w:type="spellStart"/>
            <w:r>
              <w:t>meio</w:t>
            </w:r>
            <w:proofErr w:type="spellEnd"/>
            <w:r>
              <w:t xml:space="preserve"> </w:t>
            </w:r>
            <w:proofErr w:type="spellStart"/>
            <w:r>
              <w:t>ambiente</w:t>
            </w:r>
            <w:proofErr w:type="spellEnd"/>
          </w:p>
        </w:tc>
        <w:tc>
          <w:tcPr>
            <w:tcW w:w="4536" w:type="dxa"/>
          </w:tcPr>
          <w:p w14:paraId="521C386E" w14:textId="77777777" w:rsidR="00F419E1" w:rsidRPr="00A06A48" w:rsidRDefault="00CC2639">
            <w:pPr>
              <w:rPr>
                <w:lang w:val="pt-BR"/>
              </w:rPr>
            </w:pPr>
            <w:r w:rsidRPr="00A06A48">
              <w:rPr>
                <w:lang w:val="pt-BR"/>
              </w:rPr>
              <w:t>Justiça intergeracional; deveres morais e jurídicos; fundamentos éticos das políticas ambientais.</w:t>
            </w:r>
          </w:p>
        </w:tc>
      </w:tr>
      <w:tr w:rsidR="00F419E1" w:rsidRPr="00A917E3" w14:paraId="610B15A3" w14:textId="77777777">
        <w:tc>
          <w:tcPr>
            <w:tcW w:w="4536" w:type="dxa"/>
          </w:tcPr>
          <w:p w14:paraId="68529C37" w14:textId="77777777" w:rsidR="00F419E1" w:rsidRDefault="00CC2639">
            <w:proofErr w:type="spellStart"/>
            <w:r>
              <w:t>Tecnologia</w:t>
            </w:r>
            <w:proofErr w:type="spellEnd"/>
            <w:r>
              <w:t xml:space="preserve"> e </w:t>
            </w:r>
            <w:proofErr w:type="spellStart"/>
            <w:r>
              <w:t>sociedade</w:t>
            </w:r>
            <w:proofErr w:type="spellEnd"/>
          </w:p>
        </w:tc>
        <w:tc>
          <w:tcPr>
            <w:tcW w:w="4536" w:type="dxa"/>
          </w:tcPr>
          <w:p w14:paraId="443FDCEC" w14:textId="77777777" w:rsidR="00F419E1" w:rsidRPr="00A06A48" w:rsidRDefault="00CC2639">
            <w:pPr>
              <w:rPr>
                <w:lang w:val="pt-BR"/>
              </w:rPr>
            </w:pPr>
            <w:r w:rsidRPr="00A06A48">
              <w:rPr>
                <w:lang w:val="pt-BR"/>
              </w:rPr>
              <w:t>Impacto de tecnologias no controle social, liberdade e autonomia; ética da informação; desinformação e discurso de ódio (enfoque filosófico).</w:t>
            </w:r>
          </w:p>
        </w:tc>
      </w:tr>
    </w:tbl>
    <w:p w14:paraId="0149E822" w14:textId="77777777" w:rsidR="00F419E1" w:rsidRPr="00A06A48" w:rsidRDefault="00CC2639">
      <w:pPr>
        <w:pStyle w:val="Ttulo2"/>
        <w:rPr>
          <w:lang w:val="pt-BR"/>
        </w:rPr>
      </w:pPr>
      <w:r w:rsidRPr="00A06A48">
        <w:rPr>
          <w:lang w:val="pt-BR"/>
        </w:rPr>
        <w:t>7) Projeto / ações interdisciplinares</w:t>
      </w:r>
    </w:p>
    <w:p w14:paraId="0B5B12A2" w14:textId="7777777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t>Projeto Integrador do 2º período: “Justiça em debate: fundamentos filosóficos e caso constitucional/civil/penal”.</w:t>
      </w:r>
    </w:p>
    <w:p w14:paraId="3FE67FC2" w14:textId="77777777" w:rsidR="00F419E1" w:rsidRPr="00A06A48" w:rsidRDefault="00CC2639">
      <w:pPr>
        <w:rPr>
          <w:lang w:val="pt-BR"/>
        </w:rPr>
      </w:pPr>
      <w:r w:rsidRPr="00A06A48">
        <w:rPr>
          <w:lang w:val="pt-BR"/>
        </w:rPr>
        <w:lastRenderedPageBreak/>
        <w:t>Integração com Introdução ao Direito, História do Pensamento Jurídico, Direitos Humanos e Direito Constitucional, para analisar um problema jurídico a partir de perspectivas filosóficas (jusnaturalismo, positivismo e teorias contemporâneas), conectando fundamentos e práticas institucionais.</w:t>
      </w:r>
    </w:p>
    <w:p w14:paraId="08C00F95" w14:textId="77777777" w:rsidR="00F419E1" w:rsidRDefault="00CC2639">
      <w:proofErr w:type="spellStart"/>
      <w:r>
        <w:rPr>
          <w:b/>
        </w:rPr>
        <w:t>Produto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esperado</w:t>
      </w:r>
      <w:proofErr w:type="spellEnd"/>
      <w:r>
        <w:rPr>
          <w:b/>
        </w:rPr>
        <w:t>:</w:t>
      </w:r>
    </w:p>
    <w:p w14:paraId="4B2277AF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Ensaio argumentativo (3 a 5 páginas) ou dossiê aplicado, com: (i) apresentação do caso/tema; (</w:t>
      </w:r>
      <w:proofErr w:type="spellStart"/>
      <w:r w:rsidRPr="00A06A48">
        <w:rPr>
          <w:lang w:val="pt-BR"/>
        </w:rPr>
        <w:t>ii</w:t>
      </w:r>
      <w:proofErr w:type="spellEnd"/>
      <w:r w:rsidRPr="00A06A48">
        <w:rPr>
          <w:lang w:val="pt-BR"/>
        </w:rPr>
        <w:t>) análise por ao menos dois paradigmas; (</w:t>
      </w:r>
      <w:proofErr w:type="spellStart"/>
      <w:r w:rsidRPr="00A06A48">
        <w:rPr>
          <w:lang w:val="pt-BR"/>
        </w:rPr>
        <w:t>iii</w:t>
      </w:r>
      <w:proofErr w:type="spellEnd"/>
      <w:r w:rsidRPr="00A06A48">
        <w:rPr>
          <w:lang w:val="pt-BR"/>
        </w:rPr>
        <w:t>) discussão de justiça/ética; (</w:t>
      </w:r>
      <w:proofErr w:type="spellStart"/>
      <w:r w:rsidRPr="00A06A48">
        <w:rPr>
          <w:lang w:val="pt-BR"/>
        </w:rPr>
        <w:t>iv</w:t>
      </w:r>
      <w:proofErr w:type="spellEnd"/>
      <w:r w:rsidRPr="00A06A48">
        <w:rPr>
          <w:lang w:val="pt-BR"/>
        </w:rPr>
        <w:t>) conclusão justificativa; (v) referências.</w:t>
      </w:r>
    </w:p>
    <w:p w14:paraId="04564307" w14:textId="77777777" w:rsidR="00F419E1" w:rsidRDefault="00CC2639">
      <w:pPr>
        <w:pStyle w:val="Ttulo2"/>
      </w:pPr>
      <w:r>
        <w:t xml:space="preserve">8)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didáticos</w:t>
      </w:r>
      <w:proofErr w:type="spellEnd"/>
    </w:p>
    <w:p w14:paraId="7C561DD5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 xml:space="preserve">Recursos didáticos para o ensino da Filosofia do Direito incluem o uso de tecnologias como lousa digital, </w:t>
      </w:r>
      <w:proofErr w:type="spellStart"/>
      <w:r w:rsidRPr="00A06A48">
        <w:rPr>
          <w:lang w:val="pt-BR"/>
        </w:rPr>
        <w:t>datashow</w:t>
      </w:r>
      <w:proofErr w:type="spellEnd"/>
      <w:r w:rsidRPr="00A06A48">
        <w:rPr>
          <w:lang w:val="pt-BR"/>
        </w:rPr>
        <w:t xml:space="preserve"> e </w:t>
      </w:r>
      <w:proofErr w:type="spellStart"/>
      <w:r w:rsidRPr="00A06A48">
        <w:rPr>
          <w:lang w:val="pt-BR"/>
        </w:rPr>
        <w:t>Prezi</w:t>
      </w:r>
      <w:proofErr w:type="spellEnd"/>
      <w:r w:rsidRPr="00A06A48">
        <w:rPr>
          <w:lang w:val="pt-BR"/>
        </w:rPr>
        <w:t>, além de metodologias ativas como apresentações orais e o debate de temas a partir de processos/casos reais. A análise crítica de textos, a discussão sobre pensadores clássicos e contemporâneos, e o uso de coleções de livros digitais e físicos são também ferramentas essenciais para a formação dos alunos.</w:t>
      </w:r>
    </w:p>
    <w:p w14:paraId="0CD6B1E8" w14:textId="1005A406" w:rsidR="00AE0865" w:rsidRDefault="00AE0865" w:rsidP="00AE0865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CC3161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2373D59E" w14:textId="77777777" w:rsidR="00AE0865" w:rsidRDefault="00AE0865" w:rsidP="00AE0865">
      <w:pPr>
        <w:jc w:val="both"/>
        <w:rPr>
          <w:rFonts w:ascii="Cambria" w:eastAsia="Calibri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2DD6DB0D" w14:textId="77777777" w:rsidR="00AE0865" w:rsidRDefault="00AE0865" w:rsidP="00AE086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269E5498" w14:textId="77777777" w:rsidR="00AE0865" w:rsidRDefault="00AE0865" w:rsidP="00AE0865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23202104" w14:textId="77777777" w:rsidR="00AE0865" w:rsidRDefault="00AE0865" w:rsidP="00AE0865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</w:t>
      </w:r>
      <w:proofErr w:type="spellStart"/>
      <w:r>
        <w:rPr>
          <w:rFonts w:ascii="Cambria" w:hAnsi="Cambria"/>
        </w:rPr>
        <w:t>cem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229F491B" w14:textId="77777777" w:rsidR="00AE0865" w:rsidRDefault="00AE0865" w:rsidP="00AE086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53C4628E" w14:textId="77777777" w:rsidR="00AE0865" w:rsidRDefault="00AE0865" w:rsidP="00AE0865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3005C1F2" w14:textId="77777777" w:rsidR="00AE0865" w:rsidRDefault="00AE0865" w:rsidP="00AE0865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67EE2B04" w14:textId="77777777" w:rsidR="00AE0865" w:rsidRDefault="00AE0865" w:rsidP="00AE086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36F52AF2" w14:textId="77777777" w:rsidR="00AE0865" w:rsidRDefault="00AE0865" w:rsidP="00AE0865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767D4E5E" w14:textId="77777777" w:rsidR="00AE0865" w:rsidRDefault="00AE0865" w:rsidP="00AE0865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</w:p>
    <w:p w14:paraId="40345ECA" w14:textId="77777777" w:rsidR="00AE0865" w:rsidRDefault="00AE0865" w:rsidP="00AE0865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</w:p>
    <w:p w14:paraId="342541ED" w14:textId="77777777" w:rsidR="00AE0865" w:rsidRDefault="00AE0865" w:rsidP="00AE0865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145EF312" w14:textId="77777777" w:rsidR="00AE0865" w:rsidRDefault="00AE0865" w:rsidP="00AE0865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199FC871" w14:textId="77777777" w:rsidR="00AE0865" w:rsidRDefault="00AE0865" w:rsidP="00AE0865">
      <w:pPr>
        <w:numPr>
          <w:ilvl w:val="0"/>
          <w:numId w:val="1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21D954CB" w14:textId="77777777" w:rsidR="00AE0865" w:rsidRDefault="00AE0865" w:rsidP="00AE0865">
      <w:pPr>
        <w:spacing w:after="0" w:line="360" w:lineRule="auto"/>
        <w:ind w:left="720"/>
        <w:jc w:val="both"/>
        <w:rPr>
          <w:rFonts w:ascii="Cambria" w:hAnsi="Cambria"/>
        </w:rPr>
      </w:pPr>
    </w:p>
    <w:p w14:paraId="2996BD00" w14:textId="77777777" w:rsidR="00AE0865" w:rsidRDefault="00AE0865" w:rsidP="00AE0865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16DD66E5" w14:textId="77777777" w:rsidR="00AE0865" w:rsidRDefault="00AE0865" w:rsidP="00AE0865">
      <w:pPr>
        <w:jc w:val="both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46C11404" w14:textId="77777777" w:rsidR="00AE0865" w:rsidRDefault="00AE0865" w:rsidP="00AE086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equipe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7829B976" w14:textId="77777777" w:rsidR="00AE0865" w:rsidRDefault="00AE0865" w:rsidP="00AE086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73BCE62A" w14:textId="77777777" w:rsidR="00AE0865" w:rsidRDefault="00AE0865" w:rsidP="00AE086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</w:p>
    <w:p w14:paraId="30D6D4AA" w14:textId="77777777" w:rsidR="00AE0865" w:rsidRDefault="00AE0865" w:rsidP="00AE086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</w:p>
    <w:p w14:paraId="4883CF64" w14:textId="6B3BF5CF" w:rsidR="00AE0865" w:rsidRPr="00AE0865" w:rsidRDefault="00AE0865" w:rsidP="00AE086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03B807D3" w14:textId="77777777" w:rsidR="00AE0865" w:rsidRDefault="00AE0865" w:rsidP="00AE086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4610CA9F" w14:textId="77777777" w:rsidR="00AE0865" w:rsidRDefault="00AE0865" w:rsidP="00AE0865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0D3A0C9B" w14:textId="77777777" w:rsidR="00AE0865" w:rsidRDefault="00AE0865" w:rsidP="00AE0865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21EBC6F2" w14:textId="77777777" w:rsidR="00F419E1" w:rsidRPr="00A06A48" w:rsidRDefault="00CC2639">
      <w:pPr>
        <w:pStyle w:val="Ttulo2"/>
        <w:rPr>
          <w:lang w:val="pt-BR"/>
        </w:rPr>
      </w:pPr>
      <w:r w:rsidRPr="00A06A48">
        <w:rPr>
          <w:lang w:val="pt-BR"/>
        </w:rPr>
        <w:lastRenderedPageBreak/>
        <w:t>10) Competências do art. 4º da Res. CNE/CES nº 5/2018 – seleção, justificativas e eixos desenvolvidos</w:t>
      </w:r>
    </w:p>
    <w:p w14:paraId="6D3BFFFD" w14:textId="7777777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t>Competências priorizadas: II, III, IV, V, VI, VII, IX, X, XI, XII, XIII e XIV.</w:t>
      </w:r>
    </w:p>
    <w:p w14:paraId="31D87117" w14:textId="77777777" w:rsidR="00F419E1" w:rsidRPr="00A06A48" w:rsidRDefault="00CC2639">
      <w:pPr>
        <w:rPr>
          <w:lang w:val="pt-BR"/>
        </w:rPr>
      </w:pPr>
      <w:r w:rsidRPr="00A06A48">
        <w:rPr>
          <w:lang w:val="pt-BR"/>
        </w:rPr>
        <w:t>A Filosofia do Direito é eixo estruturante para competências cognitivas (compreensão crítica e reflexão), instrumentais (argumentação, pesquisa e escrita) e interpessoais (diálogo, ética e respeito ao pluralismo), fortalecendo a formação humanista do bacharel em Direito.</w:t>
      </w:r>
    </w:p>
    <w:p w14:paraId="577753A6" w14:textId="77777777" w:rsidR="00F419E1" w:rsidRDefault="00CC2639">
      <w:proofErr w:type="spellStart"/>
      <w:r>
        <w:rPr>
          <w:b/>
        </w:rPr>
        <w:t>Justificativas</w:t>
      </w:r>
      <w:proofErr w:type="spellEnd"/>
      <w:r>
        <w:rPr>
          <w:b/>
        </w:rPr>
        <w:t xml:space="preserve"> por </w:t>
      </w:r>
      <w:proofErr w:type="spellStart"/>
      <w:r>
        <w:rPr>
          <w:b/>
        </w:rPr>
        <w:t>competência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síntese</w:t>
      </w:r>
      <w:proofErr w:type="spellEnd"/>
      <w:r>
        <w:rPr>
          <w:b/>
        </w:rPr>
        <w:t>):</w:t>
      </w:r>
    </w:p>
    <w:p w14:paraId="17D0EE69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II – Desenvolvida pela produção de resenhas, fichamentos e ensaios argumentativos, com linguagem técnico-acadêmica e rigor conceitual.</w:t>
      </w:r>
    </w:p>
    <w:p w14:paraId="4556E339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III – Fortalecida pela reflexão ética sobre justiça, moral e legitimidade, com responsabilidade social na atuação jurídica.</w:t>
      </w:r>
    </w:p>
    <w:p w14:paraId="3157DA93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IV – Trabalhada em debates regrados e rodas de diálogo, promovendo cultura do respeito e da construção racional de soluções.</w:t>
      </w:r>
    </w:p>
    <w:p w14:paraId="1268FD37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V – Exercitada por leitura e pesquisa orientada em obras clássicas e contemporâneas, com seleção crítica de fontes.</w:t>
      </w:r>
    </w:p>
    <w:p w14:paraId="60C6E937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VI – Consolidada pelo domínio da terminologia filosófico-jurídica e categorias (validade, justiça, norma, autoridade, direito e moral).</w:t>
      </w:r>
    </w:p>
    <w:p w14:paraId="49EDD2B3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VII – Desenvolvida pela argumentação e raciocínio lógico, inclusive identificação de premissas, objeções e falácias em discursos jurídicos.</w:t>
      </w:r>
    </w:p>
    <w:p w14:paraId="43B8F033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IX – Reforçada pela compreensão do Direito como fenômeno social e institucional, articulando fundamentos e práticas do ordenamento.</w:t>
      </w:r>
    </w:p>
    <w:p w14:paraId="28E39FD5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X – Promovida ao analisar dilemas sociais e pluralismo, com sensibilidade à diversidade e ao reconhecimento.</w:t>
      </w:r>
    </w:p>
    <w:p w14:paraId="3F7776E9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XI – Trabalhada por reflexão crítica sobre política, poder, controle social, liberdade e consequências de escolhas normativas.</w:t>
      </w:r>
    </w:p>
    <w:p w14:paraId="65199BE3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XII – Incentivada pelo uso de tecnologias e bases digitais para estudo, pesquisa e produção de conteúdo acadêmico.</w:t>
      </w:r>
    </w:p>
    <w:p w14:paraId="227E4C1A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XIII – Desenvolvida por seminários e trabalhos em grupo, com cooperação, escuta e responsabilidade compartilhada.</w:t>
      </w:r>
    </w:p>
    <w:p w14:paraId="623A45DA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XIV – Presente transversalmente na formação humanista e cidadã, orientada pela dignidade humana e justiça.</w:t>
      </w:r>
    </w:p>
    <w:p w14:paraId="0F7F09FF" w14:textId="77777777" w:rsidR="00CC3161" w:rsidRDefault="00CC3161">
      <w:pPr>
        <w:rPr>
          <w:b/>
          <w:lang w:val="pt-BR"/>
        </w:rPr>
      </w:pPr>
    </w:p>
    <w:p w14:paraId="3A249560" w14:textId="77777777" w:rsidR="00CC3161" w:rsidRDefault="00CC3161">
      <w:pPr>
        <w:rPr>
          <w:b/>
          <w:lang w:val="pt-BR"/>
        </w:rPr>
      </w:pPr>
    </w:p>
    <w:p w14:paraId="521F4D9E" w14:textId="77777777" w:rsidR="00CC3161" w:rsidRDefault="00CC3161">
      <w:pPr>
        <w:rPr>
          <w:b/>
          <w:lang w:val="pt-BR"/>
        </w:rPr>
      </w:pPr>
    </w:p>
    <w:p w14:paraId="6EE25E09" w14:textId="77777777" w:rsidR="00CC3161" w:rsidRDefault="00CC3161">
      <w:pPr>
        <w:rPr>
          <w:b/>
          <w:lang w:val="pt-BR"/>
        </w:rPr>
      </w:pPr>
    </w:p>
    <w:p w14:paraId="7096B62D" w14:textId="15F18E0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lastRenderedPageBreak/>
        <w:t>Eixos desenvolvidos (cognitivas, instrumentais e interpessoais):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19E1" w14:paraId="4AA578A2" w14:textId="77777777">
        <w:tc>
          <w:tcPr>
            <w:tcW w:w="4536" w:type="dxa"/>
          </w:tcPr>
          <w:p w14:paraId="60D7D175" w14:textId="77777777" w:rsidR="00F419E1" w:rsidRDefault="00CC2639">
            <w:proofErr w:type="spellStart"/>
            <w:r>
              <w:t>Eixo</w:t>
            </w:r>
            <w:proofErr w:type="spellEnd"/>
          </w:p>
        </w:tc>
        <w:tc>
          <w:tcPr>
            <w:tcW w:w="4536" w:type="dxa"/>
          </w:tcPr>
          <w:p w14:paraId="528B721C" w14:textId="77777777" w:rsidR="00F419E1" w:rsidRDefault="00CC2639">
            <w:proofErr w:type="spellStart"/>
            <w:r>
              <w:t>Competências</w:t>
            </w:r>
            <w:proofErr w:type="spellEnd"/>
            <w:r>
              <w:t xml:space="preserve"> – </w:t>
            </w:r>
            <w:proofErr w:type="spellStart"/>
            <w:r>
              <w:t>enfoque</w:t>
            </w:r>
            <w:proofErr w:type="spellEnd"/>
            <w:r>
              <w:t xml:space="preserve"> e </w:t>
            </w:r>
            <w:proofErr w:type="spellStart"/>
            <w:r>
              <w:t>evidências</w:t>
            </w:r>
            <w:proofErr w:type="spellEnd"/>
          </w:p>
        </w:tc>
      </w:tr>
      <w:tr w:rsidR="00F419E1" w:rsidRPr="00A917E3" w14:paraId="6B82D8C1" w14:textId="77777777">
        <w:tc>
          <w:tcPr>
            <w:tcW w:w="4536" w:type="dxa"/>
          </w:tcPr>
          <w:p w14:paraId="4911BE3C" w14:textId="77777777" w:rsidR="00F419E1" w:rsidRDefault="00CC2639">
            <w:proofErr w:type="spellStart"/>
            <w:r>
              <w:t>Cognitivas</w:t>
            </w:r>
            <w:proofErr w:type="spellEnd"/>
          </w:p>
        </w:tc>
        <w:tc>
          <w:tcPr>
            <w:tcW w:w="4536" w:type="dxa"/>
          </w:tcPr>
          <w:p w14:paraId="48BBE667" w14:textId="77777777" w:rsidR="00F419E1" w:rsidRPr="00A06A48" w:rsidRDefault="00CC2639">
            <w:pPr>
              <w:rPr>
                <w:lang w:val="pt-BR"/>
              </w:rPr>
            </w:pPr>
            <w:r w:rsidRPr="00A06A48">
              <w:rPr>
                <w:lang w:val="pt-BR"/>
              </w:rPr>
              <w:t>IX, XI, XIV – compreensão crítica do Direito como fenômeno; reflexão sobre justiça, moral, política e liberdade.</w:t>
            </w:r>
          </w:p>
        </w:tc>
      </w:tr>
      <w:tr w:rsidR="00F419E1" w:rsidRPr="00A917E3" w14:paraId="6D4903AF" w14:textId="77777777">
        <w:tc>
          <w:tcPr>
            <w:tcW w:w="4536" w:type="dxa"/>
          </w:tcPr>
          <w:p w14:paraId="15C24E11" w14:textId="77777777" w:rsidR="00F419E1" w:rsidRDefault="00CC2639">
            <w:proofErr w:type="spellStart"/>
            <w:r>
              <w:t>Instrumentais</w:t>
            </w:r>
            <w:proofErr w:type="spellEnd"/>
          </w:p>
        </w:tc>
        <w:tc>
          <w:tcPr>
            <w:tcW w:w="4536" w:type="dxa"/>
          </w:tcPr>
          <w:p w14:paraId="5A398FA8" w14:textId="77777777" w:rsidR="00F419E1" w:rsidRPr="00A06A48" w:rsidRDefault="00CC2639">
            <w:pPr>
              <w:rPr>
                <w:lang w:val="pt-BR"/>
              </w:rPr>
            </w:pPr>
            <w:r w:rsidRPr="00A06A48">
              <w:rPr>
                <w:lang w:val="pt-BR"/>
              </w:rPr>
              <w:t>II, V, VI, VII, XII – escrita e comunicação; pesquisa; domínio terminológico; argumentação e raciocínio lógico; uso de tecnologias.</w:t>
            </w:r>
          </w:p>
        </w:tc>
      </w:tr>
      <w:tr w:rsidR="00F419E1" w:rsidRPr="00A917E3" w14:paraId="12AD3F64" w14:textId="77777777">
        <w:tc>
          <w:tcPr>
            <w:tcW w:w="4536" w:type="dxa"/>
          </w:tcPr>
          <w:p w14:paraId="251F40BE" w14:textId="77777777" w:rsidR="00F419E1" w:rsidRDefault="00CC2639">
            <w:proofErr w:type="spellStart"/>
            <w:r>
              <w:t>Interpessoais</w:t>
            </w:r>
            <w:proofErr w:type="spellEnd"/>
          </w:p>
        </w:tc>
        <w:tc>
          <w:tcPr>
            <w:tcW w:w="4536" w:type="dxa"/>
          </w:tcPr>
          <w:p w14:paraId="3B038FB7" w14:textId="77777777" w:rsidR="00F419E1" w:rsidRPr="00A06A48" w:rsidRDefault="00CC2639">
            <w:pPr>
              <w:rPr>
                <w:lang w:val="pt-BR"/>
              </w:rPr>
            </w:pPr>
            <w:r w:rsidRPr="00A06A48">
              <w:rPr>
                <w:lang w:val="pt-BR"/>
              </w:rPr>
              <w:t>III, IV, X, XIII, XIV – ética, diálogo, pluralismo, trabalho em equipe e sensibilidade social.</w:t>
            </w:r>
          </w:p>
        </w:tc>
      </w:tr>
    </w:tbl>
    <w:p w14:paraId="1B65A5FD" w14:textId="77777777" w:rsidR="00F419E1" w:rsidRPr="00A06A48" w:rsidRDefault="00CC2639">
      <w:pPr>
        <w:pStyle w:val="Ttulo2"/>
        <w:rPr>
          <w:lang w:val="pt-BR"/>
        </w:rPr>
      </w:pPr>
      <w:r w:rsidRPr="00A06A48">
        <w:rPr>
          <w:lang w:val="pt-BR"/>
        </w:rPr>
        <w:t>11) Atividade Prática Supervisionada (APS) – 7h (Presencial)</w:t>
      </w:r>
    </w:p>
    <w:p w14:paraId="259D9967" w14:textId="77777777" w:rsidR="00F419E1" w:rsidRPr="00A06A48" w:rsidRDefault="00CC2639">
      <w:pPr>
        <w:rPr>
          <w:lang w:val="pt-BR"/>
        </w:rPr>
      </w:pPr>
      <w:r w:rsidRPr="00A06A48">
        <w:rPr>
          <w:lang w:val="pt-BR"/>
        </w:rPr>
        <w:t>A APS integra teoria e prática, permitindo ao estudante aplicar as teorias filosóficas na análise de situações jurídicas reais ou simuladas, com supervisão e devolutiva do docente, desenvolvendo argumentação, escrita e reflexão ética.</w:t>
      </w:r>
    </w:p>
    <w:p w14:paraId="2A12CAA1" w14:textId="7777777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t>Tema da APS:</w:t>
      </w:r>
    </w:p>
    <w:p w14:paraId="2DF43D89" w14:textId="77777777" w:rsidR="00F419E1" w:rsidRPr="00A06A48" w:rsidRDefault="00CC2639">
      <w:pPr>
        <w:rPr>
          <w:lang w:val="pt-BR"/>
        </w:rPr>
      </w:pPr>
      <w:r w:rsidRPr="00A06A48">
        <w:rPr>
          <w:lang w:val="pt-BR"/>
        </w:rPr>
        <w:t>“Direito, moral e justiça no caso concreto: confronto entre jusnaturalismo, positivismo e perspectivas contemporâneas”.</w:t>
      </w:r>
    </w:p>
    <w:p w14:paraId="0DE96958" w14:textId="7777777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t>Produto esperado:</w:t>
      </w:r>
    </w:p>
    <w:p w14:paraId="4E7B0DC4" w14:textId="77777777" w:rsidR="00F419E1" w:rsidRPr="00A06A48" w:rsidRDefault="00CC2639">
      <w:pPr>
        <w:rPr>
          <w:lang w:val="pt-BR"/>
        </w:rPr>
      </w:pPr>
      <w:r w:rsidRPr="00A06A48">
        <w:rPr>
          <w:lang w:val="pt-BR"/>
        </w:rPr>
        <w:t>Relatório/ensaio aplicado (3 a 5 páginas) contendo: (i) descrição do caso (real ou hipotético); (</w:t>
      </w:r>
      <w:proofErr w:type="spellStart"/>
      <w:r w:rsidRPr="00A06A48">
        <w:rPr>
          <w:lang w:val="pt-BR"/>
        </w:rPr>
        <w:t>ii</w:t>
      </w:r>
      <w:proofErr w:type="spellEnd"/>
      <w:r w:rsidRPr="00A06A48">
        <w:rPr>
          <w:lang w:val="pt-BR"/>
        </w:rPr>
        <w:t>) delimitação do problema de justiça/validade/legitimidade; (</w:t>
      </w:r>
      <w:proofErr w:type="spellStart"/>
      <w:r w:rsidRPr="00A06A48">
        <w:rPr>
          <w:lang w:val="pt-BR"/>
        </w:rPr>
        <w:t>iii</w:t>
      </w:r>
      <w:proofErr w:type="spellEnd"/>
      <w:r w:rsidRPr="00A06A48">
        <w:rPr>
          <w:lang w:val="pt-BR"/>
        </w:rPr>
        <w:t>) análise por, no mínimo, dois paradigmas (direito natural e positivismo) e um olhar contemporâneo (linguagem, hermenêutica, crítica ou teoria da argumentação); (</w:t>
      </w:r>
      <w:proofErr w:type="spellStart"/>
      <w:r w:rsidRPr="00A06A48">
        <w:rPr>
          <w:lang w:val="pt-BR"/>
        </w:rPr>
        <w:t>iv</w:t>
      </w:r>
      <w:proofErr w:type="spellEnd"/>
      <w:r w:rsidRPr="00A06A48">
        <w:rPr>
          <w:lang w:val="pt-BR"/>
        </w:rPr>
        <w:t>) conclusão justificativa; (v) referências.</w:t>
      </w:r>
    </w:p>
    <w:p w14:paraId="61CBE5E7" w14:textId="7777777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t>Etapas e carga horária (total: 7h):</w:t>
      </w:r>
    </w:p>
    <w:p w14:paraId="663FB69E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Etapa 1 (1h): apresentação do roteiro e escolha do caso/tema (fornecido pelo docente ou aprovado).</w:t>
      </w:r>
    </w:p>
    <w:p w14:paraId="354DB439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Etapa 2 (2h): leitura orientada e fichamento de, ao menos, 2 textos da bibliografia (1 básico + 1 complementar).</w:t>
      </w:r>
    </w:p>
    <w:p w14:paraId="0107CCF9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Etapa 3 (3h): elaboração do relatório/ensaio aplicado com estrutura argumentativa (tese, razões, objeções e resposta).</w:t>
      </w:r>
    </w:p>
    <w:p w14:paraId="234F0CE7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Etapa 4 (1h): apresentação em sala e debate, com devolutiva do docente e ajustes finais.</w:t>
      </w:r>
    </w:p>
    <w:p w14:paraId="2AAEC659" w14:textId="77777777" w:rsidR="00F419E1" w:rsidRPr="00A06A48" w:rsidRDefault="00CC2639">
      <w:pPr>
        <w:rPr>
          <w:lang w:val="pt-BR"/>
        </w:rPr>
      </w:pPr>
      <w:r w:rsidRPr="00A06A48">
        <w:rPr>
          <w:b/>
          <w:lang w:val="pt-BR"/>
        </w:rPr>
        <w:t>Rubrica de avaliação da APS (0–10):</w:t>
      </w:r>
    </w:p>
    <w:p w14:paraId="0DFC0DCD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Compreensão do problema e delimitação (0–2).</w:t>
      </w:r>
    </w:p>
    <w:p w14:paraId="19AA3BEB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Fundamentação teórica (paradigmas) e uso de referências (0–4).</w:t>
      </w:r>
    </w:p>
    <w:p w14:paraId="32C95850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Qualidade da argumentação (coerência, objeções e resposta) (0–2).</w:t>
      </w:r>
    </w:p>
    <w:p w14:paraId="714DBE27" w14:textId="77777777" w:rsidR="00F419E1" w:rsidRDefault="00CC2639">
      <w:pPr>
        <w:pStyle w:val="Commarcadores"/>
      </w:pPr>
      <w:proofErr w:type="spellStart"/>
      <w:r>
        <w:lastRenderedPageBreak/>
        <w:t>Estrutura</w:t>
      </w:r>
      <w:proofErr w:type="spellEnd"/>
      <w:r>
        <w:t xml:space="preserve"> e </w:t>
      </w:r>
      <w:proofErr w:type="spellStart"/>
      <w:r>
        <w:t>linguagem</w:t>
      </w:r>
      <w:proofErr w:type="spellEnd"/>
      <w:r>
        <w:t xml:space="preserve"> (0–1).</w:t>
      </w:r>
    </w:p>
    <w:p w14:paraId="4E84D27E" w14:textId="77777777" w:rsidR="00F419E1" w:rsidRPr="00A06A48" w:rsidRDefault="00CC2639">
      <w:pPr>
        <w:pStyle w:val="Commarcadores"/>
        <w:rPr>
          <w:lang w:val="pt-BR"/>
        </w:rPr>
      </w:pPr>
      <w:r w:rsidRPr="00A06A48">
        <w:rPr>
          <w:lang w:val="pt-BR"/>
        </w:rPr>
        <w:t>Apresentação e participação no debate (0–1).</w:t>
      </w:r>
    </w:p>
    <w:p w14:paraId="588C18CB" w14:textId="77777777" w:rsidR="00F419E1" w:rsidRDefault="00CC2639">
      <w:pPr>
        <w:pStyle w:val="Ttulo2"/>
      </w:pPr>
      <w:r>
        <w:t xml:space="preserve">12) </w:t>
      </w:r>
      <w:proofErr w:type="spellStart"/>
      <w:r>
        <w:t>Bibliografia</w:t>
      </w:r>
      <w:proofErr w:type="spellEnd"/>
    </w:p>
    <w:p w14:paraId="7C8F75B0" w14:textId="77777777" w:rsidR="00A06A48" w:rsidRDefault="00A06A48" w:rsidP="00A06A48">
      <w:pPr>
        <w:jc w:val="both"/>
      </w:pPr>
      <w:proofErr w:type="spellStart"/>
      <w:r>
        <w:rPr>
          <w:b/>
        </w:rPr>
        <w:t>Básica</w:t>
      </w:r>
      <w:proofErr w:type="spellEnd"/>
      <w:r>
        <w:rPr>
          <w:b/>
        </w:rPr>
        <w:t>:</w:t>
      </w:r>
    </w:p>
    <w:p w14:paraId="7768B291" w14:textId="77777777" w:rsidR="00231334" w:rsidRPr="00231334" w:rsidRDefault="00A06A48" w:rsidP="00A06A48">
      <w:pPr>
        <w:pStyle w:val="Commarcadores"/>
        <w:jc w:val="both"/>
        <w:rPr>
          <w:lang w:val="pt-BR"/>
        </w:rPr>
      </w:pPr>
      <w:r w:rsidRPr="003F1C3D">
        <w:rPr>
          <w:lang w:val="pt-BR"/>
        </w:rPr>
        <w:t xml:space="preserve">MASCARO, Alysson L. Filosofia do Direito - 11ª Edição 2024. 11. ed. Rio de Janeiro: Atlas, 2024. E-book. </w:t>
      </w:r>
      <w:proofErr w:type="spellStart"/>
      <w:r w:rsidRPr="003F1C3D">
        <w:rPr>
          <w:lang w:val="pt-BR"/>
        </w:rPr>
        <w:t>p.I.</w:t>
      </w:r>
      <w:proofErr w:type="spellEnd"/>
      <w:r w:rsidRPr="003F1C3D">
        <w:rPr>
          <w:lang w:val="pt-BR"/>
        </w:rPr>
        <w:t xml:space="preserve"> ISBN 9786559776603. Disponível em:</w:t>
      </w:r>
    </w:p>
    <w:p w14:paraId="26A2DA40" w14:textId="1E8535AB" w:rsidR="00A06A48" w:rsidRPr="003F1C3D" w:rsidRDefault="00A06A48" w:rsidP="00A06A48">
      <w:pPr>
        <w:pStyle w:val="Commarcadores"/>
        <w:jc w:val="both"/>
      </w:pPr>
      <w:r w:rsidRPr="00231334">
        <w:rPr>
          <w:lang w:val="pt-BR"/>
        </w:rPr>
        <w:t xml:space="preserve"> </w:t>
      </w:r>
      <w:r w:rsidRPr="008530E8">
        <w:rPr>
          <w:lang w:val="pt-BR"/>
        </w:rPr>
        <w:t xml:space="preserve">https://app.minhabiblioteca.com.br/reader/books/9786559776603/. </w:t>
      </w:r>
      <w:proofErr w:type="spellStart"/>
      <w:r w:rsidRPr="003F1C3D">
        <w:t>Acesso</w:t>
      </w:r>
      <w:proofErr w:type="spellEnd"/>
      <w:r w:rsidRPr="003F1C3D">
        <w:t xml:space="preserve"> </w:t>
      </w:r>
      <w:proofErr w:type="spellStart"/>
      <w:r w:rsidRPr="003F1C3D">
        <w:t>em</w:t>
      </w:r>
      <w:proofErr w:type="spellEnd"/>
      <w:r w:rsidRPr="003F1C3D">
        <w:t>: 22 set. 2025.</w:t>
      </w:r>
    </w:p>
    <w:p w14:paraId="75D2A26A" w14:textId="77777777" w:rsidR="00231334" w:rsidRPr="00231334" w:rsidRDefault="00A06A48" w:rsidP="00A06A48">
      <w:pPr>
        <w:pStyle w:val="Commarcadores"/>
        <w:jc w:val="both"/>
      </w:pPr>
      <w:r w:rsidRPr="00B47DAD">
        <w:rPr>
          <w:lang w:val="pt-BR"/>
        </w:rPr>
        <w:t>NADER, Paulo. Filosofia do Direito - 28ª Edição 2022. 28. ed. Rio de Janeiro: Forense, 2022. E-book. p.1. ISBN 9786559641963. Disponível em:</w:t>
      </w:r>
    </w:p>
    <w:p w14:paraId="509B7FB9" w14:textId="06974F87" w:rsidR="00A06A48" w:rsidRPr="00231334" w:rsidRDefault="00A06A48" w:rsidP="00A06A48">
      <w:pPr>
        <w:pStyle w:val="Commarcadores"/>
        <w:jc w:val="both"/>
        <w:rPr>
          <w:lang w:val="pt-BR"/>
        </w:rPr>
      </w:pPr>
      <w:r w:rsidRPr="008530E8">
        <w:t xml:space="preserve"> https://app.minhabiblioteca.com.br/reader/books/9786559641963/. </w:t>
      </w:r>
      <w:r w:rsidRPr="00231334">
        <w:rPr>
          <w:lang w:val="pt-BR"/>
        </w:rPr>
        <w:t>Acesso em: 22 set. 2025.</w:t>
      </w:r>
    </w:p>
    <w:p w14:paraId="1FFC8624" w14:textId="77777777" w:rsidR="00231334" w:rsidRPr="00231334" w:rsidRDefault="00A06A48" w:rsidP="00A06A48">
      <w:pPr>
        <w:pStyle w:val="Commarcadores"/>
        <w:jc w:val="both"/>
        <w:rPr>
          <w:rFonts w:eastAsia="Times New Roman"/>
          <w:lang w:eastAsia="pt-BR"/>
        </w:rPr>
      </w:pPr>
      <w:r w:rsidRPr="00B91BDD">
        <w:rPr>
          <w:rFonts w:eastAsia="Times New Roman"/>
          <w:lang w:val="pt-BR" w:eastAsia="pt-BR"/>
        </w:rPr>
        <w:t>REALE, Miguel. </w:t>
      </w:r>
      <w:r w:rsidRPr="00B91BDD">
        <w:rPr>
          <w:rFonts w:eastAsia="Times New Roman"/>
          <w:b/>
          <w:bCs/>
          <w:lang w:val="pt-BR" w:eastAsia="pt-BR"/>
        </w:rPr>
        <w:t>Filosofia do Direito</w:t>
      </w:r>
      <w:r w:rsidRPr="00B91BDD">
        <w:rPr>
          <w:rFonts w:eastAsia="Times New Roman"/>
          <w:lang w:val="pt-BR" w:eastAsia="pt-BR"/>
        </w:rPr>
        <w:t>. 20. ed. Rio de Janeiro: Saraiva, 2013. E-book. p. 5. ISBN 9788502136557. Disponível em: </w:t>
      </w:r>
    </w:p>
    <w:p w14:paraId="787FB811" w14:textId="2CADBB70" w:rsidR="00A06A48" w:rsidRPr="00231334" w:rsidRDefault="00A06A48" w:rsidP="00231334">
      <w:pPr>
        <w:pStyle w:val="Commarcadores"/>
        <w:numPr>
          <w:ilvl w:val="0"/>
          <w:numId w:val="0"/>
        </w:numPr>
        <w:ind w:left="360"/>
        <w:jc w:val="both"/>
        <w:rPr>
          <w:rFonts w:eastAsia="Times New Roman"/>
          <w:lang w:val="pt-BR" w:eastAsia="pt-BR"/>
        </w:rPr>
      </w:pPr>
      <w:r w:rsidRPr="008530E8">
        <w:rPr>
          <w:rFonts w:eastAsia="Times New Roman"/>
          <w:lang w:eastAsia="pt-BR"/>
        </w:rPr>
        <w:t xml:space="preserve">https://app.minhabiblioteca.com.br/reader/books/9788502136557/. </w:t>
      </w:r>
      <w:r w:rsidRPr="00231334">
        <w:rPr>
          <w:rFonts w:eastAsia="Times New Roman"/>
          <w:lang w:val="pt-BR" w:eastAsia="pt-BR"/>
        </w:rPr>
        <w:t>Acesso em: 22 set. 2025.</w:t>
      </w:r>
    </w:p>
    <w:p w14:paraId="56C5588A" w14:textId="77777777" w:rsidR="00A06A48" w:rsidRPr="00231334" w:rsidRDefault="00A06A48" w:rsidP="00A06A48">
      <w:pPr>
        <w:pStyle w:val="Commarcadores"/>
        <w:numPr>
          <w:ilvl w:val="0"/>
          <w:numId w:val="0"/>
        </w:numPr>
        <w:ind w:left="360"/>
        <w:jc w:val="both"/>
        <w:rPr>
          <w:lang w:val="pt-BR"/>
        </w:rPr>
      </w:pPr>
    </w:p>
    <w:p w14:paraId="6BE2836B" w14:textId="77777777" w:rsidR="00A06A48" w:rsidRPr="00B47DAD" w:rsidRDefault="00A06A48" w:rsidP="00A06A48">
      <w:pPr>
        <w:jc w:val="both"/>
      </w:pPr>
      <w:proofErr w:type="spellStart"/>
      <w:r w:rsidRPr="00B47DAD">
        <w:rPr>
          <w:b/>
        </w:rPr>
        <w:t>Complementar</w:t>
      </w:r>
      <w:proofErr w:type="spellEnd"/>
      <w:r w:rsidRPr="00B47DAD">
        <w:rPr>
          <w:b/>
        </w:rPr>
        <w:t>:</w:t>
      </w:r>
    </w:p>
    <w:p w14:paraId="6BD87F2D" w14:textId="77777777" w:rsidR="00A06A48" w:rsidRPr="00334DDA" w:rsidRDefault="00A06A48" w:rsidP="00A06A48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tLeast"/>
        <w:ind w:left="426" w:hanging="426"/>
        <w:jc w:val="both"/>
        <w:rPr>
          <w:rFonts w:eastAsia="Times New Roman" w:cstheme="minorHAnsi"/>
          <w:color w:val="0A0A0A"/>
          <w:lang w:eastAsia="pt-BR"/>
        </w:rPr>
      </w:pPr>
      <w:r w:rsidRPr="00A06A48">
        <w:rPr>
          <w:rFonts w:eastAsia="Times New Roman" w:cstheme="minorHAnsi"/>
          <w:color w:val="0A0A0A"/>
          <w:lang w:val="pt-BR" w:eastAsia="pt-BR"/>
        </w:rPr>
        <w:t>BITTAR, Eduardo Carlos Bianca; ALMEIDA, Guilherme Assis de. </w:t>
      </w:r>
      <w:r w:rsidRPr="00A06A48">
        <w:rPr>
          <w:rFonts w:eastAsia="Times New Roman" w:cstheme="minorHAnsi"/>
          <w:b/>
          <w:bCs/>
          <w:color w:val="0A0A0A"/>
          <w:lang w:val="pt-BR" w:eastAsia="pt-BR"/>
        </w:rPr>
        <w:t>Curso de filosofia do direito</w:t>
      </w:r>
      <w:r w:rsidRPr="00A06A48">
        <w:rPr>
          <w:rFonts w:eastAsia="Times New Roman" w:cstheme="minorHAnsi"/>
          <w:color w:val="0A0A0A"/>
          <w:lang w:val="pt-BR" w:eastAsia="pt-BR"/>
        </w:rPr>
        <w:t xml:space="preserve">. </w:t>
      </w:r>
      <w:r w:rsidRPr="00334DDA">
        <w:rPr>
          <w:rFonts w:eastAsia="Times New Roman" w:cstheme="minorHAnsi"/>
          <w:color w:val="0A0A0A"/>
          <w:lang w:eastAsia="pt-BR"/>
        </w:rPr>
        <w:t>16. ed. São Paulo: Atlas, 2022.</w:t>
      </w:r>
    </w:p>
    <w:p w14:paraId="6B93E359" w14:textId="77777777" w:rsidR="00A06A48" w:rsidRPr="00A06A48" w:rsidRDefault="00A06A48" w:rsidP="00A06A48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60" w:lineRule="atLeast"/>
        <w:ind w:left="426" w:hanging="426"/>
        <w:jc w:val="both"/>
        <w:rPr>
          <w:rFonts w:eastAsia="Times New Roman" w:cstheme="minorHAnsi"/>
          <w:color w:val="0A0A0A"/>
          <w:lang w:val="pt-BR" w:eastAsia="pt-BR"/>
        </w:rPr>
      </w:pPr>
      <w:r w:rsidRPr="00A06A48">
        <w:rPr>
          <w:rFonts w:eastAsia="Times New Roman" w:cstheme="minorHAnsi"/>
          <w:color w:val="0A0A0A"/>
          <w:lang w:val="pt-BR" w:eastAsia="pt-BR"/>
        </w:rPr>
        <w:t>CRETELLA JÚNIOR, José. </w:t>
      </w:r>
      <w:r w:rsidRPr="00A06A48">
        <w:rPr>
          <w:rFonts w:eastAsia="Times New Roman" w:cstheme="minorHAnsi"/>
          <w:b/>
          <w:bCs/>
          <w:color w:val="0A0A0A"/>
          <w:lang w:val="pt-BR" w:eastAsia="pt-BR"/>
        </w:rPr>
        <w:t>Curso de filosofia do direito</w:t>
      </w:r>
      <w:r w:rsidRPr="00A06A48">
        <w:rPr>
          <w:rFonts w:eastAsia="Times New Roman" w:cstheme="minorHAnsi"/>
          <w:color w:val="0A0A0A"/>
          <w:lang w:val="pt-BR" w:eastAsia="pt-BR"/>
        </w:rPr>
        <w:t>. 10. ed. Rio de Janeiro: Forense, 2020.</w:t>
      </w:r>
    </w:p>
    <w:p w14:paraId="318A9F80" w14:textId="77777777" w:rsidR="00A06A48" w:rsidRDefault="00A06A48">
      <w:pPr>
        <w:rPr>
          <w:b/>
          <w:lang w:val="pt-BR"/>
        </w:rPr>
      </w:pPr>
    </w:p>
    <w:p w14:paraId="16519069" w14:textId="326D98C6" w:rsidR="00F419E1" w:rsidRDefault="00CC2639">
      <w:proofErr w:type="spellStart"/>
      <w:r>
        <w:rPr>
          <w:b/>
        </w:rPr>
        <w:t>Leituras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complementares</w:t>
      </w:r>
      <w:proofErr w:type="spellEnd"/>
      <w:r>
        <w:rPr>
          <w:b/>
        </w:rPr>
        <w:t>:</w:t>
      </w:r>
    </w:p>
    <w:p w14:paraId="521DC40A" w14:textId="77777777" w:rsidR="00F419E1" w:rsidRPr="00A06A48" w:rsidRDefault="00CC2639" w:rsidP="00A06A48">
      <w:pPr>
        <w:pStyle w:val="Commarcadores"/>
        <w:jc w:val="both"/>
        <w:rPr>
          <w:lang w:val="pt-BR"/>
        </w:rPr>
      </w:pPr>
      <w:r w:rsidRPr="00A06A48">
        <w:rPr>
          <w:lang w:val="pt-BR"/>
        </w:rPr>
        <w:t xml:space="preserve">JR., Paulo G. Introdução à Filosofia. Barueri: Manole, 2003. E-book. </w:t>
      </w:r>
      <w:proofErr w:type="spellStart"/>
      <w:r w:rsidRPr="00A06A48">
        <w:rPr>
          <w:lang w:val="pt-BR"/>
        </w:rPr>
        <w:t>p.A</w:t>
      </w:r>
      <w:proofErr w:type="spellEnd"/>
      <w:r w:rsidRPr="00A06A48">
        <w:rPr>
          <w:lang w:val="pt-BR"/>
        </w:rPr>
        <w:t>. ISBN 9788520448168. Disponível em: https://app.minhabiblioteca.com.br/reader/books/9788520448168/. Acesso em: 22 set. 2025.</w:t>
      </w:r>
    </w:p>
    <w:p w14:paraId="5AF6A0CD" w14:textId="77777777" w:rsidR="00F419E1" w:rsidRDefault="00CC2639" w:rsidP="00A06A48">
      <w:pPr>
        <w:pStyle w:val="Commarcadores"/>
        <w:jc w:val="both"/>
      </w:pPr>
      <w:r>
        <w:t xml:space="preserve">SAUNDERS, Clare; MOSSLEY, David; ROSS, George M.; et al. </w:t>
      </w:r>
      <w:r w:rsidRPr="00231334">
        <w:rPr>
          <w:lang w:val="pt-BR"/>
        </w:rPr>
        <w:t xml:space="preserve">Como Estudar Filosofia. </w:t>
      </w:r>
      <w:r w:rsidRPr="00A06A48">
        <w:rPr>
          <w:lang w:val="pt-BR"/>
        </w:rPr>
        <w:t xml:space="preserve">Porto Alegre: </w:t>
      </w:r>
      <w:proofErr w:type="spellStart"/>
      <w:r w:rsidRPr="00A06A48">
        <w:rPr>
          <w:lang w:val="pt-BR"/>
        </w:rPr>
        <w:t>ArtMed</w:t>
      </w:r>
      <w:proofErr w:type="spellEnd"/>
      <w:r w:rsidRPr="00A06A48">
        <w:rPr>
          <w:lang w:val="pt-BR"/>
        </w:rPr>
        <w:t xml:space="preserve">, 2009. E-book. p.1. ISBN 9788536320748. Disponível em: https://app.minhabiblioteca.com.br/reader/books/9788536320748/. </w:t>
      </w:r>
      <w:proofErr w:type="spellStart"/>
      <w:r>
        <w:t>Acesso</w:t>
      </w:r>
      <w:proofErr w:type="spellEnd"/>
      <w:r>
        <w:t xml:space="preserve"> </w:t>
      </w:r>
      <w:proofErr w:type="spellStart"/>
      <w:r>
        <w:t>em</w:t>
      </w:r>
      <w:proofErr w:type="spellEnd"/>
      <w:r>
        <w:t>: 22 set. 2025.</w:t>
      </w:r>
    </w:p>
    <w:p w14:paraId="4283CB43" w14:textId="77777777" w:rsidR="00F419E1" w:rsidRDefault="00F419E1"/>
    <w:sectPr w:rsidR="00F419E1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1C04C" w14:textId="77777777" w:rsidR="00C70E03" w:rsidRDefault="00C70E03">
      <w:pPr>
        <w:spacing w:after="0" w:line="240" w:lineRule="auto"/>
      </w:pPr>
      <w:r>
        <w:separator/>
      </w:r>
    </w:p>
  </w:endnote>
  <w:endnote w:type="continuationSeparator" w:id="0">
    <w:p w14:paraId="77CB824A" w14:textId="77777777" w:rsidR="00C70E03" w:rsidRDefault="00C7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127DD" w14:textId="77777777" w:rsidR="00C70E03" w:rsidRDefault="00C70E03">
      <w:pPr>
        <w:spacing w:after="0" w:line="240" w:lineRule="auto"/>
      </w:pPr>
      <w:r>
        <w:separator/>
      </w:r>
    </w:p>
  </w:footnote>
  <w:footnote w:type="continuationSeparator" w:id="0">
    <w:p w14:paraId="4BAF3110" w14:textId="77777777" w:rsidR="00C70E03" w:rsidRDefault="00C7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BAF9" w14:textId="77777777" w:rsidR="00781E45" w:rsidRPr="00AC1842" w:rsidRDefault="00781E45" w:rsidP="00781E45">
    <w:pPr>
      <w:pStyle w:val="Cabealho"/>
      <w:jc w:val="center"/>
      <w:rPr>
        <w:b/>
        <w:sz w:val="20"/>
      </w:rPr>
    </w:pPr>
    <w:r w:rsidRPr="00AC1842">
      <w:rPr>
        <w:noProof/>
        <w:lang w:eastAsia="pt-BR"/>
      </w:rPr>
      <w:drawing>
        <wp:inline distT="0" distB="0" distL="0" distR="0" wp14:anchorId="530F7681" wp14:editId="13420F67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45CD14" w14:textId="77777777" w:rsidR="00781E45" w:rsidRPr="00A06A48" w:rsidRDefault="00781E45" w:rsidP="00781E4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A06A48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13D96451" w14:textId="77777777" w:rsidR="00781E45" w:rsidRPr="00A06A48" w:rsidRDefault="00781E45" w:rsidP="00781E45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p w14:paraId="17D6D279" w14:textId="1DC5260F" w:rsidR="00F419E1" w:rsidRPr="00A06A48" w:rsidRDefault="00F419E1" w:rsidP="00781E45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BA2FDB"/>
    <w:multiLevelType w:val="multilevel"/>
    <w:tmpl w:val="46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3C4"/>
    <w:rsid w:val="0006063C"/>
    <w:rsid w:val="0015074B"/>
    <w:rsid w:val="001C7B26"/>
    <w:rsid w:val="00231334"/>
    <w:rsid w:val="0029639D"/>
    <w:rsid w:val="00326F90"/>
    <w:rsid w:val="00752365"/>
    <w:rsid w:val="00781E45"/>
    <w:rsid w:val="008530E8"/>
    <w:rsid w:val="00A06A48"/>
    <w:rsid w:val="00A917E3"/>
    <w:rsid w:val="00AA1D8D"/>
    <w:rsid w:val="00AE0865"/>
    <w:rsid w:val="00B47730"/>
    <w:rsid w:val="00C70E03"/>
    <w:rsid w:val="00CB0664"/>
    <w:rsid w:val="00CC2639"/>
    <w:rsid w:val="00CC3161"/>
    <w:rsid w:val="00F419E1"/>
    <w:rsid w:val="00FC693F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DA95A"/>
  <w14:defaultImageDpi w14:val="300"/>
  <w15:docId w15:val="{A15F50B0-5B30-4567-8829-1DF1709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2291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2026-02-04T01:24:00Z</dcterms:created>
  <dcterms:modified xsi:type="dcterms:W3CDTF">2026-02-04T03:16:00Z</dcterms:modified>
  <cp:category/>
</cp:coreProperties>
</file>