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D18E" w14:textId="77777777" w:rsidR="0077358F" w:rsidRDefault="00000000" w:rsidP="0077358F">
      <w:pPr>
        <w:jc w:val="center"/>
        <w:rPr>
          <w:b/>
          <w:sz w:val="28"/>
        </w:rPr>
      </w:pPr>
      <w:r>
        <w:rPr>
          <w:b/>
          <w:sz w:val="28"/>
        </w:rPr>
        <w:t xml:space="preserve">PLANO DE ENSINO </w:t>
      </w:r>
    </w:p>
    <w:p w14:paraId="74A72332" w14:textId="4F3EF04E" w:rsidR="006D6835" w:rsidRDefault="00000000" w:rsidP="0077358F">
      <w:pPr>
        <w:jc w:val="center"/>
      </w:pPr>
      <w:r>
        <w:rPr>
          <w:b/>
          <w:sz w:val="28"/>
        </w:rPr>
        <w:t>TÓPICOS DE PROCESSO CIVIL</w:t>
      </w:r>
      <w:r>
        <w:rPr>
          <w:b/>
          <w:sz w:val="28"/>
        </w:rPr>
        <w:br/>
      </w:r>
    </w:p>
    <w:p w14:paraId="4AFE1C7D" w14:textId="77777777" w:rsidR="006D6835" w:rsidRDefault="00000000" w:rsidP="0077358F">
      <w:pPr>
        <w:pStyle w:val="Ttulo2"/>
        <w:jc w:val="both"/>
      </w:pPr>
      <w:r>
        <w:t>1) Identificação</w:t>
      </w:r>
    </w:p>
    <w:p w14:paraId="1197D3D6" w14:textId="77777777" w:rsidR="006D6835" w:rsidRDefault="00000000" w:rsidP="0077358F">
      <w:pPr>
        <w:jc w:val="both"/>
      </w:pPr>
      <w:r>
        <w:t>Instituição: Faculdade de Direito do Vale do Rio Doce – FADIVALE</w:t>
      </w:r>
    </w:p>
    <w:p w14:paraId="08A665DA" w14:textId="77777777" w:rsidR="006D6835" w:rsidRDefault="00000000" w:rsidP="0077358F">
      <w:pPr>
        <w:jc w:val="both"/>
      </w:pPr>
      <w:r>
        <w:t>Curso: Direito</w:t>
      </w:r>
    </w:p>
    <w:p w14:paraId="729E1D01" w14:textId="77777777" w:rsidR="006D6835" w:rsidRDefault="00000000" w:rsidP="0077358F">
      <w:pPr>
        <w:jc w:val="both"/>
      </w:pPr>
      <w:r>
        <w:t>Disciplina: Tópicos de Processo Civil</w:t>
      </w:r>
    </w:p>
    <w:p w14:paraId="36CBB423" w14:textId="77777777" w:rsidR="006D6835" w:rsidRDefault="00000000" w:rsidP="0077358F">
      <w:pPr>
        <w:jc w:val="both"/>
      </w:pPr>
      <w:r>
        <w:t>Período: 7º</w:t>
      </w:r>
    </w:p>
    <w:p w14:paraId="3FCA7776" w14:textId="77777777" w:rsidR="006D6835" w:rsidRDefault="00000000" w:rsidP="0077358F">
      <w:pPr>
        <w:jc w:val="both"/>
      </w:pPr>
      <w:r>
        <w:t>Modalidade: Educação a Distância (EAD)</w:t>
      </w:r>
    </w:p>
    <w:p w14:paraId="5555AE0D" w14:textId="77777777" w:rsidR="006D6835" w:rsidRDefault="00000000" w:rsidP="0077358F">
      <w:pPr>
        <w:jc w:val="both"/>
      </w:pPr>
      <w:r>
        <w:t>Carga horária total: 60h (50h teóricas + 10h APS)</w:t>
      </w:r>
    </w:p>
    <w:p w14:paraId="53030DCD" w14:textId="77777777" w:rsidR="006D6835" w:rsidRDefault="00000000" w:rsidP="0077358F">
      <w:pPr>
        <w:jc w:val="both"/>
      </w:pPr>
      <w:r>
        <w:t>Docente responsável: Profa. Ana Clara do Nascimento Pires Gonçalves</w:t>
      </w:r>
    </w:p>
    <w:p w14:paraId="37354C96" w14:textId="77777777" w:rsidR="006D6835" w:rsidRDefault="00000000" w:rsidP="0077358F">
      <w:pPr>
        <w:pStyle w:val="Ttulo2"/>
        <w:jc w:val="both"/>
      </w:pPr>
      <w:r>
        <w:t>2) Ementa</w:t>
      </w:r>
    </w:p>
    <w:p w14:paraId="12C7EB8A" w14:textId="77777777" w:rsidR="006D6835" w:rsidRDefault="00000000" w:rsidP="0077358F">
      <w:pPr>
        <w:jc w:val="both"/>
      </w:pPr>
      <w:r>
        <w:t>Estudo dos principais institutos e tópicos avançados do Direito Processual Civil, com ênfase na jurisdição, competência, partes e terceiros, atos processuais, tutelas provisórias, petição inicial, contestação, reconvenção, revelia, postura judicial, recursos e execução. Análise de procedimentos especiais e dos Juizados Especiais Cíveis, à luz do Código de Processo Civil de 2015 e da jurisprudência atualizada.</w:t>
      </w:r>
    </w:p>
    <w:p w14:paraId="1AA3C6D5" w14:textId="77777777" w:rsidR="006D6835" w:rsidRDefault="00000000" w:rsidP="0077358F">
      <w:pPr>
        <w:pStyle w:val="Ttulo2"/>
        <w:jc w:val="both"/>
      </w:pPr>
      <w:r>
        <w:t>3) Objetivos</w:t>
      </w:r>
    </w:p>
    <w:p w14:paraId="180F879D" w14:textId="77777777" w:rsidR="006D6835" w:rsidRDefault="00000000" w:rsidP="0077358F">
      <w:pPr>
        <w:jc w:val="both"/>
      </w:pPr>
      <w:r>
        <w:t>Objetivo geral:</w:t>
      </w:r>
    </w:p>
    <w:p w14:paraId="26D24849" w14:textId="77777777" w:rsidR="006D6835" w:rsidRDefault="00000000" w:rsidP="0077358F">
      <w:pPr>
        <w:jc w:val="both"/>
      </w:pPr>
      <w:r>
        <w:t>Capacitar o discente a compreender e aplicar os institutos fundamentais e avançados do Direito Processual Civil, com domínio crítico das normas do Código de Processo Civil e da jurisprudência pertinente.</w:t>
      </w:r>
    </w:p>
    <w:p w14:paraId="6C2BDF79" w14:textId="77777777" w:rsidR="006D6835" w:rsidRDefault="00000000" w:rsidP="0077358F">
      <w:pPr>
        <w:jc w:val="both"/>
      </w:pPr>
      <w:r>
        <w:t>Objetivos específicos:</w:t>
      </w:r>
    </w:p>
    <w:p w14:paraId="6A2925AE" w14:textId="77777777" w:rsidR="006D6835" w:rsidRDefault="00000000" w:rsidP="0077358F">
      <w:pPr>
        <w:pStyle w:val="Commarcadores"/>
        <w:jc w:val="both"/>
      </w:pPr>
      <w:r>
        <w:t>Analisar os institutos da jurisdição, ação e processo.</w:t>
      </w:r>
    </w:p>
    <w:p w14:paraId="479786D0" w14:textId="77777777" w:rsidR="006D6835" w:rsidRDefault="00000000" w:rsidP="0077358F">
      <w:pPr>
        <w:pStyle w:val="Commarcadores"/>
        <w:jc w:val="both"/>
      </w:pPr>
      <w:r>
        <w:t>Compreender as regras de competência e sua aplicação prática.</w:t>
      </w:r>
    </w:p>
    <w:p w14:paraId="1B1BA40B" w14:textId="77777777" w:rsidR="006D6835" w:rsidRDefault="00000000" w:rsidP="0077358F">
      <w:pPr>
        <w:pStyle w:val="Commarcadores"/>
        <w:jc w:val="both"/>
      </w:pPr>
      <w:r>
        <w:t>Estudar o litisconsórcio e a intervenção de terceiros.</w:t>
      </w:r>
    </w:p>
    <w:p w14:paraId="0E71029B" w14:textId="77777777" w:rsidR="006D6835" w:rsidRDefault="00000000" w:rsidP="0077358F">
      <w:pPr>
        <w:pStyle w:val="Commarcadores"/>
        <w:jc w:val="both"/>
      </w:pPr>
      <w:r>
        <w:t>Interpretar os atos processuais e seus efeitos.</w:t>
      </w:r>
    </w:p>
    <w:p w14:paraId="207DA829" w14:textId="77777777" w:rsidR="006D6835" w:rsidRDefault="00000000" w:rsidP="0077358F">
      <w:pPr>
        <w:pStyle w:val="Commarcadores"/>
        <w:jc w:val="both"/>
      </w:pPr>
      <w:r>
        <w:t>Compreender as tutelas provisórias e suas espécies.</w:t>
      </w:r>
    </w:p>
    <w:p w14:paraId="0FA8FB0C" w14:textId="77777777" w:rsidR="006D6835" w:rsidRDefault="00000000" w:rsidP="0077358F">
      <w:pPr>
        <w:pStyle w:val="Commarcadores"/>
        <w:jc w:val="both"/>
      </w:pPr>
      <w:r>
        <w:t>Elaborar petições iniciais, contestações e reconvenções.</w:t>
      </w:r>
    </w:p>
    <w:p w14:paraId="60B3C024" w14:textId="77777777" w:rsidR="006D6835" w:rsidRDefault="00000000" w:rsidP="0077358F">
      <w:pPr>
        <w:pStyle w:val="Commarcadores"/>
        <w:jc w:val="both"/>
      </w:pPr>
      <w:r>
        <w:t>Analisar a revelia e a postura do juiz no processo.</w:t>
      </w:r>
    </w:p>
    <w:p w14:paraId="6ADF1B8A" w14:textId="77777777" w:rsidR="006D6835" w:rsidRDefault="00000000" w:rsidP="0077358F">
      <w:pPr>
        <w:pStyle w:val="Commarcadores"/>
        <w:jc w:val="both"/>
      </w:pPr>
      <w:r>
        <w:t>Compreender a teoria geral dos recursos e seus principais meios.</w:t>
      </w:r>
    </w:p>
    <w:p w14:paraId="0C305DA5" w14:textId="77777777" w:rsidR="006D6835" w:rsidRDefault="00000000" w:rsidP="0077358F">
      <w:pPr>
        <w:pStyle w:val="Commarcadores"/>
        <w:jc w:val="both"/>
      </w:pPr>
      <w:r>
        <w:lastRenderedPageBreak/>
        <w:t>Estudar o cumprimento de sentença, liquidação e execução.</w:t>
      </w:r>
    </w:p>
    <w:p w14:paraId="3685349F" w14:textId="77777777" w:rsidR="006D6835" w:rsidRDefault="00000000" w:rsidP="0077358F">
      <w:pPr>
        <w:pStyle w:val="Commarcadores"/>
        <w:jc w:val="both"/>
      </w:pPr>
      <w:r>
        <w:t>Examinar os procedimentos especiais e os Juizados Especiais Cíveis.</w:t>
      </w:r>
    </w:p>
    <w:p w14:paraId="2F407BA6" w14:textId="77777777" w:rsidR="006D6835" w:rsidRDefault="00000000" w:rsidP="0077358F">
      <w:pPr>
        <w:pStyle w:val="Ttulo2"/>
        <w:jc w:val="both"/>
      </w:pPr>
      <w:r>
        <w:t>4) Conteúdo programático (50h teóricas)</w:t>
      </w:r>
    </w:p>
    <w:p w14:paraId="57D45882" w14:textId="77777777" w:rsidR="006D6835" w:rsidRDefault="00000000" w:rsidP="0077358F">
      <w:pPr>
        <w:jc w:val="both"/>
      </w:pPr>
      <w:r>
        <w:t>O conteúdo programático organiza os temas da ementa em unidades didáticas, podendo a distribuição das aulas ser ajustada conforme o calendário acadêmico.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6D6835" w14:paraId="08C9A450" w14:textId="77777777">
        <w:trPr>
          <w:jc w:val="center"/>
        </w:trPr>
        <w:tc>
          <w:tcPr>
            <w:tcW w:w="4320" w:type="dxa"/>
          </w:tcPr>
          <w:p w14:paraId="08545ED4" w14:textId="77777777" w:rsidR="006D6835" w:rsidRDefault="00000000" w:rsidP="0077358F">
            <w:pPr>
              <w:jc w:val="both"/>
            </w:pPr>
            <w:r>
              <w:t>Unidades temáticas</w:t>
            </w:r>
          </w:p>
        </w:tc>
        <w:tc>
          <w:tcPr>
            <w:tcW w:w="4320" w:type="dxa"/>
          </w:tcPr>
          <w:p w14:paraId="27C69833" w14:textId="77777777" w:rsidR="006D6835" w:rsidRDefault="00000000" w:rsidP="0077358F">
            <w:pPr>
              <w:jc w:val="both"/>
            </w:pPr>
            <w:r>
              <w:t>Carga horária estimada</w:t>
            </w:r>
          </w:p>
        </w:tc>
      </w:tr>
      <w:tr w:rsidR="006D6835" w14:paraId="3539BA92" w14:textId="77777777">
        <w:trPr>
          <w:jc w:val="center"/>
        </w:trPr>
        <w:tc>
          <w:tcPr>
            <w:tcW w:w="4320" w:type="dxa"/>
          </w:tcPr>
          <w:p w14:paraId="3AB144FD" w14:textId="77777777" w:rsidR="006D6835" w:rsidRDefault="00000000" w:rsidP="0077358F">
            <w:pPr>
              <w:jc w:val="both"/>
            </w:pPr>
            <w:r>
              <w:t>Jurisdição, ação e processo</w:t>
            </w:r>
          </w:p>
        </w:tc>
        <w:tc>
          <w:tcPr>
            <w:tcW w:w="4320" w:type="dxa"/>
          </w:tcPr>
          <w:p w14:paraId="3DB07307" w14:textId="77777777" w:rsidR="006D6835" w:rsidRDefault="00000000" w:rsidP="0077358F">
            <w:pPr>
              <w:jc w:val="both"/>
            </w:pPr>
            <w:r>
              <w:t>5h</w:t>
            </w:r>
          </w:p>
        </w:tc>
      </w:tr>
      <w:tr w:rsidR="006D6835" w14:paraId="33FF5234" w14:textId="77777777">
        <w:trPr>
          <w:jc w:val="center"/>
        </w:trPr>
        <w:tc>
          <w:tcPr>
            <w:tcW w:w="4320" w:type="dxa"/>
          </w:tcPr>
          <w:p w14:paraId="02B74384" w14:textId="77777777" w:rsidR="006D6835" w:rsidRDefault="00000000" w:rsidP="0077358F">
            <w:pPr>
              <w:jc w:val="both"/>
            </w:pPr>
            <w:r>
              <w:t>Competência</w:t>
            </w:r>
          </w:p>
        </w:tc>
        <w:tc>
          <w:tcPr>
            <w:tcW w:w="4320" w:type="dxa"/>
          </w:tcPr>
          <w:p w14:paraId="4BA5D593" w14:textId="77777777" w:rsidR="006D6835" w:rsidRDefault="00000000" w:rsidP="0077358F">
            <w:pPr>
              <w:jc w:val="both"/>
            </w:pPr>
            <w:r>
              <w:t>4h</w:t>
            </w:r>
          </w:p>
        </w:tc>
      </w:tr>
      <w:tr w:rsidR="006D6835" w14:paraId="43F3AE6F" w14:textId="77777777">
        <w:trPr>
          <w:jc w:val="center"/>
        </w:trPr>
        <w:tc>
          <w:tcPr>
            <w:tcW w:w="4320" w:type="dxa"/>
          </w:tcPr>
          <w:p w14:paraId="650171A6" w14:textId="77777777" w:rsidR="006D6835" w:rsidRDefault="00000000" w:rsidP="0077358F">
            <w:pPr>
              <w:jc w:val="both"/>
            </w:pPr>
            <w:r>
              <w:t>Litisconsórcio e intervenção de terceiros</w:t>
            </w:r>
          </w:p>
        </w:tc>
        <w:tc>
          <w:tcPr>
            <w:tcW w:w="4320" w:type="dxa"/>
          </w:tcPr>
          <w:p w14:paraId="0371E891" w14:textId="77777777" w:rsidR="006D6835" w:rsidRDefault="00000000" w:rsidP="0077358F">
            <w:pPr>
              <w:jc w:val="both"/>
            </w:pPr>
            <w:r>
              <w:t>6h</w:t>
            </w:r>
          </w:p>
        </w:tc>
      </w:tr>
      <w:tr w:rsidR="006D6835" w14:paraId="32AEFDA1" w14:textId="77777777">
        <w:trPr>
          <w:jc w:val="center"/>
        </w:trPr>
        <w:tc>
          <w:tcPr>
            <w:tcW w:w="4320" w:type="dxa"/>
          </w:tcPr>
          <w:p w14:paraId="7677B528" w14:textId="77777777" w:rsidR="006D6835" w:rsidRDefault="00000000" w:rsidP="0077358F">
            <w:pPr>
              <w:jc w:val="both"/>
            </w:pPr>
            <w:r>
              <w:t>Atos processuais</w:t>
            </w:r>
          </w:p>
        </w:tc>
        <w:tc>
          <w:tcPr>
            <w:tcW w:w="4320" w:type="dxa"/>
          </w:tcPr>
          <w:p w14:paraId="696DC1C1" w14:textId="77777777" w:rsidR="006D6835" w:rsidRDefault="00000000" w:rsidP="0077358F">
            <w:pPr>
              <w:jc w:val="both"/>
            </w:pPr>
            <w:r>
              <w:t>4h</w:t>
            </w:r>
          </w:p>
        </w:tc>
      </w:tr>
      <w:tr w:rsidR="006D6835" w14:paraId="0A21D2A1" w14:textId="77777777">
        <w:trPr>
          <w:jc w:val="center"/>
        </w:trPr>
        <w:tc>
          <w:tcPr>
            <w:tcW w:w="4320" w:type="dxa"/>
          </w:tcPr>
          <w:p w14:paraId="7E44CE45" w14:textId="77777777" w:rsidR="006D6835" w:rsidRDefault="00000000" w:rsidP="0077358F">
            <w:pPr>
              <w:jc w:val="both"/>
            </w:pPr>
            <w:r>
              <w:t>Tutelas provisórias</w:t>
            </w:r>
          </w:p>
        </w:tc>
        <w:tc>
          <w:tcPr>
            <w:tcW w:w="4320" w:type="dxa"/>
          </w:tcPr>
          <w:p w14:paraId="30AA2388" w14:textId="77777777" w:rsidR="006D6835" w:rsidRDefault="00000000" w:rsidP="0077358F">
            <w:pPr>
              <w:jc w:val="both"/>
            </w:pPr>
            <w:r>
              <w:t>5h</w:t>
            </w:r>
          </w:p>
        </w:tc>
      </w:tr>
      <w:tr w:rsidR="006D6835" w14:paraId="3C38F944" w14:textId="77777777">
        <w:trPr>
          <w:jc w:val="center"/>
        </w:trPr>
        <w:tc>
          <w:tcPr>
            <w:tcW w:w="4320" w:type="dxa"/>
          </w:tcPr>
          <w:p w14:paraId="4E9A2322" w14:textId="77777777" w:rsidR="006D6835" w:rsidRDefault="00000000" w:rsidP="0077358F">
            <w:pPr>
              <w:jc w:val="both"/>
            </w:pPr>
            <w:r>
              <w:t>Petição inicial, contestação, reconvenção e revelia</w:t>
            </w:r>
          </w:p>
        </w:tc>
        <w:tc>
          <w:tcPr>
            <w:tcW w:w="4320" w:type="dxa"/>
          </w:tcPr>
          <w:p w14:paraId="0A42B57C" w14:textId="77777777" w:rsidR="006D6835" w:rsidRDefault="00000000" w:rsidP="0077358F">
            <w:pPr>
              <w:jc w:val="both"/>
            </w:pPr>
            <w:r>
              <w:t>8h</w:t>
            </w:r>
          </w:p>
        </w:tc>
      </w:tr>
      <w:tr w:rsidR="006D6835" w14:paraId="687D1F37" w14:textId="77777777">
        <w:trPr>
          <w:jc w:val="center"/>
        </w:trPr>
        <w:tc>
          <w:tcPr>
            <w:tcW w:w="4320" w:type="dxa"/>
          </w:tcPr>
          <w:p w14:paraId="70BF676A" w14:textId="77777777" w:rsidR="006D6835" w:rsidRDefault="00000000" w:rsidP="0077358F">
            <w:pPr>
              <w:jc w:val="both"/>
            </w:pPr>
            <w:r>
              <w:t>Posturas do juiz e teoria geral dos recursos</w:t>
            </w:r>
          </w:p>
        </w:tc>
        <w:tc>
          <w:tcPr>
            <w:tcW w:w="4320" w:type="dxa"/>
          </w:tcPr>
          <w:p w14:paraId="79EF32CF" w14:textId="77777777" w:rsidR="006D6835" w:rsidRDefault="00000000" w:rsidP="0077358F">
            <w:pPr>
              <w:jc w:val="both"/>
            </w:pPr>
            <w:r>
              <w:t>6h</w:t>
            </w:r>
          </w:p>
        </w:tc>
      </w:tr>
      <w:tr w:rsidR="006D6835" w14:paraId="396F5EB5" w14:textId="77777777">
        <w:trPr>
          <w:jc w:val="center"/>
        </w:trPr>
        <w:tc>
          <w:tcPr>
            <w:tcW w:w="4320" w:type="dxa"/>
          </w:tcPr>
          <w:p w14:paraId="2323701A" w14:textId="77777777" w:rsidR="006D6835" w:rsidRDefault="00000000" w:rsidP="0077358F">
            <w:pPr>
              <w:jc w:val="both"/>
            </w:pPr>
            <w:r>
              <w:t>Cumprimento de sentença, liquidação e execução</w:t>
            </w:r>
          </w:p>
        </w:tc>
        <w:tc>
          <w:tcPr>
            <w:tcW w:w="4320" w:type="dxa"/>
          </w:tcPr>
          <w:p w14:paraId="2190573C" w14:textId="77777777" w:rsidR="006D6835" w:rsidRDefault="00000000" w:rsidP="0077358F">
            <w:pPr>
              <w:jc w:val="both"/>
            </w:pPr>
            <w:r>
              <w:t>6h</w:t>
            </w:r>
          </w:p>
        </w:tc>
      </w:tr>
      <w:tr w:rsidR="006D6835" w14:paraId="39F77ADA" w14:textId="77777777">
        <w:trPr>
          <w:jc w:val="center"/>
        </w:trPr>
        <w:tc>
          <w:tcPr>
            <w:tcW w:w="4320" w:type="dxa"/>
          </w:tcPr>
          <w:p w14:paraId="00910B4B" w14:textId="77777777" w:rsidR="006D6835" w:rsidRDefault="00000000" w:rsidP="0077358F">
            <w:pPr>
              <w:jc w:val="both"/>
            </w:pPr>
            <w:r>
              <w:t>Procedimentos especiais e Juizados Especiais Cíveis</w:t>
            </w:r>
          </w:p>
        </w:tc>
        <w:tc>
          <w:tcPr>
            <w:tcW w:w="4320" w:type="dxa"/>
          </w:tcPr>
          <w:p w14:paraId="576ADEF0" w14:textId="77777777" w:rsidR="006D6835" w:rsidRDefault="00000000" w:rsidP="0077358F">
            <w:pPr>
              <w:jc w:val="both"/>
            </w:pPr>
            <w:r>
              <w:t>6h</w:t>
            </w:r>
          </w:p>
        </w:tc>
      </w:tr>
    </w:tbl>
    <w:p w14:paraId="6630BE15" w14:textId="77777777" w:rsidR="006D6835" w:rsidRDefault="00000000" w:rsidP="0077358F">
      <w:pPr>
        <w:pStyle w:val="Ttulo2"/>
        <w:jc w:val="both"/>
      </w:pPr>
      <w:r>
        <w:t>5) Metodologia de ensino (EAD)</w:t>
      </w:r>
    </w:p>
    <w:p w14:paraId="2B7C56C3" w14:textId="77777777" w:rsidR="0077358F" w:rsidRDefault="0077358F" w:rsidP="0077358F">
      <w:pPr>
        <w:spacing w:line="360" w:lineRule="auto"/>
        <w:contextualSpacing/>
        <w:jc w:val="both"/>
        <w:rPr>
          <w:lang w:val="pt-BR"/>
        </w:rPr>
      </w:pPr>
      <w:r w:rsidRPr="000D3A9B">
        <w:rPr>
          <w:lang w:val="pt-BR"/>
        </w:rPr>
        <w:t>Aulas expositivas dialogadas com suporte de metodologias ativas (PBL - </w:t>
      </w:r>
      <w:proofErr w:type="spellStart"/>
      <w:r w:rsidRPr="000D3A9B">
        <w:rPr>
          <w:i/>
          <w:iCs/>
          <w:lang w:val="pt-BR"/>
        </w:rPr>
        <w:t>Problem</w:t>
      </w:r>
      <w:proofErr w:type="spellEnd"/>
      <w:r w:rsidRPr="000D3A9B">
        <w:rPr>
          <w:i/>
          <w:iCs/>
          <w:lang w:val="pt-BR"/>
        </w:rPr>
        <w:t xml:space="preserve"> </w:t>
      </w:r>
      <w:proofErr w:type="spellStart"/>
      <w:r w:rsidRPr="000D3A9B">
        <w:rPr>
          <w:i/>
          <w:iCs/>
          <w:lang w:val="pt-BR"/>
        </w:rPr>
        <w:t>Based</w:t>
      </w:r>
      <w:proofErr w:type="spellEnd"/>
      <w:r w:rsidRPr="000D3A9B">
        <w:rPr>
          <w:i/>
          <w:iCs/>
          <w:lang w:val="pt-BR"/>
        </w:rPr>
        <w:t xml:space="preserve"> Learning</w:t>
      </w:r>
      <w:r w:rsidRPr="000D3A9B">
        <w:rPr>
          <w:lang w:val="pt-BR"/>
        </w:rPr>
        <w:t xml:space="preserve">). Análise de acórdãos paradigmáticos do STJ, resolução de </w:t>
      </w:r>
      <w:proofErr w:type="gramStart"/>
      <w:r w:rsidRPr="000D3A9B">
        <w:rPr>
          <w:lang w:val="pt-BR"/>
        </w:rPr>
        <w:t>simulados padrão</w:t>
      </w:r>
      <w:proofErr w:type="gramEnd"/>
      <w:r w:rsidRPr="000D3A9B">
        <w:rPr>
          <w:lang w:val="pt-BR"/>
        </w:rPr>
        <w:t xml:space="preserve"> OAB/Enade e debates sobre casos de repercussão mediática.</w:t>
      </w:r>
    </w:p>
    <w:p w14:paraId="5C1953F9" w14:textId="77777777" w:rsidR="0077358F" w:rsidRPr="000D3A9B" w:rsidRDefault="0077358F" w:rsidP="0077358F">
      <w:pPr>
        <w:spacing w:line="360" w:lineRule="auto"/>
        <w:contextualSpacing/>
        <w:jc w:val="both"/>
        <w:rPr>
          <w:b/>
          <w:bCs/>
          <w:lang w:val="pt-BR"/>
        </w:rPr>
      </w:pPr>
      <w:r w:rsidRPr="000D3A9B">
        <w:rPr>
          <w:b/>
          <w:bCs/>
          <w:lang w:val="pt-BR"/>
        </w:rPr>
        <w:t>5.1. Ciclo de Aprendizagem Assíncrona (Conteúdo Base)</w:t>
      </w:r>
    </w:p>
    <w:p w14:paraId="52B76F31" w14:textId="77777777" w:rsidR="0077358F" w:rsidRPr="000D3A9B" w:rsidRDefault="0077358F" w:rsidP="0077358F">
      <w:pPr>
        <w:numPr>
          <w:ilvl w:val="0"/>
          <w:numId w:val="10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Videoaulas Temáticas:</w:t>
      </w:r>
      <w:r w:rsidRPr="000D3A9B">
        <w:rPr>
          <w:lang w:val="pt-BR"/>
        </w:rPr>
        <w:t xml:space="preserve"> Conteúdos densos divididos em </w:t>
      </w:r>
      <w:proofErr w:type="spellStart"/>
      <w:r w:rsidRPr="000D3A9B">
        <w:rPr>
          <w:lang w:val="pt-BR"/>
        </w:rPr>
        <w:t>microlearning</w:t>
      </w:r>
      <w:proofErr w:type="spellEnd"/>
      <w:r w:rsidRPr="000D3A9B">
        <w:rPr>
          <w:lang w:val="pt-BR"/>
        </w:rPr>
        <w:t xml:space="preserve"> (vídeos de 10 a 15 minutos) para facilitar a retenção sobre temas complexos (</w:t>
      </w:r>
      <w:proofErr w:type="spellStart"/>
      <w:r w:rsidRPr="000D3A9B">
        <w:rPr>
          <w:lang w:val="pt-BR"/>
        </w:rPr>
        <w:t>ex</w:t>
      </w:r>
      <w:proofErr w:type="spellEnd"/>
      <w:r w:rsidRPr="000D3A9B">
        <w:rPr>
          <w:lang w:val="pt-BR"/>
        </w:rPr>
        <w:t>: Fatos Jurídicos ou Direitos Reais).</w:t>
      </w:r>
    </w:p>
    <w:p w14:paraId="62318EAE" w14:textId="77777777" w:rsidR="0077358F" w:rsidRPr="000D3A9B" w:rsidRDefault="0077358F" w:rsidP="0077358F">
      <w:pPr>
        <w:numPr>
          <w:ilvl w:val="0"/>
          <w:numId w:val="10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Material Didático Digital:</w:t>
      </w:r>
      <w:r w:rsidRPr="000D3A9B">
        <w:rPr>
          <w:lang w:val="pt-BR"/>
        </w:rPr>
        <w:t> E-books interativos e trilhas de aprendizagem com links para a legislação atualizada no Portal do Planalto e informativos de jurisprudência do STJ.</w:t>
      </w:r>
    </w:p>
    <w:p w14:paraId="223B87EC" w14:textId="77777777" w:rsidR="0077358F" w:rsidRPr="000D3A9B" w:rsidRDefault="0077358F" w:rsidP="0077358F">
      <w:pPr>
        <w:numPr>
          <w:ilvl w:val="0"/>
          <w:numId w:val="10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Fóruns de Discussão Qualificada:</w:t>
      </w:r>
      <w:r w:rsidRPr="000D3A9B">
        <w:rPr>
          <w:lang w:val="pt-BR"/>
        </w:rPr>
        <w:t> Espaços para debate crítico sobre temas contemporâneos (</w:t>
      </w:r>
      <w:proofErr w:type="spellStart"/>
      <w:r w:rsidRPr="000D3A9B">
        <w:rPr>
          <w:lang w:val="pt-BR"/>
        </w:rPr>
        <w:t>ex</w:t>
      </w:r>
      <w:proofErr w:type="spellEnd"/>
      <w:r w:rsidRPr="000D3A9B">
        <w:rPr>
          <w:lang w:val="pt-BR"/>
        </w:rPr>
        <w:t>: "A função social da posse em áreas urbanas"), com mediação obrigatória do docente para estimular o raciocínio jurídico.</w:t>
      </w:r>
    </w:p>
    <w:p w14:paraId="60DA32FD" w14:textId="77777777" w:rsidR="0077358F" w:rsidRPr="000D3A9B" w:rsidRDefault="0077358F" w:rsidP="0077358F">
      <w:pPr>
        <w:spacing w:line="360" w:lineRule="auto"/>
        <w:contextualSpacing/>
        <w:jc w:val="both"/>
        <w:rPr>
          <w:b/>
          <w:bCs/>
          <w:lang w:val="pt-BR"/>
        </w:rPr>
      </w:pPr>
      <w:r w:rsidRPr="000D3A9B">
        <w:rPr>
          <w:b/>
          <w:bCs/>
          <w:lang w:val="pt-BR"/>
        </w:rPr>
        <w:t>5.2. Ciclo de Aprendizagem Síncrona (Interação em Tempo Real)</w:t>
      </w:r>
    </w:p>
    <w:p w14:paraId="2DE2EDFA" w14:textId="77777777" w:rsidR="0077358F" w:rsidRPr="000D3A9B" w:rsidRDefault="0077358F" w:rsidP="0077358F">
      <w:pPr>
        <w:numPr>
          <w:ilvl w:val="0"/>
          <w:numId w:val="11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lastRenderedPageBreak/>
        <w:t>Webinários e Lives Pedagógicas:</w:t>
      </w:r>
      <w:r w:rsidRPr="000D3A9B">
        <w:rPr>
          <w:lang w:val="pt-BR"/>
        </w:rPr>
        <w:t> Encontros semanais via plataformas de videoconferência (Zoom/Teams) para resolução de dúvidas, análise de casos práticos reais e exposição de temas de alta complexidade.</w:t>
      </w:r>
    </w:p>
    <w:p w14:paraId="75D05008" w14:textId="77777777" w:rsidR="0077358F" w:rsidRPr="000D3A9B" w:rsidRDefault="0077358F" w:rsidP="0077358F">
      <w:pPr>
        <w:numPr>
          <w:ilvl w:val="0"/>
          <w:numId w:val="11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Oficinas Virtuais de Prática:</w:t>
      </w:r>
      <w:r w:rsidRPr="000D3A9B">
        <w:rPr>
          <w:lang w:val="pt-BR"/>
        </w:rPr>
        <w:t xml:space="preserve"> Realização de exercícios em tempo real, como a elaboração de cláusulas contratuais ou análise de petições de responsabilidade civil, utilizando ferramentas de edição colaborativa (Google </w:t>
      </w:r>
      <w:proofErr w:type="spellStart"/>
      <w:r w:rsidRPr="000D3A9B">
        <w:rPr>
          <w:lang w:val="pt-BR"/>
        </w:rPr>
        <w:t>Docs</w:t>
      </w:r>
      <w:proofErr w:type="spellEnd"/>
      <w:r w:rsidRPr="000D3A9B">
        <w:rPr>
          <w:lang w:val="pt-BR"/>
        </w:rPr>
        <w:t>/Office 365).</w:t>
      </w:r>
    </w:p>
    <w:p w14:paraId="539B364C" w14:textId="77777777" w:rsidR="0077358F" w:rsidRPr="000D3A9B" w:rsidRDefault="0077358F" w:rsidP="0077358F">
      <w:pPr>
        <w:spacing w:line="360" w:lineRule="auto"/>
        <w:contextualSpacing/>
        <w:jc w:val="both"/>
        <w:rPr>
          <w:b/>
          <w:bCs/>
          <w:lang w:val="pt-BR"/>
        </w:rPr>
      </w:pPr>
      <w:r w:rsidRPr="000D3A9B">
        <w:rPr>
          <w:b/>
          <w:bCs/>
          <w:lang w:val="pt-BR"/>
        </w:rPr>
        <w:t>5.3. Metodologias Ativas Digitais</w:t>
      </w:r>
    </w:p>
    <w:p w14:paraId="047ED0F6" w14:textId="77777777" w:rsidR="0077358F" w:rsidRPr="000D3A9B" w:rsidRDefault="0077358F" w:rsidP="0077358F">
      <w:pPr>
        <w:numPr>
          <w:ilvl w:val="0"/>
          <w:numId w:val="12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Sala de Aula Invertida (</w:t>
      </w:r>
      <w:proofErr w:type="spellStart"/>
      <w:r w:rsidRPr="000D3A9B">
        <w:rPr>
          <w:b/>
          <w:bCs/>
          <w:i/>
          <w:iCs/>
          <w:lang w:val="pt-BR"/>
        </w:rPr>
        <w:t>Flipped</w:t>
      </w:r>
      <w:proofErr w:type="spellEnd"/>
      <w:r w:rsidRPr="000D3A9B">
        <w:rPr>
          <w:b/>
          <w:bCs/>
          <w:i/>
          <w:iCs/>
          <w:lang w:val="pt-BR"/>
        </w:rPr>
        <w:t xml:space="preserve"> </w:t>
      </w:r>
      <w:proofErr w:type="spellStart"/>
      <w:r w:rsidRPr="000D3A9B">
        <w:rPr>
          <w:b/>
          <w:bCs/>
          <w:i/>
          <w:iCs/>
          <w:lang w:val="pt-BR"/>
        </w:rPr>
        <w:t>Classroom</w:t>
      </w:r>
      <w:proofErr w:type="spellEnd"/>
      <w:r w:rsidRPr="000D3A9B">
        <w:rPr>
          <w:b/>
          <w:bCs/>
          <w:lang w:val="pt-BR"/>
        </w:rPr>
        <w:t>):</w:t>
      </w:r>
      <w:r w:rsidRPr="000D3A9B">
        <w:rPr>
          <w:lang w:val="pt-BR"/>
        </w:rPr>
        <w:t> O discente acessa o conteúdo teórico previamente no AVA e utiliza o momento síncrono para a resolução de situações-problema (</w:t>
      </w:r>
      <w:proofErr w:type="spellStart"/>
      <w:r w:rsidRPr="000D3A9B">
        <w:rPr>
          <w:i/>
          <w:iCs/>
          <w:lang w:val="pt-BR"/>
        </w:rPr>
        <w:t>Problem</w:t>
      </w:r>
      <w:proofErr w:type="spellEnd"/>
      <w:r w:rsidRPr="000D3A9B">
        <w:rPr>
          <w:i/>
          <w:iCs/>
          <w:lang w:val="pt-BR"/>
        </w:rPr>
        <w:t xml:space="preserve"> </w:t>
      </w:r>
      <w:proofErr w:type="spellStart"/>
      <w:r w:rsidRPr="000D3A9B">
        <w:rPr>
          <w:i/>
          <w:iCs/>
          <w:lang w:val="pt-BR"/>
        </w:rPr>
        <w:t>Based</w:t>
      </w:r>
      <w:proofErr w:type="spellEnd"/>
      <w:r w:rsidRPr="000D3A9B">
        <w:rPr>
          <w:i/>
          <w:iCs/>
          <w:lang w:val="pt-BR"/>
        </w:rPr>
        <w:t xml:space="preserve"> Learning</w:t>
      </w:r>
      <w:r w:rsidRPr="000D3A9B">
        <w:rPr>
          <w:lang w:val="pt-BR"/>
        </w:rPr>
        <w:t>).</w:t>
      </w:r>
    </w:p>
    <w:p w14:paraId="10232E8F" w14:textId="77777777" w:rsidR="0077358F" w:rsidRPr="000D3A9B" w:rsidRDefault="0077358F" w:rsidP="0077358F">
      <w:pPr>
        <w:numPr>
          <w:ilvl w:val="0"/>
          <w:numId w:val="12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Gamificação:</w:t>
      </w:r>
      <w:r w:rsidRPr="000D3A9B">
        <w:rPr>
          <w:lang w:val="pt-BR"/>
        </w:rPr>
        <w:t xml:space="preserve"> Uso de </w:t>
      </w:r>
      <w:proofErr w:type="spellStart"/>
      <w:r w:rsidRPr="000D3A9B">
        <w:rPr>
          <w:lang w:val="pt-BR"/>
        </w:rPr>
        <w:t>quizzes</w:t>
      </w:r>
      <w:proofErr w:type="spellEnd"/>
      <w:r w:rsidRPr="000D3A9B">
        <w:rPr>
          <w:lang w:val="pt-BR"/>
        </w:rPr>
        <w:t xml:space="preserve"> e simulados interativos (estilo OAB/Enade) para fixação de prazos prescricionais e decadenciais, com feedback imediato.</w:t>
      </w:r>
    </w:p>
    <w:p w14:paraId="30BDD87A" w14:textId="77777777" w:rsidR="0077358F" w:rsidRPr="000D3A9B" w:rsidRDefault="0077358F" w:rsidP="0077358F">
      <w:pPr>
        <w:spacing w:line="360" w:lineRule="auto"/>
        <w:contextualSpacing/>
        <w:jc w:val="both"/>
        <w:rPr>
          <w:b/>
          <w:bCs/>
          <w:lang w:val="pt-BR"/>
        </w:rPr>
      </w:pPr>
      <w:r w:rsidRPr="000D3A9B">
        <w:rPr>
          <w:b/>
          <w:bCs/>
          <w:lang w:val="pt-BR"/>
        </w:rPr>
        <w:t>5.4. Acompanhamento e Tutoria</w:t>
      </w:r>
    </w:p>
    <w:p w14:paraId="7E268075" w14:textId="77777777" w:rsidR="0077358F" w:rsidRPr="000D3A9B" w:rsidRDefault="0077358F" w:rsidP="0077358F">
      <w:pPr>
        <w:numPr>
          <w:ilvl w:val="0"/>
          <w:numId w:val="13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Tutoria Proativa:</w:t>
      </w:r>
      <w:r w:rsidRPr="000D3A9B">
        <w:rPr>
          <w:lang w:val="pt-BR"/>
        </w:rPr>
        <w:t> Suporte técnico e pedagógico contínuo através de chat e sistema de mensagens, garantindo que o discente cumpra o cronograma de 60h dentro do semestre letivo.</w:t>
      </w:r>
    </w:p>
    <w:p w14:paraId="1EFE64B1" w14:textId="77777777" w:rsidR="006D6835" w:rsidRDefault="00000000" w:rsidP="0077358F">
      <w:pPr>
        <w:pStyle w:val="Ttulo2"/>
        <w:jc w:val="both"/>
      </w:pPr>
      <w:r>
        <w:t xml:space="preserve">6) Temas </w:t>
      </w:r>
      <w:proofErr w:type="spellStart"/>
      <w:r>
        <w:t>transversais</w:t>
      </w:r>
      <w:proofErr w:type="spellEnd"/>
      <w:r>
        <w:t xml:space="preserve"> e respectivas abordagens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D6835" w14:paraId="73DEB1C1" w14:textId="77777777">
        <w:tc>
          <w:tcPr>
            <w:tcW w:w="4320" w:type="dxa"/>
          </w:tcPr>
          <w:p w14:paraId="2069A8C1" w14:textId="77777777" w:rsidR="006D6835" w:rsidRDefault="00000000" w:rsidP="0077358F">
            <w:pPr>
              <w:jc w:val="both"/>
            </w:pPr>
            <w:r>
              <w:t>Tema transversal</w:t>
            </w:r>
          </w:p>
        </w:tc>
        <w:tc>
          <w:tcPr>
            <w:tcW w:w="4320" w:type="dxa"/>
          </w:tcPr>
          <w:p w14:paraId="107BAE69" w14:textId="77777777" w:rsidR="006D6835" w:rsidRDefault="00000000" w:rsidP="0077358F">
            <w:pPr>
              <w:jc w:val="both"/>
            </w:pPr>
            <w:r>
              <w:t>Abordagem pedagógica</w:t>
            </w:r>
          </w:p>
        </w:tc>
      </w:tr>
      <w:tr w:rsidR="006D6835" w14:paraId="1742708E" w14:textId="77777777">
        <w:tc>
          <w:tcPr>
            <w:tcW w:w="4320" w:type="dxa"/>
          </w:tcPr>
          <w:p w14:paraId="4156417C" w14:textId="77777777" w:rsidR="006D6835" w:rsidRDefault="00000000" w:rsidP="0077358F">
            <w:pPr>
              <w:jc w:val="both"/>
            </w:pPr>
            <w:r>
              <w:t>Acesso à justiça</w:t>
            </w:r>
          </w:p>
        </w:tc>
        <w:tc>
          <w:tcPr>
            <w:tcW w:w="4320" w:type="dxa"/>
          </w:tcPr>
          <w:p w14:paraId="251AFC01" w14:textId="77777777" w:rsidR="006D6835" w:rsidRDefault="00000000" w:rsidP="0077358F">
            <w:pPr>
              <w:jc w:val="both"/>
            </w:pPr>
            <w:r>
              <w:t>Análise da efetividade da tutela jurisdicional.</w:t>
            </w:r>
          </w:p>
        </w:tc>
      </w:tr>
      <w:tr w:rsidR="006D6835" w14:paraId="05DEFDCD" w14:textId="77777777">
        <w:tc>
          <w:tcPr>
            <w:tcW w:w="4320" w:type="dxa"/>
          </w:tcPr>
          <w:p w14:paraId="6AE4C848" w14:textId="77777777" w:rsidR="006D6835" w:rsidRDefault="00000000" w:rsidP="0077358F">
            <w:pPr>
              <w:jc w:val="both"/>
            </w:pPr>
            <w:r>
              <w:t>Ética e responsabilidade profissional</w:t>
            </w:r>
          </w:p>
        </w:tc>
        <w:tc>
          <w:tcPr>
            <w:tcW w:w="4320" w:type="dxa"/>
          </w:tcPr>
          <w:p w14:paraId="65E4640C" w14:textId="77777777" w:rsidR="006D6835" w:rsidRDefault="00000000" w:rsidP="0077358F">
            <w:pPr>
              <w:jc w:val="both"/>
            </w:pPr>
            <w:r>
              <w:t>Postura ética das partes e do juiz no processo.</w:t>
            </w:r>
          </w:p>
        </w:tc>
      </w:tr>
      <w:tr w:rsidR="006D6835" w14:paraId="61580054" w14:textId="77777777">
        <w:tc>
          <w:tcPr>
            <w:tcW w:w="4320" w:type="dxa"/>
          </w:tcPr>
          <w:p w14:paraId="56BB41FE" w14:textId="77777777" w:rsidR="006D6835" w:rsidRDefault="00000000" w:rsidP="0077358F">
            <w:pPr>
              <w:jc w:val="both"/>
            </w:pPr>
            <w:r>
              <w:t>Celeridade e eficiência processual</w:t>
            </w:r>
          </w:p>
        </w:tc>
        <w:tc>
          <w:tcPr>
            <w:tcW w:w="4320" w:type="dxa"/>
          </w:tcPr>
          <w:p w14:paraId="68DF80AB" w14:textId="77777777" w:rsidR="006D6835" w:rsidRDefault="00000000" w:rsidP="0077358F">
            <w:pPr>
              <w:jc w:val="both"/>
            </w:pPr>
            <w:r>
              <w:t>Discussão sobre duração razoável do processo.</w:t>
            </w:r>
          </w:p>
        </w:tc>
      </w:tr>
    </w:tbl>
    <w:p w14:paraId="0811790D" w14:textId="77777777" w:rsidR="006D6835" w:rsidRDefault="00000000" w:rsidP="0077358F">
      <w:pPr>
        <w:pStyle w:val="Ttulo2"/>
        <w:jc w:val="both"/>
      </w:pPr>
      <w:r>
        <w:t>7) Projeto / ações interdisciplinares</w:t>
      </w:r>
    </w:p>
    <w:p w14:paraId="215D95BB" w14:textId="77777777" w:rsidR="006D6835" w:rsidRDefault="00000000" w:rsidP="0077358F">
      <w:pPr>
        <w:jc w:val="both"/>
      </w:pPr>
      <w:r>
        <w:t>Projeto Integrador: elaboração de estratégia processual em caso concreto de natureza cível.</w:t>
      </w:r>
    </w:p>
    <w:p w14:paraId="1E45EEA4" w14:textId="77777777" w:rsidR="006D6835" w:rsidRDefault="00000000" w:rsidP="0077358F">
      <w:pPr>
        <w:jc w:val="both"/>
      </w:pPr>
      <w:r>
        <w:t>Integrações previstas: Direito Civil, Direito Constitucional, Teoria Geral do Processo e Prática Jurídica.</w:t>
      </w:r>
    </w:p>
    <w:p w14:paraId="7BE0DCE5" w14:textId="77777777" w:rsidR="006D6835" w:rsidRDefault="00000000" w:rsidP="0077358F">
      <w:pPr>
        <w:jc w:val="both"/>
      </w:pPr>
      <w:r>
        <w:t>Resultado sugerido: produção de peça processual ou parecer técnico-processual.</w:t>
      </w:r>
    </w:p>
    <w:p w14:paraId="7C873CCA" w14:textId="77777777" w:rsidR="006D6835" w:rsidRDefault="00000000" w:rsidP="0077358F">
      <w:pPr>
        <w:pStyle w:val="Ttulo2"/>
        <w:jc w:val="both"/>
      </w:pPr>
      <w:r>
        <w:t>8) Recursos didáticos</w:t>
      </w:r>
    </w:p>
    <w:p w14:paraId="1A88C19C" w14:textId="77777777" w:rsidR="0077358F" w:rsidRPr="000D3A9B" w:rsidRDefault="0077358F" w:rsidP="0077358F">
      <w:pPr>
        <w:spacing w:line="360" w:lineRule="auto"/>
        <w:contextualSpacing/>
        <w:jc w:val="both"/>
        <w:rPr>
          <w:lang w:val="pt-BR"/>
        </w:rPr>
      </w:pPr>
      <w:r w:rsidRPr="000D3A9B">
        <w:rPr>
          <w:lang w:val="pt-BR"/>
        </w:rPr>
        <w:t>A disciplina utilizará um ecossistema digital integrado para garantir que o aluno tenha acesso ao conteúdo e suporte docente de forma contínua:</w:t>
      </w:r>
    </w:p>
    <w:p w14:paraId="0B7844C8" w14:textId="77777777" w:rsidR="0077358F" w:rsidRPr="000D3A9B" w:rsidRDefault="0077358F" w:rsidP="0077358F">
      <w:pPr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lastRenderedPageBreak/>
        <w:t>Ambiente Virtual de Aprendizagem (AVA):</w:t>
      </w:r>
      <w:r w:rsidRPr="000D3A9B">
        <w:rPr>
          <w:lang w:val="pt-BR"/>
        </w:rPr>
        <w:t> Plataforma oficial da </w:t>
      </w:r>
      <w:r w:rsidRPr="000D3A9B">
        <w:rPr>
          <w:b/>
          <w:bCs/>
          <w:lang w:val="pt-BR"/>
        </w:rPr>
        <w:t>FADIVALE</w:t>
      </w:r>
      <w:r w:rsidRPr="000D3A9B">
        <w:rPr>
          <w:lang w:val="pt-BR"/>
        </w:rPr>
        <w:t> (Moodle, Canvas ou similar), servindo como repositório central para trilhas de aprendizagem, cronogramas e materiais de apoio.</w:t>
      </w:r>
    </w:p>
    <w:p w14:paraId="1FF36E98" w14:textId="77777777" w:rsidR="0077358F" w:rsidRPr="000D3A9B" w:rsidRDefault="0077358F" w:rsidP="0077358F">
      <w:pPr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Biblioteca Digital:</w:t>
      </w:r>
      <w:r w:rsidRPr="000D3A9B">
        <w:rPr>
          <w:lang w:val="pt-BR"/>
        </w:rPr>
        <w:t> Acesso a acervos jurídicos online (como a Minha Biblioteca ou Biblioteca Pearson), garantindo que as obras básicas de Flávio Tartuce e Carlos Roberto Gonçalves estejam disponíveis em formato e-book 24/7.</w:t>
      </w:r>
    </w:p>
    <w:p w14:paraId="58E69110" w14:textId="77777777" w:rsidR="0077358F" w:rsidRPr="000D3A9B" w:rsidRDefault="0077358F" w:rsidP="0077358F">
      <w:pPr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Ferramentas de Videoconferência:</w:t>
      </w:r>
      <w:r w:rsidRPr="000D3A9B">
        <w:rPr>
          <w:lang w:val="pt-BR"/>
        </w:rPr>
        <w:t> Uso de plataformas como Microsoft Teams, Zoom ou Google Meet para a realização dos encontros síncronos, webinars e tutorias coletivas.</w:t>
      </w:r>
    </w:p>
    <w:p w14:paraId="2057F678" w14:textId="77777777" w:rsidR="0077358F" w:rsidRPr="000D3A9B" w:rsidRDefault="0077358F" w:rsidP="0077358F">
      <w:pPr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Repositório de Legislação e Jurisprudência:</w:t>
      </w:r>
      <w:r w:rsidRPr="000D3A9B">
        <w:rPr>
          <w:lang w:val="pt-BR"/>
        </w:rPr>
        <w:t> Links diretos e integrados para o Portal do Planalto (</w:t>
      </w:r>
      <w:proofErr w:type="spellStart"/>
      <w:r w:rsidRPr="000D3A9B">
        <w:rPr>
          <w:lang w:val="pt-BR"/>
        </w:rPr>
        <w:t>Vade</w:t>
      </w:r>
      <w:proofErr w:type="spellEnd"/>
      <w:r w:rsidRPr="000D3A9B">
        <w:rPr>
          <w:lang w:val="pt-BR"/>
        </w:rPr>
        <w:t xml:space="preserve"> </w:t>
      </w:r>
      <w:proofErr w:type="spellStart"/>
      <w:r w:rsidRPr="000D3A9B">
        <w:rPr>
          <w:lang w:val="pt-BR"/>
        </w:rPr>
        <w:t>Mecum</w:t>
      </w:r>
      <w:proofErr w:type="spellEnd"/>
      <w:r w:rsidRPr="000D3A9B">
        <w:rPr>
          <w:lang w:val="pt-BR"/>
        </w:rPr>
        <w:t xml:space="preserve"> Online), consulta processual no STJ e acesso ao Conselho de Justiça Federal (Enunciados das Jornadas).</w:t>
      </w:r>
    </w:p>
    <w:p w14:paraId="69972365" w14:textId="77777777" w:rsidR="0077358F" w:rsidRPr="000D3A9B" w:rsidRDefault="0077358F" w:rsidP="0077358F">
      <w:pPr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Objetos de Aprendizagem Interativos:</w:t>
      </w:r>
      <w:r w:rsidRPr="000D3A9B">
        <w:rPr>
          <w:lang w:val="pt-BR"/>
        </w:rPr>
        <w:t xml:space="preserve"> Mapas mentais digitais, infográficos dinâmicos e simuladores de prazos prescricionais/decadenciais desenvolvidos em ferramentas como </w:t>
      </w:r>
      <w:proofErr w:type="spellStart"/>
      <w:r w:rsidRPr="000D3A9B">
        <w:rPr>
          <w:lang w:val="pt-BR"/>
        </w:rPr>
        <w:t>Genially</w:t>
      </w:r>
      <w:proofErr w:type="spellEnd"/>
      <w:r w:rsidRPr="000D3A9B">
        <w:rPr>
          <w:lang w:val="pt-BR"/>
        </w:rPr>
        <w:t xml:space="preserve"> ou </w:t>
      </w:r>
      <w:proofErr w:type="spellStart"/>
      <w:r w:rsidRPr="000D3A9B">
        <w:rPr>
          <w:lang w:val="pt-BR"/>
        </w:rPr>
        <w:t>Canva</w:t>
      </w:r>
      <w:proofErr w:type="spellEnd"/>
      <w:r w:rsidRPr="000D3A9B">
        <w:rPr>
          <w:lang w:val="pt-BR"/>
        </w:rPr>
        <w:t>.</w:t>
      </w:r>
    </w:p>
    <w:p w14:paraId="6635D6AB" w14:textId="77777777" w:rsidR="0077358F" w:rsidRPr="000D3A9B" w:rsidRDefault="0077358F" w:rsidP="0077358F">
      <w:pPr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Curadoria de Vídeos e Podcasts:</w:t>
      </w:r>
      <w:r w:rsidRPr="000D3A9B">
        <w:rPr>
          <w:lang w:val="pt-BR"/>
        </w:rPr>
        <w:t> Acesso a vídeos curtos (</w:t>
      </w:r>
      <w:proofErr w:type="spellStart"/>
      <w:r w:rsidRPr="000D3A9B">
        <w:rPr>
          <w:lang w:val="pt-BR"/>
        </w:rPr>
        <w:t>microlearning</w:t>
      </w:r>
      <w:proofErr w:type="spellEnd"/>
      <w:r w:rsidRPr="000D3A9B">
        <w:rPr>
          <w:lang w:val="pt-BR"/>
        </w:rPr>
        <w:t>) produzidos pelo docente e indicações de episódios de podcasts jurídicos especializados em Direito Civil Contemporâneo.</w:t>
      </w:r>
    </w:p>
    <w:p w14:paraId="3A795D6D" w14:textId="77777777" w:rsidR="0077358F" w:rsidRPr="000D3A9B" w:rsidRDefault="0077358F" w:rsidP="0077358F">
      <w:pPr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 w:rsidRPr="000D3A9B">
        <w:rPr>
          <w:b/>
          <w:bCs/>
          <w:lang w:val="pt-BR"/>
        </w:rPr>
        <w:t>Ferramentas de Avaliação e Gamificação:</w:t>
      </w:r>
      <w:r w:rsidRPr="000D3A9B">
        <w:rPr>
          <w:lang w:val="pt-BR"/>
        </w:rPr>
        <w:t xml:space="preserve"> Uso de plataformas como </w:t>
      </w:r>
      <w:proofErr w:type="spellStart"/>
      <w:proofErr w:type="gramStart"/>
      <w:r w:rsidRPr="000D3A9B">
        <w:rPr>
          <w:lang w:val="pt-BR"/>
        </w:rPr>
        <w:t>Kahoot</w:t>
      </w:r>
      <w:proofErr w:type="spellEnd"/>
      <w:r w:rsidRPr="000D3A9B">
        <w:rPr>
          <w:lang w:val="pt-BR"/>
        </w:rPr>
        <w:t>!,</w:t>
      </w:r>
      <w:proofErr w:type="gramEnd"/>
      <w:r w:rsidRPr="000D3A9B">
        <w:rPr>
          <w:lang w:val="pt-BR"/>
        </w:rPr>
        <w:t xml:space="preserve"> </w:t>
      </w:r>
      <w:proofErr w:type="spellStart"/>
      <w:r w:rsidRPr="000D3A9B">
        <w:rPr>
          <w:lang w:val="pt-BR"/>
        </w:rPr>
        <w:t>Quizizz</w:t>
      </w:r>
      <w:proofErr w:type="spellEnd"/>
      <w:r w:rsidRPr="000D3A9B">
        <w:rPr>
          <w:lang w:val="pt-BR"/>
        </w:rPr>
        <w:t xml:space="preserve"> ou as ferramentas de questionário nativas do AVA para avaliações formativas e fixação de conteúdo.</w:t>
      </w:r>
    </w:p>
    <w:p w14:paraId="481FF02B" w14:textId="77777777" w:rsidR="006D6835" w:rsidRDefault="00000000" w:rsidP="0077358F">
      <w:pPr>
        <w:pStyle w:val="Ttulo2"/>
        <w:jc w:val="both"/>
      </w:pPr>
      <w:r>
        <w:t xml:space="preserve">9) </w:t>
      </w:r>
      <w:proofErr w:type="spellStart"/>
      <w:r>
        <w:t>Avaliação</w:t>
      </w:r>
      <w:proofErr w:type="spellEnd"/>
      <w:r>
        <w:t xml:space="preserve"> da </w:t>
      </w:r>
      <w:proofErr w:type="spellStart"/>
      <w:r>
        <w:t>aprendizagem</w:t>
      </w:r>
      <w:proofErr w:type="spellEnd"/>
    </w:p>
    <w:p w14:paraId="0C4D71B9" w14:textId="77777777" w:rsidR="006D6835" w:rsidRDefault="00000000" w:rsidP="0077358F">
      <w:pPr>
        <w:jc w:val="both"/>
      </w:pPr>
      <w:r>
        <w:t>A avaliação observará os princípios da Lei nº 9.394/96 (LDB) e das Diretrizes Curriculares Nacionais, sendo realizada de forma contínua, por meio de provas online, trabalhos práticos, participação nos fóruns e desempenho na APS.</w:t>
      </w:r>
    </w:p>
    <w:p w14:paraId="1210805B" w14:textId="77777777" w:rsidR="006D6835" w:rsidRDefault="00000000" w:rsidP="0077358F">
      <w:pPr>
        <w:pStyle w:val="Ttulo2"/>
        <w:jc w:val="both"/>
      </w:pPr>
      <w:r>
        <w:t>10) Competências do art. 4º da Res. CNE/CES nº 5/2018</w:t>
      </w:r>
    </w:p>
    <w:p w14:paraId="1E18D4BD" w14:textId="77777777" w:rsidR="006D6835" w:rsidRDefault="00000000" w:rsidP="0077358F">
      <w:pPr>
        <w:jc w:val="both"/>
      </w:pPr>
      <w:r>
        <w:t>Competências priorizadas:</w:t>
      </w:r>
    </w:p>
    <w:p w14:paraId="39A61A8C" w14:textId="77777777" w:rsidR="006D6835" w:rsidRDefault="00000000" w:rsidP="0077358F">
      <w:pPr>
        <w:pStyle w:val="Commarcadores"/>
        <w:jc w:val="both"/>
      </w:pPr>
      <w:r>
        <w:t>Interpretação e aplicação do Direito Processual Civil (incisos I e II).</w:t>
      </w:r>
    </w:p>
    <w:p w14:paraId="34553611" w14:textId="77777777" w:rsidR="006D6835" w:rsidRDefault="00000000" w:rsidP="0077358F">
      <w:pPr>
        <w:pStyle w:val="Commarcadores"/>
        <w:jc w:val="both"/>
      </w:pPr>
      <w:r>
        <w:t>Argumentação jurídica e raciocínio lógico (inciso V).</w:t>
      </w:r>
    </w:p>
    <w:p w14:paraId="4407EF69" w14:textId="77777777" w:rsidR="006D6835" w:rsidRDefault="00000000" w:rsidP="0077358F">
      <w:pPr>
        <w:pStyle w:val="Commarcadores"/>
        <w:jc w:val="both"/>
      </w:pPr>
      <w:r>
        <w:t>Pesquisa e utilização de legislação, doutrina e jurisprudência (inciso VII).</w:t>
      </w:r>
    </w:p>
    <w:p w14:paraId="7F7862B0" w14:textId="77777777" w:rsidR="006D6835" w:rsidRDefault="00000000" w:rsidP="0077358F">
      <w:pPr>
        <w:pStyle w:val="Commarcadores"/>
        <w:jc w:val="both"/>
      </w:pPr>
      <w:r>
        <w:t>Atuação ética e responsável no processo (inciso XIII).</w:t>
      </w:r>
    </w:p>
    <w:p w14:paraId="486EE815" w14:textId="77777777" w:rsidR="006D6835" w:rsidRDefault="00000000" w:rsidP="0077358F">
      <w:pPr>
        <w:jc w:val="both"/>
      </w:pPr>
      <w:r>
        <w:lastRenderedPageBreak/>
        <w:t>Justificativa: a disciplina desenvolve competências essenciais à formação do bacharel em Direito, permitindo a compreensão crítica do processo civil e sua aplicação prática, conforme exigido pelas Diretrizes Curriculares Nacionais.</w:t>
      </w:r>
    </w:p>
    <w:p w14:paraId="61CA4811" w14:textId="77777777" w:rsidR="006D6835" w:rsidRDefault="00000000" w:rsidP="0077358F">
      <w:pPr>
        <w:jc w:val="both"/>
      </w:pPr>
      <w:r>
        <w:t>Eixos desenvolvidos: competências cognitivas (compreensão dos institutos processuais), instrumentais (elaboração de peças e estratégias processuais) e interpessoais (argumentação, ética e comunicação jurídica).</w:t>
      </w:r>
    </w:p>
    <w:p w14:paraId="283B973C" w14:textId="77777777" w:rsidR="006D6835" w:rsidRDefault="00000000" w:rsidP="0077358F">
      <w:pPr>
        <w:pStyle w:val="Ttulo2"/>
        <w:jc w:val="both"/>
      </w:pPr>
      <w:r>
        <w:t>11) Atividade Prática Supervisionada (APS) – 10h</w:t>
      </w:r>
    </w:p>
    <w:p w14:paraId="11259139" w14:textId="77777777" w:rsidR="006D6835" w:rsidRDefault="00000000" w:rsidP="0077358F">
      <w:pPr>
        <w:jc w:val="both"/>
      </w:pPr>
      <w:r>
        <w:t>Tema da APS: elaboração de peça processual cível.</w:t>
      </w:r>
    </w:p>
    <w:p w14:paraId="6940E290" w14:textId="77777777" w:rsidR="006D6835" w:rsidRDefault="00000000" w:rsidP="0077358F">
      <w:pPr>
        <w:jc w:val="both"/>
      </w:pPr>
      <w:r>
        <w:t>Produto esperado: petição inicial, contestação ou recurso fundamentado.</w:t>
      </w:r>
    </w:p>
    <w:p w14:paraId="7940AA9E" w14:textId="77777777" w:rsidR="006D6835" w:rsidRDefault="00000000" w:rsidP="0077358F">
      <w:pPr>
        <w:jc w:val="both"/>
      </w:pPr>
      <w:r>
        <w:t>Etapas e carga horária: análise do caso (2h); pesquisa normativa e jurisprudencial (3h); elaboração da peça (4h); revisão e feedback orientado (1h).</w:t>
      </w:r>
    </w:p>
    <w:p w14:paraId="40DE565A" w14:textId="77777777" w:rsidR="006D6835" w:rsidRDefault="00000000" w:rsidP="0077358F">
      <w:pPr>
        <w:jc w:val="both"/>
      </w:pPr>
      <w:r>
        <w:t>Rubrica de avaliação (0–10): adequação técnica (3); fundamentação jurídica (3); coerência argumentativa (2); clareza e correção da linguagem jurídica (2).</w:t>
      </w:r>
    </w:p>
    <w:p w14:paraId="2CA3845A" w14:textId="77777777" w:rsidR="006D6835" w:rsidRDefault="00000000" w:rsidP="0077358F">
      <w:pPr>
        <w:pStyle w:val="Ttulo2"/>
        <w:jc w:val="both"/>
      </w:pPr>
      <w:r>
        <w:t>12) Bibliografia</w:t>
      </w:r>
    </w:p>
    <w:p w14:paraId="18193961" w14:textId="77777777" w:rsidR="006D6835" w:rsidRDefault="00000000" w:rsidP="0077358F">
      <w:pPr>
        <w:jc w:val="both"/>
      </w:pPr>
      <w:r>
        <w:t>Bibliografia básica:</w:t>
      </w:r>
    </w:p>
    <w:p w14:paraId="1ABAF90F" w14:textId="77777777" w:rsidR="006D6835" w:rsidRDefault="00000000" w:rsidP="0077358F">
      <w:pPr>
        <w:pStyle w:val="Commarcadores"/>
        <w:jc w:val="both"/>
      </w:pPr>
      <w:r>
        <w:t>DIDIER JR., Fredie. Curso de Direito Processual Civil. 23. ed. Salvador: JusPodivm, 2024.</w:t>
      </w:r>
    </w:p>
    <w:p w14:paraId="11F17E7B" w14:textId="77777777" w:rsidR="006D6835" w:rsidRDefault="00000000" w:rsidP="0077358F">
      <w:pPr>
        <w:pStyle w:val="Commarcadores"/>
        <w:jc w:val="both"/>
      </w:pPr>
      <w:r>
        <w:t>CÂMARA, Alexandre Freitas. Lições de Direito Processual Civil. 26. ed. Rio de Janeiro: Forense, 2024.</w:t>
      </w:r>
    </w:p>
    <w:p w14:paraId="788DF9D7" w14:textId="77777777" w:rsidR="006D6835" w:rsidRDefault="00000000" w:rsidP="0077358F">
      <w:pPr>
        <w:pStyle w:val="Commarcadores"/>
        <w:jc w:val="both"/>
      </w:pPr>
      <w:r>
        <w:t>MARINONI, Luiz Guilherme; ARENHART, Sérgio Cruz; MITIDIERO, Daniel. Novo Curso de Processo Civil. 12. ed. São Paulo: RT, 2024.</w:t>
      </w:r>
    </w:p>
    <w:p w14:paraId="79B6A00B" w14:textId="77777777" w:rsidR="006D6835" w:rsidRDefault="00000000" w:rsidP="0077358F">
      <w:pPr>
        <w:jc w:val="both"/>
      </w:pPr>
      <w:r>
        <w:t>Bibliografia complementar:</w:t>
      </w:r>
    </w:p>
    <w:p w14:paraId="6E26B869" w14:textId="77777777" w:rsidR="006D6835" w:rsidRDefault="00000000" w:rsidP="0077358F">
      <w:pPr>
        <w:pStyle w:val="Commarcadores"/>
        <w:jc w:val="both"/>
      </w:pPr>
      <w:r>
        <w:t>WAMBIER, Teresa Arruda Alvim; TALAMINI, Eduardo. Curso Avançado de Processo Civil. 18. ed. São Paulo: RT, 2023.</w:t>
      </w:r>
    </w:p>
    <w:p w14:paraId="5E7D7C12" w14:textId="77777777" w:rsidR="006D6835" w:rsidRDefault="00000000" w:rsidP="0077358F">
      <w:pPr>
        <w:pStyle w:val="Commarcadores"/>
        <w:jc w:val="both"/>
      </w:pPr>
      <w:r>
        <w:t>ASSIS, Araken de. Manual da Execução. 22. ed. São Paulo: RT, 2023.</w:t>
      </w:r>
    </w:p>
    <w:p w14:paraId="0F0D95FC" w14:textId="77777777" w:rsidR="006D6835" w:rsidRDefault="00000000" w:rsidP="0077358F">
      <w:pPr>
        <w:jc w:val="both"/>
      </w:pPr>
      <w:r>
        <w:t>Leituras complementares:</w:t>
      </w:r>
    </w:p>
    <w:p w14:paraId="173F970D" w14:textId="77777777" w:rsidR="006D6835" w:rsidRDefault="00000000" w:rsidP="0077358F">
      <w:pPr>
        <w:pStyle w:val="Commarcadores"/>
        <w:jc w:val="both"/>
      </w:pPr>
      <w:r>
        <w:t>Código de Processo Civil (Lei nº 13.105/2015).</w:t>
      </w:r>
    </w:p>
    <w:p w14:paraId="7D929188" w14:textId="77777777" w:rsidR="006D6835" w:rsidRDefault="00000000" w:rsidP="0077358F">
      <w:pPr>
        <w:pStyle w:val="Commarcadores"/>
        <w:jc w:val="both"/>
      </w:pPr>
      <w:r>
        <w:t>Jurisprudência atualizada do STF e STJ em matéria processual civil.</w:t>
      </w:r>
    </w:p>
    <w:sectPr w:rsidR="006D683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6505" w14:textId="77777777" w:rsidR="00E151B6" w:rsidRDefault="00E151B6" w:rsidP="0077358F">
      <w:pPr>
        <w:spacing w:after="0" w:line="240" w:lineRule="auto"/>
      </w:pPr>
      <w:r>
        <w:separator/>
      </w:r>
    </w:p>
  </w:endnote>
  <w:endnote w:type="continuationSeparator" w:id="0">
    <w:p w14:paraId="00A5A8C8" w14:textId="77777777" w:rsidR="00E151B6" w:rsidRDefault="00E151B6" w:rsidP="0077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AC6F" w14:textId="77777777" w:rsidR="00E151B6" w:rsidRDefault="00E151B6" w:rsidP="0077358F">
      <w:pPr>
        <w:spacing w:after="0" w:line="240" w:lineRule="auto"/>
      </w:pPr>
      <w:r>
        <w:separator/>
      </w:r>
    </w:p>
  </w:footnote>
  <w:footnote w:type="continuationSeparator" w:id="0">
    <w:p w14:paraId="39CA2685" w14:textId="77777777" w:rsidR="00E151B6" w:rsidRDefault="00E151B6" w:rsidP="0077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293B" w14:textId="77777777" w:rsidR="0077358F" w:rsidRPr="00AC1842" w:rsidRDefault="0077358F" w:rsidP="0077358F">
    <w:pPr>
      <w:pStyle w:val="Cabealho"/>
      <w:jc w:val="center"/>
      <w:rPr>
        <w:b/>
        <w:sz w:val="20"/>
      </w:rPr>
    </w:pPr>
    <w:bookmarkStart w:id="0" w:name="_Hlk219018447"/>
    <w:bookmarkStart w:id="1" w:name="_Hlk219018448"/>
    <w:bookmarkStart w:id="2" w:name="_Hlk219019894"/>
    <w:bookmarkStart w:id="3" w:name="_Hlk219019895"/>
    <w:r w:rsidRPr="00AC1842">
      <w:rPr>
        <w:noProof/>
        <w:lang w:eastAsia="pt-BR"/>
      </w:rPr>
      <w:drawing>
        <wp:inline distT="0" distB="0" distL="0" distR="0" wp14:anchorId="61FA6E52" wp14:editId="5F67265D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E079F4" w14:textId="77777777" w:rsidR="0077358F" w:rsidRPr="00AC1842" w:rsidRDefault="0077358F" w:rsidP="0077358F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  <w:r w:rsidRPr="00AC1842">
      <w:rPr>
        <w:rFonts w:ascii="Arial" w:hAnsi="Arial" w:cs="Arial"/>
        <w:b/>
        <w:sz w:val="20"/>
      </w:rPr>
      <w:t>FACULDADE DE DIREITO DO VALE DO RIO DOCE – FADIVALE</w:t>
    </w:r>
  </w:p>
  <w:p w14:paraId="23B33DFD" w14:textId="77777777" w:rsidR="0077358F" w:rsidRPr="00AC1842" w:rsidRDefault="0077358F" w:rsidP="0077358F">
    <w:pPr>
      <w:pStyle w:val="Cabealho"/>
      <w:pBdr>
        <w:bottom w:val="single" w:sz="12" w:space="1" w:color="auto"/>
      </w:pBdr>
      <w:jc w:val="center"/>
      <w:rPr>
        <w:rFonts w:ascii="Arial" w:hAnsi="Arial" w:cs="Arial"/>
      </w:rPr>
    </w:pPr>
  </w:p>
  <w:bookmarkEnd w:id="0"/>
  <w:bookmarkEnd w:id="1"/>
  <w:bookmarkEnd w:id="2"/>
  <w:bookmarkEnd w:id="3"/>
  <w:p w14:paraId="3E319AC8" w14:textId="77777777" w:rsidR="0077358F" w:rsidRDefault="007735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F76385"/>
    <w:multiLevelType w:val="multilevel"/>
    <w:tmpl w:val="4AD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13ADD"/>
    <w:multiLevelType w:val="multilevel"/>
    <w:tmpl w:val="E80C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15ECB"/>
    <w:multiLevelType w:val="multilevel"/>
    <w:tmpl w:val="B14C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86793"/>
    <w:multiLevelType w:val="multilevel"/>
    <w:tmpl w:val="8A68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7A4F2A"/>
    <w:multiLevelType w:val="multilevel"/>
    <w:tmpl w:val="8DA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5">
    <w:abstractNumId w:val="8"/>
  </w:num>
  <w:num w:numId="2" w16cid:durableId="879827552">
    <w:abstractNumId w:val="6"/>
  </w:num>
  <w:num w:numId="3" w16cid:durableId="1712728976">
    <w:abstractNumId w:val="5"/>
  </w:num>
  <w:num w:numId="4" w16cid:durableId="1010185448">
    <w:abstractNumId w:val="4"/>
  </w:num>
  <w:num w:numId="5" w16cid:durableId="1962955552">
    <w:abstractNumId w:val="7"/>
  </w:num>
  <w:num w:numId="6" w16cid:durableId="1984039468">
    <w:abstractNumId w:val="3"/>
  </w:num>
  <w:num w:numId="7" w16cid:durableId="20207094">
    <w:abstractNumId w:val="2"/>
  </w:num>
  <w:num w:numId="8" w16cid:durableId="559053570">
    <w:abstractNumId w:val="1"/>
  </w:num>
  <w:num w:numId="9" w16cid:durableId="1594975806">
    <w:abstractNumId w:val="0"/>
  </w:num>
  <w:num w:numId="10" w16cid:durableId="343093809">
    <w:abstractNumId w:val="11"/>
  </w:num>
  <w:num w:numId="11" w16cid:durableId="1655254869">
    <w:abstractNumId w:val="9"/>
  </w:num>
  <w:num w:numId="12" w16cid:durableId="711543217">
    <w:abstractNumId w:val="13"/>
  </w:num>
  <w:num w:numId="13" w16cid:durableId="1962345537">
    <w:abstractNumId w:val="10"/>
  </w:num>
  <w:num w:numId="14" w16cid:durableId="529608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D6835"/>
    <w:rsid w:val="0077358F"/>
    <w:rsid w:val="00AA1D8D"/>
    <w:rsid w:val="00B47730"/>
    <w:rsid w:val="00C00AF1"/>
    <w:rsid w:val="00CB0664"/>
    <w:rsid w:val="00E151B6"/>
    <w:rsid w:val="00FA4A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594A5"/>
  <w14:defaultImageDpi w14:val="300"/>
  <w15:docId w15:val="{C8431C80-9B48-48E4-B208-8C36E026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1333</Words>
  <Characters>7199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Hálisson Lopes</cp:lastModifiedBy>
  <cp:revision>2</cp:revision>
  <dcterms:created xsi:type="dcterms:W3CDTF">2026-01-16T20:00:00Z</dcterms:created>
  <dcterms:modified xsi:type="dcterms:W3CDTF">2026-01-16T20:00:00Z</dcterms:modified>
  <cp:category/>
</cp:coreProperties>
</file>