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C1B73" w14:textId="08F96EEA" w:rsidR="005819AB" w:rsidRPr="00374037" w:rsidRDefault="005819AB" w:rsidP="00374037">
      <w:pPr>
        <w:spacing w:line="360" w:lineRule="auto"/>
        <w:contextualSpacing/>
        <w:jc w:val="center"/>
        <w:rPr>
          <w:b/>
          <w:sz w:val="28"/>
          <w:szCs w:val="28"/>
          <w:lang w:val="pt-BR"/>
        </w:rPr>
      </w:pPr>
      <w:r w:rsidRPr="00374037">
        <w:rPr>
          <w:b/>
          <w:sz w:val="28"/>
          <w:szCs w:val="28"/>
          <w:lang w:val="pt-BR"/>
        </w:rPr>
        <w:t>PLANO DE ENSINO – 01/2026</w:t>
      </w:r>
    </w:p>
    <w:p w14:paraId="6420ACEB" w14:textId="23663301" w:rsidR="00374037" w:rsidRPr="00374037" w:rsidRDefault="00374037" w:rsidP="00374037">
      <w:pPr>
        <w:spacing w:line="360" w:lineRule="auto"/>
        <w:contextualSpacing/>
        <w:jc w:val="center"/>
        <w:rPr>
          <w:b/>
          <w:sz w:val="28"/>
          <w:szCs w:val="28"/>
          <w:lang w:val="pt-BR"/>
        </w:rPr>
      </w:pPr>
      <w:r w:rsidRPr="00374037">
        <w:rPr>
          <w:b/>
          <w:sz w:val="28"/>
          <w:szCs w:val="28"/>
          <w:lang w:val="pt-BR"/>
        </w:rPr>
        <w:t>Prática Jurídica Simulada I – Direito e Processo Civil</w:t>
      </w:r>
    </w:p>
    <w:p w14:paraId="58B1064E" w14:textId="20609945" w:rsidR="00AA6C2A" w:rsidRPr="004974AA" w:rsidRDefault="00A91BF9" w:rsidP="00374037">
      <w:pPr>
        <w:pStyle w:val="Ttulo2"/>
        <w:numPr>
          <w:ilvl w:val="0"/>
          <w:numId w:val="15"/>
        </w:numPr>
        <w:spacing w:line="360" w:lineRule="auto"/>
        <w:contextualSpacing/>
        <w:jc w:val="both"/>
        <w:rPr>
          <w:lang w:val="pt-BR"/>
        </w:rPr>
      </w:pPr>
      <w:r>
        <w:rPr>
          <w:lang w:val="pt-BR"/>
        </w:rPr>
        <w:t>IDENTIFICAÇÃO</w:t>
      </w:r>
    </w:p>
    <w:p w14:paraId="5F68D176" w14:textId="77777777" w:rsidR="00246968" w:rsidRDefault="00246968" w:rsidP="00246968">
      <w:pPr>
        <w:spacing w:after="0" w:line="360" w:lineRule="auto"/>
        <w:jc w:val="both"/>
        <w:rPr>
          <w:lang w:val="pt-BR"/>
        </w:rPr>
      </w:pPr>
      <w:r>
        <w:rPr>
          <w:b/>
          <w:bCs/>
          <w:lang w:val="pt-BR"/>
        </w:rPr>
        <w:t>Instituição:</w:t>
      </w:r>
      <w:r>
        <w:rPr>
          <w:lang w:val="pt-BR"/>
        </w:rPr>
        <w:t> Faculdade de Direito do Vale do Rio Doce – FADIVALE</w:t>
      </w:r>
    </w:p>
    <w:p w14:paraId="533875B5" w14:textId="77777777" w:rsidR="00246968" w:rsidRDefault="00246968" w:rsidP="00246968">
      <w:pPr>
        <w:spacing w:line="360" w:lineRule="auto"/>
        <w:contextualSpacing/>
        <w:jc w:val="both"/>
        <w:rPr>
          <w:lang w:val="pt-BR"/>
        </w:rPr>
      </w:pPr>
      <w:r>
        <w:rPr>
          <w:b/>
          <w:bCs/>
          <w:lang w:val="pt-BR"/>
        </w:rPr>
        <w:t>Curso:</w:t>
      </w:r>
      <w:r>
        <w:rPr>
          <w:lang w:val="pt-BR"/>
        </w:rPr>
        <w:t xml:space="preserve"> Direito </w:t>
      </w:r>
    </w:p>
    <w:p w14:paraId="3808726D" w14:textId="247AF0FE" w:rsidR="00246968" w:rsidRPr="00D4644E" w:rsidRDefault="00246968" w:rsidP="00246968">
      <w:pPr>
        <w:spacing w:line="360" w:lineRule="auto"/>
        <w:contextualSpacing/>
        <w:rPr>
          <w:lang w:val="pt-BR"/>
        </w:rPr>
      </w:pPr>
      <w:r>
        <w:rPr>
          <w:b/>
          <w:bCs/>
          <w:lang w:val="pt-BR"/>
        </w:rPr>
        <w:t>Disciplina:</w:t>
      </w:r>
      <w:r>
        <w:rPr>
          <w:lang w:val="pt-BR"/>
        </w:rPr>
        <w:t xml:space="preserve"> </w:t>
      </w:r>
      <w:r w:rsidRPr="00D4644E">
        <w:rPr>
          <w:lang w:val="pt-BR"/>
        </w:rPr>
        <w:t>Prática Jurídica Simulada I – Direito e Processo Civil</w:t>
      </w:r>
    </w:p>
    <w:p w14:paraId="371A98FD" w14:textId="77777777" w:rsidR="00246968" w:rsidRDefault="00246968" w:rsidP="00246968">
      <w:pPr>
        <w:spacing w:line="360" w:lineRule="auto"/>
        <w:contextualSpacing/>
        <w:jc w:val="both"/>
        <w:rPr>
          <w:lang w:val="pt-BR"/>
        </w:rPr>
      </w:pPr>
      <w:r>
        <w:rPr>
          <w:b/>
          <w:bCs/>
          <w:lang w:val="pt-BR"/>
        </w:rPr>
        <w:t>Período:</w:t>
      </w:r>
      <w:r>
        <w:rPr>
          <w:lang w:val="pt-BR"/>
        </w:rPr>
        <w:t> 7º</w:t>
      </w:r>
    </w:p>
    <w:p w14:paraId="126BF023" w14:textId="77777777" w:rsidR="00246968" w:rsidRDefault="00246968" w:rsidP="00246968">
      <w:pPr>
        <w:spacing w:line="360" w:lineRule="auto"/>
        <w:contextualSpacing/>
        <w:jc w:val="both"/>
        <w:rPr>
          <w:lang w:val="pt-BR"/>
        </w:rPr>
      </w:pPr>
      <w:r>
        <w:rPr>
          <w:b/>
          <w:bCs/>
          <w:lang w:val="pt-BR"/>
        </w:rPr>
        <w:t>Docente Responsável:</w:t>
      </w:r>
      <w:r>
        <w:rPr>
          <w:lang w:val="pt-BR"/>
        </w:rPr>
        <w:t> Prof. Paula Miranda Lima</w:t>
      </w:r>
    </w:p>
    <w:p w14:paraId="51E83A77" w14:textId="77777777" w:rsidR="00246968" w:rsidRDefault="00246968" w:rsidP="00246968">
      <w:pPr>
        <w:spacing w:line="360" w:lineRule="auto"/>
        <w:contextualSpacing/>
        <w:jc w:val="both"/>
        <w:rPr>
          <w:lang w:val="pt-BR"/>
        </w:rPr>
      </w:pPr>
      <w:r>
        <w:rPr>
          <w:b/>
          <w:bCs/>
          <w:lang w:val="pt-BR"/>
        </w:rPr>
        <w:t>Período Letivo:</w:t>
      </w:r>
      <w:r>
        <w:rPr>
          <w:lang w:val="pt-BR"/>
        </w:rPr>
        <w:t xml:space="preserve"> 2026/01</w:t>
      </w:r>
    </w:p>
    <w:p w14:paraId="5517D992" w14:textId="200FF7EB" w:rsidR="00246968" w:rsidRDefault="00246968" w:rsidP="00246968">
      <w:pPr>
        <w:spacing w:line="360" w:lineRule="auto"/>
        <w:contextualSpacing/>
        <w:jc w:val="both"/>
        <w:rPr>
          <w:lang w:val="pt-BR"/>
        </w:rPr>
      </w:pPr>
      <w:r>
        <w:rPr>
          <w:b/>
          <w:bCs/>
          <w:lang w:val="pt-BR"/>
        </w:rPr>
        <w:t>Modalidade:</w:t>
      </w:r>
      <w:r>
        <w:rPr>
          <w:lang w:val="pt-BR"/>
        </w:rPr>
        <w:t> </w:t>
      </w:r>
      <w:r w:rsidR="00D4644E">
        <w:rPr>
          <w:lang w:val="pt-BR"/>
        </w:rPr>
        <w:t>Presencial</w:t>
      </w:r>
    </w:p>
    <w:p w14:paraId="0F0296ED" w14:textId="5E0BA018" w:rsidR="00246968" w:rsidRDefault="00246968" w:rsidP="00246968">
      <w:pPr>
        <w:spacing w:line="360" w:lineRule="auto"/>
        <w:contextualSpacing/>
        <w:jc w:val="both"/>
        <w:rPr>
          <w:lang w:val="pt-BR"/>
        </w:rPr>
      </w:pPr>
      <w:r>
        <w:rPr>
          <w:b/>
          <w:bCs/>
          <w:lang w:val="pt-BR"/>
        </w:rPr>
        <w:t>Carga horária total:</w:t>
      </w:r>
      <w:r>
        <w:rPr>
          <w:lang w:val="pt-BR"/>
        </w:rPr>
        <w:t> </w:t>
      </w:r>
      <w:r w:rsidR="00D4644E">
        <w:rPr>
          <w:lang w:val="pt-BR"/>
        </w:rPr>
        <w:t>40</w:t>
      </w:r>
      <w:r>
        <w:rPr>
          <w:lang w:val="pt-BR"/>
        </w:rPr>
        <w:t>h (</w:t>
      </w:r>
      <w:r w:rsidR="00D4644E">
        <w:rPr>
          <w:lang w:val="pt-BR"/>
        </w:rPr>
        <w:t>33</w:t>
      </w:r>
      <w:r>
        <w:rPr>
          <w:lang w:val="pt-BR"/>
        </w:rPr>
        <w:t xml:space="preserve">h teóricas + </w:t>
      </w:r>
      <w:r w:rsidR="00D4644E">
        <w:rPr>
          <w:lang w:val="pt-BR"/>
        </w:rPr>
        <w:t>7</w:t>
      </w:r>
      <w:r>
        <w:rPr>
          <w:lang w:val="pt-BR"/>
        </w:rPr>
        <w:t>h de Atividade Prática Supervisionada – APS)</w:t>
      </w:r>
    </w:p>
    <w:p w14:paraId="760530FF" w14:textId="1BDDFF43" w:rsidR="00AA6C2A" w:rsidRPr="004974AA" w:rsidRDefault="00374037" w:rsidP="005819AB">
      <w:pPr>
        <w:pStyle w:val="Ttulo2"/>
        <w:spacing w:line="360" w:lineRule="auto"/>
        <w:contextualSpacing/>
        <w:jc w:val="both"/>
        <w:rPr>
          <w:lang w:val="pt-BR"/>
        </w:rPr>
      </w:pPr>
      <w:r>
        <w:rPr>
          <w:lang w:val="pt-BR"/>
        </w:rPr>
        <w:t>2</w:t>
      </w:r>
      <w:r w:rsidR="00EF6F52" w:rsidRPr="004974AA">
        <w:rPr>
          <w:lang w:val="pt-BR"/>
        </w:rPr>
        <w:t>. EMENTA</w:t>
      </w:r>
    </w:p>
    <w:p w14:paraId="40359143" w14:textId="77777777" w:rsidR="00AA6C2A" w:rsidRPr="004974AA" w:rsidRDefault="00EF6F52" w:rsidP="005819AB">
      <w:pPr>
        <w:spacing w:line="360" w:lineRule="auto"/>
        <w:contextualSpacing/>
        <w:jc w:val="both"/>
        <w:rPr>
          <w:lang w:val="pt-BR"/>
        </w:rPr>
      </w:pPr>
      <w:r w:rsidRPr="004974AA">
        <w:rPr>
          <w:lang w:val="pt-BR"/>
        </w:rPr>
        <w:t>Estudo prático-simulado do Direito Processual Civil, com enfoque na atuação profissional nas fases do processo de conhecimento, execução e cumprimento de sentença, recursos e procedimentos especiais. Elaboração e análise de peças processuais, estudo de casos concretos, simulações de audiências e desenvolvimento de habilidades técnico-jurídicas, argumentativas, éticas e interdisciplinares, conforme o Código de Processo Civil e a jurisprudência dos tribunais.</w:t>
      </w:r>
    </w:p>
    <w:p w14:paraId="62127D19" w14:textId="5A0743DB" w:rsidR="00AA6C2A" w:rsidRPr="004974AA" w:rsidRDefault="00374037" w:rsidP="005819AB">
      <w:pPr>
        <w:pStyle w:val="Ttulo2"/>
        <w:spacing w:line="360" w:lineRule="auto"/>
        <w:contextualSpacing/>
        <w:jc w:val="both"/>
        <w:rPr>
          <w:lang w:val="pt-BR"/>
        </w:rPr>
      </w:pPr>
      <w:r>
        <w:rPr>
          <w:lang w:val="pt-BR"/>
        </w:rPr>
        <w:t>3</w:t>
      </w:r>
      <w:r w:rsidR="00EF6F52" w:rsidRPr="004974AA">
        <w:rPr>
          <w:lang w:val="pt-BR"/>
        </w:rPr>
        <w:t>. OBJETIVO GERAL</w:t>
      </w:r>
    </w:p>
    <w:p w14:paraId="7A56060A" w14:textId="77777777" w:rsidR="00AA6C2A" w:rsidRPr="004974AA" w:rsidRDefault="00EF6F52" w:rsidP="005819AB">
      <w:pPr>
        <w:spacing w:line="360" w:lineRule="auto"/>
        <w:contextualSpacing/>
        <w:jc w:val="both"/>
        <w:rPr>
          <w:lang w:val="pt-BR"/>
        </w:rPr>
      </w:pPr>
      <w:r w:rsidRPr="004974AA">
        <w:rPr>
          <w:lang w:val="pt-BR"/>
        </w:rPr>
        <w:t>Desenvolver no discente competências práticas, técnicas e éticas necessárias à atuação profissional no âmbito do Direito e do Processo Civil, por meio da simulação de situações reais de prática forense, integrando teoria, legislação, jurisprudência e prática jurídica.</w:t>
      </w:r>
    </w:p>
    <w:p w14:paraId="5132A54B" w14:textId="4C6AC747" w:rsidR="00AA6C2A" w:rsidRPr="004974AA" w:rsidRDefault="00374037" w:rsidP="005819AB">
      <w:pPr>
        <w:pStyle w:val="Ttulo2"/>
        <w:spacing w:line="360" w:lineRule="auto"/>
        <w:contextualSpacing/>
        <w:jc w:val="both"/>
        <w:rPr>
          <w:lang w:val="pt-BR"/>
        </w:rPr>
      </w:pPr>
      <w:r>
        <w:rPr>
          <w:lang w:val="pt-BR"/>
        </w:rPr>
        <w:t>4</w:t>
      </w:r>
      <w:r w:rsidR="00EF6F52" w:rsidRPr="004974AA">
        <w:rPr>
          <w:lang w:val="pt-BR"/>
        </w:rPr>
        <w:t>. OBJETIVOS ESPECÍFICOS</w:t>
      </w:r>
    </w:p>
    <w:p w14:paraId="1EFC0B3C" w14:textId="77777777" w:rsidR="00AA6C2A" w:rsidRPr="004974AA" w:rsidRDefault="00EF6F52" w:rsidP="005819AB">
      <w:pPr>
        <w:spacing w:line="360" w:lineRule="auto"/>
        <w:contextualSpacing/>
        <w:jc w:val="both"/>
        <w:rPr>
          <w:lang w:val="pt-BR"/>
        </w:rPr>
      </w:pPr>
      <w:r w:rsidRPr="004974AA">
        <w:rPr>
          <w:lang w:val="pt-BR"/>
        </w:rPr>
        <w:t>• Elaborar petições iniciais, contestações, reconvenções e manifestações processuais;</w:t>
      </w:r>
    </w:p>
    <w:p w14:paraId="4647C03B" w14:textId="77777777" w:rsidR="00AA6C2A" w:rsidRPr="004974AA" w:rsidRDefault="00EF6F52" w:rsidP="005819AB">
      <w:pPr>
        <w:spacing w:line="360" w:lineRule="auto"/>
        <w:contextualSpacing/>
        <w:jc w:val="both"/>
        <w:rPr>
          <w:lang w:val="pt-BR"/>
        </w:rPr>
      </w:pPr>
      <w:r w:rsidRPr="004974AA">
        <w:rPr>
          <w:lang w:val="pt-BR"/>
        </w:rPr>
        <w:t>• Analisar peças processuais do processo de conhecimento, execução e recursos;</w:t>
      </w:r>
    </w:p>
    <w:p w14:paraId="49A6838E" w14:textId="77777777" w:rsidR="00AA6C2A" w:rsidRPr="004974AA" w:rsidRDefault="00EF6F52" w:rsidP="005819AB">
      <w:pPr>
        <w:spacing w:line="360" w:lineRule="auto"/>
        <w:contextualSpacing/>
        <w:jc w:val="both"/>
        <w:rPr>
          <w:lang w:val="pt-BR"/>
        </w:rPr>
      </w:pPr>
      <w:r w:rsidRPr="004974AA">
        <w:rPr>
          <w:lang w:val="pt-BR"/>
        </w:rPr>
        <w:t>• Identificar aspectos práticos da audiência de instrução e julgamento;</w:t>
      </w:r>
    </w:p>
    <w:p w14:paraId="1411BC8D" w14:textId="77777777" w:rsidR="00AA6C2A" w:rsidRPr="004974AA" w:rsidRDefault="00EF6F52" w:rsidP="005819AB">
      <w:pPr>
        <w:spacing w:line="360" w:lineRule="auto"/>
        <w:contextualSpacing/>
        <w:jc w:val="both"/>
        <w:rPr>
          <w:lang w:val="pt-BR"/>
        </w:rPr>
      </w:pPr>
      <w:r w:rsidRPr="004974AA">
        <w:rPr>
          <w:lang w:val="pt-BR"/>
        </w:rPr>
        <w:t>• Elaborar peças no processo de execução e no cumprimento de sentença;</w:t>
      </w:r>
    </w:p>
    <w:p w14:paraId="077B1829" w14:textId="77777777" w:rsidR="00AA6C2A" w:rsidRPr="004974AA" w:rsidRDefault="00EF6F52" w:rsidP="005819AB">
      <w:pPr>
        <w:spacing w:line="360" w:lineRule="auto"/>
        <w:contextualSpacing/>
        <w:jc w:val="both"/>
        <w:rPr>
          <w:lang w:val="pt-BR"/>
        </w:rPr>
      </w:pPr>
      <w:r w:rsidRPr="004974AA">
        <w:rPr>
          <w:lang w:val="pt-BR"/>
        </w:rPr>
        <w:t>• Reconhecer e aplicar os recursos cabíveis;</w:t>
      </w:r>
    </w:p>
    <w:p w14:paraId="185A9372" w14:textId="77777777" w:rsidR="00AA6C2A" w:rsidRPr="004974AA" w:rsidRDefault="00EF6F52" w:rsidP="005819AB">
      <w:pPr>
        <w:spacing w:line="360" w:lineRule="auto"/>
        <w:contextualSpacing/>
        <w:jc w:val="both"/>
        <w:rPr>
          <w:lang w:val="pt-BR"/>
        </w:rPr>
      </w:pPr>
      <w:r w:rsidRPr="004974AA">
        <w:rPr>
          <w:lang w:val="pt-BR"/>
        </w:rPr>
        <w:lastRenderedPageBreak/>
        <w:t>• Desenvolver raciocínio jurídico e argumentação;</w:t>
      </w:r>
    </w:p>
    <w:p w14:paraId="65D738E1" w14:textId="77777777" w:rsidR="00AA6C2A" w:rsidRPr="004974AA" w:rsidRDefault="00EF6F52" w:rsidP="005819AB">
      <w:pPr>
        <w:spacing w:line="360" w:lineRule="auto"/>
        <w:contextualSpacing/>
        <w:jc w:val="both"/>
        <w:rPr>
          <w:lang w:val="pt-BR"/>
        </w:rPr>
      </w:pPr>
      <w:r w:rsidRPr="004974AA">
        <w:rPr>
          <w:lang w:val="pt-BR"/>
        </w:rPr>
        <w:t>• Integrar aspectos jurídicos e psicológicos do conflito;</w:t>
      </w:r>
    </w:p>
    <w:p w14:paraId="0CADFFFC" w14:textId="77777777" w:rsidR="00AA6C2A" w:rsidRPr="004974AA" w:rsidRDefault="00EF6F52" w:rsidP="005819AB">
      <w:pPr>
        <w:spacing w:line="360" w:lineRule="auto"/>
        <w:contextualSpacing/>
        <w:jc w:val="both"/>
        <w:rPr>
          <w:lang w:val="pt-BR"/>
        </w:rPr>
      </w:pPr>
      <w:r w:rsidRPr="004974AA">
        <w:rPr>
          <w:lang w:val="pt-BR"/>
        </w:rPr>
        <w:t>• Exercitar postura ética e profissional.</w:t>
      </w:r>
    </w:p>
    <w:p w14:paraId="0A421DC6" w14:textId="3BEE8CAE" w:rsidR="00AA6C2A" w:rsidRPr="004974AA" w:rsidRDefault="00374037" w:rsidP="005819AB">
      <w:pPr>
        <w:pStyle w:val="Ttulo2"/>
        <w:spacing w:line="360" w:lineRule="auto"/>
        <w:contextualSpacing/>
        <w:jc w:val="both"/>
        <w:rPr>
          <w:lang w:val="pt-BR"/>
        </w:rPr>
      </w:pPr>
      <w:r>
        <w:rPr>
          <w:lang w:val="pt-BR"/>
        </w:rPr>
        <w:t>5</w:t>
      </w:r>
      <w:r w:rsidR="00EF6F52" w:rsidRPr="004974AA">
        <w:rPr>
          <w:lang w:val="pt-BR"/>
        </w:rPr>
        <w:t>. CONTEÚDO PROGRAMÁTICO</w:t>
      </w:r>
    </w:p>
    <w:p w14:paraId="257CE363" w14:textId="77777777" w:rsidR="00AA6C2A" w:rsidRPr="004974AA" w:rsidRDefault="00EF6F52" w:rsidP="005819AB">
      <w:pPr>
        <w:spacing w:line="360" w:lineRule="auto"/>
        <w:contextualSpacing/>
        <w:jc w:val="both"/>
        <w:rPr>
          <w:lang w:val="pt-BR"/>
        </w:rPr>
      </w:pPr>
      <w:r w:rsidRPr="004974AA">
        <w:rPr>
          <w:lang w:val="pt-BR"/>
        </w:rPr>
        <w:t>Unidade I – Processo de Conhecimento</w:t>
      </w:r>
    </w:p>
    <w:p w14:paraId="432C181E" w14:textId="77777777" w:rsidR="00AA6C2A" w:rsidRPr="004974AA" w:rsidRDefault="00EF6F52" w:rsidP="005819AB">
      <w:pPr>
        <w:spacing w:line="360" w:lineRule="auto"/>
        <w:contextualSpacing/>
        <w:jc w:val="both"/>
        <w:rPr>
          <w:lang w:val="pt-BR"/>
        </w:rPr>
      </w:pPr>
      <w:r w:rsidRPr="004974AA">
        <w:rPr>
          <w:lang w:val="pt-BR"/>
        </w:rPr>
        <w:t xml:space="preserve">  - Procedimento comum</w:t>
      </w:r>
    </w:p>
    <w:p w14:paraId="0DA617DC" w14:textId="77777777" w:rsidR="00AA6C2A" w:rsidRPr="004974AA" w:rsidRDefault="00EF6F52" w:rsidP="005819AB">
      <w:pPr>
        <w:spacing w:line="360" w:lineRule="auto"/>
        <w:contextualSpacing/>
        <w:jc w:val="both"/>
        <w:rPr>
          <w:lang w:val="pt-BR"/>
        </w:rPr>
      </w:pPr>
      <w:r w:rsidRPr="004974AA">
        <w:rPr>
          <w:lang w:val="pt-BR"/>
        </w:rPr>
        <w:t xml:space="preserve">  - Petição inicial</w:t>
      </w:r>
    </w:p>
    <w:p w14:paraId="37EE080C" w14:textId="77777777" w:rsidR="00AA6C2A" w:rsidRPr="004974AA" w:rsidRDefault="00EF6F52" w:rsidP="005819AB">
      <w:pPr>
        <w:spacing w:line="360" w:lineRule="auto"/>
        <w:contextualSpacing/>
        <w:jc w:val="both"/>
        <w:rPr>
          <w:lang w:val="pt-BR"/>
        </w:rPr>
      </w:pPr>
      <w:r w:rsidRPr="004974AA">
        <w:rPr>
          <w:lang w:val="pt-BR"/>
        </w:rPr>
        <w:t xml:space="preserve">  - Contestação e reconvenção</w:t>
      </w:r>
    </w:p>
    <w:p w14:paraId="41B785E2" w14:textId="77777777" w:rsidR="00AA6C2A" w:rsidRPr="004974AA" w:rsidRDefault="00EF6F52" w:rsidP="005819AB">
      <w:pPr>
        <w:spacing w:line="360" w:lineRule="auto"/>
        <w:contextualSpacing/>
        <w:jc w:val="both"/>
        <w:rPr>
          <w:lang w:val="pt-BR"/>
        </w:rPr>
      </w:pPr>
      <w:r w:rsidRPr="004974AA">
        <w:rPr>
          <w:lang w:val="pt-BR"/>
        </w:rPr>
        <w:t xml:space="preserve">  - Audiência de instrução e julgamento</w:t>
      </w:r>
    </w:p>
    <w:p w14:paraId="3897FA8E" w14:textId="77777777" w:rsidR="00AA6C2A" w:rsidRPr="004974AA" w:rsidRDefault="00EF6F52" w:rsidP="005819AB">
      <w:pPr>
        <w:spacing w:line="360" w:lineRule="auto"/>
        <w:contextualSpacing/>
        <w:jc w:val="both"/>
        <w:rPr>
          <w:lang w:val="pt-BR"/>
        </w:rPr>
      </w:pPr>
      <w:r w:rsidRPr="004974AA">
        <w:rPr>
          <w:lang w:val="pt-BR"/>
        </w:rPr>
        <w:t>Unidade II – Execução e Cumprimento de Sentença</w:t>
      </w:r>
    </w:p>
    <w:p w14:paraId="3973F00E" w14:textId="77777777" w:rsidR="00AA6C2A" w:rsidRPr="004974AA" w:rsidRDefault="00EF6F52" w:rsidP="005819AB">
      <w:pPr>
        <w:spacing w:line="360" w:lineRule="auto"/>
        <w:contextualSpacing/>
        <w:jc w:val="both"/>
        <w:rPr>
          <w:lang w:val="pt-BR"/>
        </w:rPr>
      </w:pPr>
      <w:r w:rsidRPr="004974AA">
        <w:rPr>
          <w:lang w:val="pt-BR"/>
        </w:rPr>
        <w:t xml:space="preserve">  - Execução por título extrajudicial</w:t>
      </w:r>
    </w:p>
    <w:p w14:paraId="2FCD1417" w14:textId="77777777" w:rsidR="00AA6C2A" w:rsidRPr="004974AA" w:rsidRDefault="00EF6F52" w:rsidP="005819AB">
      <w:pPr>
        <w:spacing w:line="360" w:lineRule="auto"/>
        <w:contextualSpacing/>
        <w:jc w:val="both"/>
        <w:rPr>
          <w:lang w:val="pt-BR"/>
        </w:rPr>
      </w:pPr>
      <w:r w:rsidRPr="004974AA">
        <w:rPr>
          <w:lang w:val="pt-BR"/>
        </w:rPr>
        <w:t xml:space="preserve">  - Embargos à execução</w:t>
      </w:r>
    </w:p>
    <w:p w14:paraId="69888960" w14:textId="77777777" w:rsidR="00AA6C2A" w:rsidRPr="004974AA" w:rsidRDefault="00EF6F52" w:rsidP="005819AB">
      <w:pPr>
        <w:spacing w:line="360" w:lineRule="auto"/>
        <w:contextualSpacing/>
        <w:jc w:val="both"/>
        <w:rPr>
          <w:lang w:val="pt-BR"/>
        </w:rPr>
      </w:pPr>
      <w:r w:rsidRPr="004974AA">
        <w:rPr>
          <w:lang w:val="pt-BR"/>
        </w:rPr>
        <w:t xml:space="preserve">  - Cumprimento de sentença</w:t>
      </w:r>
    </w:p>
    <w:p w14:paraId="360B0B9B" w14:textId="77777777" w:rsidR="00AA6C2A" w:rsidRPr="004974AA" w:rsidRDefault="00EF6F52" w:rsidP="005819AB">
      <w:pPr>
        <w:spacing w:line="360" w:lineRule="auto"/>
        <w:contextualSpacing/>
        <w:jc w:val="both"/>
        <w:rPr>
          <w:lang w:val="pt-BR"/>
        </w:rPr>
      </w:pPr>
      <w:r w:rsidRPr="004974AA">
        <w:rPr>
          <w:lang w:val="pt-BR"/>
        </w:rPr>
        <w:t>Unidade III – Recursos</w:t>
      </w:r>
    </w:p>
    <w:p w14:paraId="60C90A14" w14:textId="77777777" w:rsidR="00AA6C2A" w:rsidRPr="004974AA" w:rsidRDefault="00EF6F52" w:rsidP="005819AB">
      <w:pPr>
        <w:spacing w:line="360" w:lineRule="auto"/>
        <w:contextualSpacing/>
        <w:jc w:val="both"/>
        <w:rPr>
          <w:lang w:val="pt-BR"/>
        </w:rPr>
      </w:pPr>
      <w:r w:rsidRPr="004974AA">
        <w:rPr>
          <w:lang w:val="pt-BR"/>
        </w:rPr>
        <w:t xml:space="preserve">  - Apelação</w:t>
      </w:r>
    </w:p>
    <w:p w14:paraId="1B949A21" w14:textId="77777777" w:rsidR="00AA6C2A" w:rsidRPr="004974AA" w:rsidRDefault="00EF6F52" w:rsidP="005819AB">
      <w:pPr>
        <w:spacing w:line="360" w:lineRule="auto"/>
        <w:contextualSpacing/>
        <w:jc w:val="both"/>
        <w:rPr>
          <w:lang w:val="pt-BR"/>
        </w:rPr>
      </w:pPr>
      <w:r w:rsidRPr="004974AA">
        <w:rPr>
          <w:lang w:val="pt-BR"/>
        </w:rPr>
        <w:t xml:space="preserve">  - Agravo</w:t>
      </w:r>
    </w:p>
    <w:p w14:paraId="2EE996F1" w14:textId="77777777" w:rsidR="00AA6C2A" w:rsidRPr="004974AA" w:rsidRDefault="00EF6F52" w:rsidP="005819AB">
      <w:pPr>
        <w:spacing w:line="360" w:lineRule="auto"/>
        <w:contextualSpacing/>
        <w:jc w:val="both"/>
        <w:rPr>
          <w:lang w:val="pt-BR"/>
        </w:rPr>
      </w:pPr>
      <w:r w:rsidRPr="004974AA">
        <w:rPr>
          <w:lang w:val="pt-BR"/>
        </w:rPr>
        <w:t xml:space="preserve">  - Embargos de declaração</w:t>
      </w:r>
    </w:p>
    <w:p w14:paraId="525062CF" w14:textId="77777777" w:rsidR="00AA6C2A" w:rsidRPr="004974AA" w:rsidRDefault="00EF6F52" w:rsidP="005819AB">
      <w:pPr>
        <w:spacing w:line="360" w:lineRule="auto"/>
        <w:contextualSpacing/>
        <w:jc w:val="both"/>
        <w:rPr>
          <w:lang w:val="pt-BR"/>
        </w:rPr>
      </w:pPr>
      <w:r w:rsidRPr="004974AA">
        <w:rPr>
          <w:lang w:val="pt-BR"/>
        </w:rPr>
        <w:t>Unidade IV – Procedimentos Especiais</w:t>
      </w:r>
    </w:p>
    <w:p w14:paraId="70EB6F12" w14:textId="77777777" w:rsidR="00AA6C2A" w:rsidRPr="004974AA" w:rsidRDefault="00EF6F52" w:rsidP="005819AB">
      <w:pPr>
        <w:spacing w:line="360" w:lineRule="auto"/>
        <w:contextualSpacing/>
        <w:jc w:val="both"/>
        <w:rPr>
          <w:lang w:val="pt-BR"/>
        </w:rPr>
      </w:pPr>
      <w:r w:rsidRPr="004974AA">
        <w:rPr>
          <w:lang w:val="pt-BR"/>
        </w:rPr>
        <w:t xml:space="preserve">  - Jurisdição contenciosa</w:t>
      </w:r>
    </w:p>
    <w:p w14:paraId="1310F782" w14:textId="77777777" w:rsidR="00AA6C2A" w:rsidRPr="004974AA" w:rsidRDefault="00EF6F52" w:rsidP="005819AB">
      <w:pPr>
        <w:spacing w:line="360" w:lineRule="auto"/>
        <w:contextualSpacing/>
        <w:jc w:val="both"/>
        <w:rPr>
          <w:lang w:val="pt-BR"/>
        </w:rPr>
      </w:pPr>
      <w:r w:rsidRPr="004974AA">
        <w:rPr>
          <w:lang w:val="pt-BR"/>
        </w:rPr>
        <w:t xml:space="preserve">  - Jurisdição voluntária</w:t>
      </w:r>
    </w:p>
    <w:p w14:paraId="0CF3F458" w14:textId="5F8743B4" w:rsidR="00AA6C2A" w:rsidRPr="004974AA" w:rsidRDefault="00374037" w:rsidP="005819AB">
      <w:pPr>
        <w:pStyle w:val="Ttulo2"/>
        <w:spacing w:line="360" w:lineRule="auto"/>
        <w:contextualSpacing/>
        <w:jc w:val="both"/>
        <w:rPr>
          <w:lang w:val="pt-BR"/>
        </w:rPr>
      </w:pPr>
      <w:r>
        <w:rPr>
          <w:lang w:val="pt-BR"/>
        </w:rPr>
        <w:t>6</w:t>
      </w:r>
      <w:r w:rsidR="00EF6F52" w:rsidRPr="004974AA">
        <w:rPr>
          <w:lang w:val="pt-BR"/>
        </w:rPr>
        <w:t>. METODOLOGIA DE ENSINO</w:t>
      </w:r>
    </w:p>
    <w:p w14:paraId="05F19DB4" w14:textId="77777777" w:rsidR="00AA6C2A" w:rsidRPr="004974AA" w:rsidRDefault="00EF6F52" w:rsidP="005819AB">
      <w:pPr>
        <w:spacing w:line="360" w:lineRule="auto"/>
        <w:contextualSpacing/>
        <w:jc w:val="both"/>
        <w:rPr>
          <w:lang w:val="pt-BR"/>
        </w:rPr>
      </w:pPr>
      <w:r w:rsidRPr="004974AA">
        <w:rPr>
          <w:lang w:val="pt-BR"/>
        </w:rPr>
        <w:t>• Aulas práticas simuladas;</w:t>
      </w:r>
    </w:p>
    <w:p w14:paraId="213BABAE" w14:textId="77777777" w:rsidR="00AA6C2A" w:rsidRPr="004974AA" w:rsidRDefault="00EF6F52" w:rsidP="005819AB">
      <w:pPr>
        <w:spacing w:line="360" w:lineRule="auto"/>
        <w:contextualSpacing/>
        <w:jc w:val="both"/>
        <w:rPr>
          <w:lang w:val="pt-BR"/>
        </w:rPr>
      </w:pPr>
      <w:r w:rsidRPr="004974AA">
        <w:rPr>
          <w:lang w:val="pt-BR"/>
        </w:rPr>
        <w:t>• Estudo de casos;</w:t>
      </w:r>
    </w:p>
    <w:p w14:paraId="0935E8EA" w14:textId="77777777" w:rsidR="00AA6C2A" w:rsidRPr="004974AA" w:rsidRDefault="00EF6F52" w:rsidP="005819AB">
      <w:pPr>
        <w:spacing w:line="360" w:lineRule="auto"/>
        <w:contextualSpacing/>
        <w:jc w:val="both"/>
        <w:rPr>
          <w:lang w:val="pt-BR"/>
        </w:rPr>
      </w:pPr>
      <w:r w:rsidRPr="004974AA">
        <w:rPr>
          <w:lang w:val="pt-BR"/>
        </w:rPr>
        <w:t>• Elaboração de peças processuais;</w:t>
      </w:r>
    </w:p>
    <w:p w14:paraId="7434FD0C" w14:textId="77777777" w:rsidR="00AA6C2A" w:rsidRPr="004974AA" w:rsidRDefault="00EF6F52" w:rsidP="005819AB">
      <w:pPr>
        <w:spacing w:line="360" w:lineRule="auto"/>
        <w:contextualSpacing/>
        <w:jc w:val="both"/>
        <w:rPr>
          <w:lang w:val="pt-BR"/>
        </w:rPr>
      </w:pPr>
      <w:r w:rsidRPr="004974AA">
        <w:rPr>
          <w:lang w:val="pt-BR"/>
        </w:rPr>
        <w:t>• Simulações de audiências;</w:t>
      </w:r>
    </w:p>
    <w:p w14:paraId="2FDC9D5C" w14:textId="77777777" w:rsidR="00AA6C2A" w:rsidRPr="004974AA" w:rsidRDefault="00EF6F52" w:rsidP="005819AB">
      <w:pPr>
        <w:spacing w:line="360" w:lineRule="auto"/>
        <w:contextualSpacing/>
        <w:jc w:val="both"/>
        <w:rPr>
          <w:lang w:val="pt-BR"/>
        </w:rPr>
      </w:pPr>
      <w:r w:rsidRPr="004974AA">
        <w:rPr>
          <w:lang w:val="pt-BR"/>
        </w:rPr>
        <w:t>• Debates e trabalhos em grupo.</w:t>
      </w:r>
    </w:p>
    <w:p w14:paraId="3D8DB0C2" w14:textId="3E0B19C7" w:rsidR="00AA6C2A" w:rsidRPr="004974AA" w:rsidRDefault="00374037" w:rsidP="005819AB">
      <w:pPr>
        <w:pStyle w:val="Ttulo2"/>
        <w:spacing w:line="360" w:lineRule="auto"/>
        <w:contextualSpacing/>
        <w:jc w:val="both"/>
        <w:rPr>
          <w:lang w:val="pt-BR"/>
        </w:rPr>
      </w:pPr>
      <w:r>
        <w:rPr>
          <w:lang w:val="pt-BR"/>
        </w:rPr>
        <w:t>7</w:t>
      </w:r>
      <w:r w:rsidR="00EF6F52" w:rsidRPr="004974AA">
        <w:rPr>
          <w:lang w:val="pt-BR"/>
        </w:rPr>
        <w:t>. TEMAS TRANSVERSAIS</w:t>
      </w:r>
    </w:p>
    <w:p w14:paraId="7FC2D040" w14:textId="77777777" w:rsidR="00AA6C2A" w:rsidRPr="004974AA" w:rsidRDefault="00EF6F52" w:rsidP="005819AB">
      <w:pPr>
        <w:spacing w:line="360" w:lineRule="auto"/>
        <w:contextualSpacing/>
        <w:jc w:val="both"/>
        <w:rPr>
          <w:lang w:val="pt-BR"/>
        </w:rPr>
      </w:pPr>
      <w:r w:rsidRPr="004974AA">
        <w:rPr>
          <w:lang w:val="pt-BR"/>
        </w:rPr>
        <w:t>• Direitos Humanos e acesso à justiça;</w:t>
      </w:r>
    </w:p>
    <w:p w14:paraId="6FBC15EB" w14:textId="77777777" w:rsidR="00AA6C2A" w:rsidRPr="004974AA" w:rsidRDefault="00EF6F52" w:rsidP="005819AB">
      <w:pPr>
        <w:spacing w:line="360" w:lineRule="auto"/>
        <w:contextualSpacing/>
        <w:jc w:val="both"/>
        <w:rPr>
          <w:lang w:val="pt-BR"/>
        </w:rPr>
      </w:pPr>
      <w:r w:rsidRPr="004974AA">
        <w:rPr>
          <w:lang w:val="pt-BR"/>
        </w:rPr>
        <w:t>• Ética profissional;</w:t>
      </w:r>
    </w:p>
    <w:p w14:paraId="1DA1BD27" w14:textId="77777777" w:rsidR="00AA6C2A" w:rsidRPr="004974AA" w:rsidRDefault="00EF6F52" w:rsidP="005819AB">
      <w:pPr>
        <w:spacing w:line="360" w:lineRule="auto"/>
        <w:contextualSpacing/>
        <w:jc w:val="both"/>
        <w:rPr>
          <w:lang w:val="pt-BR"/>
        </w:rPr>
      </w:pPr>
      <w:r w:rsidRPr="004974AA">
        <w:rPr>
          <w:lang w:val="pt-BR"/>
        </w:rPr>
        <w:lastRenderedPageBreak/>
        <w:t>• Aspectos psicológicos do conflito;</w:t>
      </w:r>
    </w:p>
    <w:p w14:paraId="60E2407B" w14:textId="77777777" w:rsidR="00AA6C2A" w:rsidRPr="004974AA" w:rsidRDefault="00EF6F52" w:rsidP="005819AB">
      <w:pPr>
        <w:spacing w:line="360" w:lineRule="auto"/>
        <w:contextualSpacing/>
        <w:jc w:val="both"/>
        <w:rPr>
          <w:lang w:val="pt-BR"/>
        </w:rPr>
      </w:pPr>
      <w:r w:rsidRPr="004974AA">
        <w:rPr>
          <w:lang w:val="pt-BR"/>
        </w:rPr>
        <w:t>• Tecnologia e processo eletrônico.</w:t>
      </w:r>
    </w:p>
    <w:p w14:paraId="62D09B2E" w14:textId="5BF021EC" w:rsidR="00AA6C2A" w:rsidRPr="004974AA" w:rsidRDefault="00374037" w:rsidP="005819AB">
      <w:pPr>
        <w:pStyle w:val="Ttulo2"/>
        <w:spacing w:line="360" w:lineRule="auto"/>
        <w:contextualSpacing/>
        <w:jc w:val="both"/>
        <w:rPr>
          <w:lang w:val="pt-BR"/>
        </w:rPr>
      </w:pPr>
      <w:r>
        <w:rPr>
          <w:lang w:val="pt-BR"/>
        </w:rPr>
        <w:t>8</w:t>
      </w:r>
      <w:r w:rsidR="00EF6F52" w:rsidRPr="004974AA">
        <w:rPr>
          <w:lang w:val="pt-BR"/>
        </w:rPr>
        <w:t>. PROJETO / AÇÕES INTERDISCIPLINARES</w:t>
      </w:r>
    </w:p>
    <w:p w14:paraId="77DE0E25" w14:textId="77777777" w:rsidR="00AA6C2A" w:rsidRPr="004974AA" w:rsidRDefault="00EF6F52" w:rsidP="005819AB">
      <w:pPr>
        <w:spacing w:line="360" w:lineRule="auto"/>
        <w:contextualSpacing/>
        <w:jc w:val="both"/>
        <w:rPr>
          <w:lang w:val="pt-BR"/>
        </w:rPr>
      </w:pPr>
      <w:r w:rsidRPr="004974AA">
        <w:rPr>
          <w:lang w:val="pt-BR"/>
        </w:rPr>
        <w:t>Integrações previstas: Direito Civil, Constitucional, Psicologia Jurídica e Direito Digital.</w:t>
      </w:r>
    </w:p>
    <w:p w14:paraId="1CD1AADD" w14:textId="77777777" w:rsidR="00AA6C2A" w:rsidRPr="004974AA" w:rsidRDefault="00EF6F52" w:rsidP="005819AB">
      <w:pPr>
        <w:spacing w:line="360" w:lineRule="auto"/>
        <w:contextualSpacing/>
        <w:jc w:val="both"/>
        <w:rPr>
          <w:lang w:val="pt-BR"/>
        </w:rPr>
      </w:pPr>
      <w:r w:rsidRPr="004974AA">
        <w:rPr>
          <w:lang w:val="pt-BR"/>
        </w:rPr>
        <w:t>Resultado sugerido: Simulação completa de um caso cível com peças processuais e apresentação oral.</w:t>
      </w:r>
    </w:p>
    <w:p w14:paraId="329498DB" w14:textId="3CA06717" w:rsidR="00AA6C2A" w:rsidRPr="004974AA" w:rsidRDefault="00374037" w:rsidP="005819AB">
      <w:pPr>
        <w:pStyle w:val="Ttulo2"/>
        <w:spacing w:line="360" w:lineRule="auto"/>
        <w:contextualSpacing/>
        <w:jc w:val="both"/>
        <w:rPr>
          <w:lang w:val="pt-BR"/>
        </w:rPr>
      </w:pPr>
      <w:r>
        <w:rPr>
          <w:lang w:val="pt-BR"/>
        </w:rPr>
        <w:t>9</w:t>
      </w:r>
      <w:r w:rsidR="00EF6F52" w:rsidRPr="004974AA">
        <w:rPr>
          <w:lang w:val="pt-BR"/>
        </w:rPr>
        <w:t>. RECURSOS DIDÁTICOS</w:t>
      </w:r>
    </w:p>
    <w:p w14:paraId="09B8E8B9" w14:textId="77777777" w:rsidR="00AA6C2A" w:rsidRPr="004974AA" w:rsidRDefault="00EF6F52" w:rsidP="005819AB">
      <w:pPr>
        <w:spacing w:line="360" w:lineRule="auto"/>
        <w:contextualSpacing/>
        <w:jc w:val="both"/>
        <w:rPr>
          <w:lang w:val="pt-BR"/>
        </w:rPr>
      </w:pPr>
      <w:r w:rsidRPr="004974AA">
        <w:rPr>
          <w:lang w:val="pt-BR"/>
        </w:rPr>
        <w:t>• Código de Processo Civil;</w:t>
      </w:r>
    </w:p>
    <w:p w14:paraId="15C4A88C" w14:textId="77777777" w:rsidR="00AA6C2A" w:rsidRPr="004974AA" w:rsidRDefault="00EF6F52" w:rsidP="005819AB">
      <w:pPr>
        <w:spacing w:line="360" w:lineRule="auto"/>
        <w:contextualSpacing/>
        <w:jc w:val="both"/>
        <w:rPr>
          <w:lang w:val="pt-BR"/>
        </w:rPr>
      </w:pPr>
      <w:r w:rsidRPr="004974AA">
        <w:rPr>
          <w:lang w:val="pt-BR"/>
        </w:rPr>
        <w:t>• Modelos de peças;</w:t>
      </w:r>
    </w:p>
    <w:p w14:paraId="3482C433" w14:textId="77777777" w:rsidR="00AA6C2A" w:rsidRPr="004974AA" w:rsidRDefault="00EF6F52" w:rsidP="005819AB">
      <w:pPr>
        <w:spacing w:line="360" w:lineRule="auto"/>
        <w:contextualSpacing/>
        <w:jc w:val="both"/>
        <w:rPr>
          <w:lang w:val="pt-BR"/>
        </w:rPr>
      </w:pPr>
      <w:r w:rsidRPr="004974AA">
        <w:rPr>
          <w:lang w:val="pt-BR"/>
        </w:rPr>
        <w:t>• Jurisprudência do STF e STJ;</w:t>
      </w:r>
    </w:p>
    <w:p w14:paraId="17AD9AFE" w14:textId="77777777" w:rsidR="00AA6C2A" w:rsidRPr="004974AA" w:rsidRDefault="00EF6F52" w:rsidP="005819AB">
      <w:pPr>
        <w:spacing w:line="360" w:lineRule="auto"/>
        <w:contextualSpacing/>
        <w:jc w:val="both"/>
        <w:rPr>
          <w:lang w:val="pt-BR"/>
        </w:rPr>
      </w:pPr>
      <w:r w:rsidRPr="004974AA">
        <w:rPr>
          <w:lang w:val="pt-BR"/>
        </w:rPr>
        <w:t>• Projetor multimídia;</w:t>
      </w:r>
    </w:p>
    <w:p w14:paraId="7A1FBA2B" w14:textId="77777777" w:rsidR="00AA6C2A" w:rsidRPr="004974AA" w:rsidRDefault="00EF6F52" w:rsidP="005819AB">
      <w:pPr>
        <w:spacing w:line="360" w:lineRule="auto"/>
        <w:contextualSpacing/>
        <w:jc w:val="both"/>
        <w:rPr>
          <w:lang w:val="pt-BR"/>
        </w:rPr>
      </w:pPr>
      <w:r w:rsidRPr="004974AA">
        <w:rPr>
          <w:lang w:val="pt-BR"/>
        </w:rPr>
        <w:t>• Biblioteca física e virtual.</w:t>
      </w:r>
    </w:p>
    <w:p w14:paraId="291B7602" w14:textId="77777777" w:rsidR="00A91BF9" w:rsidRDefault="00A91BF9" w:rsidP="00A91BF9">
      <w:pPr>
        <w:rPr>
          <w:rFonts w:ascii="Cambria" w:hAnsi="Cambria"/>
          <w:b/>
          <w:bCs/>
          <w:color w:val="0070C0"/>
        </w:rPr>
      </w:pPr>
    </w:p>
    <w:p w14:paraId="0F1AB957" w14:textId="07476498" w:rsidR="00A91BF9" w:rsidRDefault="00374037" w:rsidP="00A91BF9">
      <w:pPr>
        <w:rPr>
          <w:rFonts w:ascii="Cambria" w:eastAsiaTheme="minorHAnsi" w:hAnsi="Cambria"/>
          <w:b/>
          <w:bCs/>
          <w:color w:val="0070C0"/>
        </w:rPr>
      </w:pPr>
      <w:r>
        <w:rPr>
          <w:rFonts w:ascii="Cambria" w:hAnsi="Cambria"/>
          <w:b/>
          <w:bCs/>
          <w:color w:val="0070C0"/>
        </w:rPr>
        <w:t>10</w:t>
      </w:r>
      <w:r w:rsidR="00A91BF9">
        <w:rPr>
          <w:rFonts w:ascii="Cambria" w:hAnsi="Cambria"/>
          <w:b/>
          <w:bCs/>
          <w:color w:val="0070C0"/>
        </w:rPr>
        <w:t>. AVALIAÇÃO DA APRENDIZAGEM</w:t>
      </w:r>
    </w:p>
    <w:p w14:paraId="0F44E6EC" w14:textId="77777777" w:rsidR="00A91BF9" w:rsidRDefault="00A91BF9" w:rsidP="00A91BF9">
      <w:pPr>
        <w:jc w:val="both"/>
        <w:rPr>
          <w:rFonts w:ascii="Cambria" w:eastAsia="Calibri" w:hAnsi="Cambria"/>
        </w:rPr>
      </w:pPr>
      <w:r>
        <w:rPr>
          <w:rFonts w:ascii="Cambria" w:hAnsi="Cambria"/>
        </w:rPr>
        <w:t>A avaliação da aprendizagem será realizada de forma processual, contínua, cumulativa e formativa, em consonância com os princípios pedagógicos previstos na Lei nº 9.394/1996 (Lei de Diretrizes e Bases da Educação Nacional – LDB), especialmente em seus arts. 24, V, e 47, bem como com as Diretrizes Curriculares Nacionais do Curso de Direito, instituídas pela Resolução CNE/CES nº 5/2018.</w:t>
      </w:r>
    </w:p>
    <w:p w14:paraId="615B9492" w14:textId="77777777" w:rsidR="00A91BF9" w:rsidRDefault="00A91BF9" w:rsidP="00A91BF9">
      <w:pPr>
        <w:jc w:val="both"/>
        <w:rPr>
          <w:rFonts w:ascii="Cambria" w:hAnsi="Cambria"/>
        </w:rPr>
      </w:pPr>
      <w:r>
        <w:rPr>
          <w:rFonts w:ascii="Cambria" w:hAnsi="Cambria"/>
        </w:rPr>
        <w:t>A proposta avaliativa tem por finalidade verificar o desenvolvimento das competências cognitivas, instrumentais e interpessoais previstas no art. 4º da Resolução CNE/CES nº 5/2018, assegurando que o estudante demonstre não apenas domínio teórico do conteúdo, mas também capacidade de interpretação jurídica, argumentação técnica, aplicação prática do Direito e postura ética profissional.</w:t>
      </w:r>
    </w:p>
    <w:p w14:paraId="115F7EA8" w14:textId="77777777" w:rsidR="00A91BF9" w:rsidRDefault="00A91BF9" w:rsidP="00A91BF9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Estrutura da Avaliação</w:t>
      </w:r>
    </w:p>
    <w:p w14:paraId="178AAFCD" w14:textId="77777777" w:rsidR="00A91BF9" w:rsidRDefault="00A91BF9" w:rsidP="00A91BF9">
      <w:pPr>
        <w:jc w:val="both"/>
        <w:rPr>
          <w:rFonts w:ascii="Cambria" w:hAnsi="Cambria"/>
        </w:rPr>
      </w:pPr>
      <w:r>
        <w:rPr>
          <w:rFonts w:ascii="Cambria" w:hAnsi="Cambria"/>
        </w:rPr>
        <w:t>A avaliação será organizada em três etapas, totalizando 100 (cem) pontos, distribuídos da seguinte forma:</w:t>
      </w:r>
    </w:p>
    <w:p w14:paraId="3E870ADD" w14:textId="77777777" w:rsidR="00A91BF9" w:rsidRDefault="00A91BF9" w:rsidP="00A91BF9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1ª Etapa – 30 pontos</w:t>
      </w:r>
    </w:p>
    <w:p w14:paraId="5DB88D63" w14:textId="77777777" w:rsidR="00A91BF9" w:rsidRDefault="00A91BF9" w:rsidP="00A91BF9">
      <w:pPr>
        <w:jc w:val="both"/>
        <w:rPr>
          <w:rFonts w:ascii="Cambria" w:hAnsi="Cambria"/>
        </w:rPr>
      </w:pPr>
      <w:r>
        <w:rPr>
          <w:rFonts w:ascii="Cambria" w:hAnsi="Cambria"/>
        </w:rPr>
        <w:t>Avaliação individual, escrita e sem consulta, destinada a aferir a assimilação teórica dos conteúdos programáticos, a capacidade de interpretação normativa, o raciocínio jurídico e a compreensão sistemática dos institutos estudados.</w:t>
      </w:r>
    </w:p>
    <w:p w14:paraId="0C14E549" w14:textId="77777777" w:rsidR="00A91BF9" w:rsidRDefault="00A91BF9" w:rsidP="00A91BF9">
      <w:pPr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Esta etapa privilegia o desenvolvimento das competências cognitivas, avaliando a capacidade do discente de compreender, organizar e articular conceitos jurídicos fundamentais, conforme exigido pelas DCNs do Curso de Direito.</w:t>
      </w:r>
    </w:p>
    <w:p w14:paraId="18ACDE97" w14:textId="77777777" w:rsidR="00A91BF9" w:rsidRDefault="00A91BF9" w:rsidP="00A91BF9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2ª Etapa – 30 pontos</w:t>
      </w:r>
    </w:p>
    <w:p w14:paraId="3AE3FBC1" w14:textId="77777777" w:rsidR="00A91BF9" w:rsidRDefault="00A91BF9" w:rsidP="00A91BF9">
      <w:pPr>
        <w:jc w:val="both"/>
        <w:rPr>
          <w:rFonts w:ascii="Cambria" w:hAnsi="Cambria"/>
        </w:rPr>
      </w:pPr>
      <w:r>
        <w:rPr>
          <w:rFonts w:ascii="Cambria" w:hAnsi="Cambria"/>
        </w:rPr>
        <w:t>Avaliação composta por atividades práticas e formativas, podendo incluir:</w:t>
      </w:r>
    </w:p>
    <w:p w14:paraId="573DFE18" w14:textId="77777777" w:rsidR="00A91BF9" w:rsidRDefault="00A91BF9" w:rsidP="00A91BF9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trabalhos individuais ou em grupo;</w:t>
      </w:r>
    </w:p>
    <w:p w14:paraId="0049B68A" w14:textId="77777777" w:rsidR="00A91BF9" w:rsidRDefault="00A91BF9" w:rsidP="00A91BF9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participação em eventos acadêmicos, seminários ou visitas técnicas;</w:t>
      </w:r>
    </w:p>
    <w:p w14:paraId="26EC7B1D" w14:textId="77777777" w:rsidR="00A91BF9" w:rsidRDefault="00A91BF9" w:rsidP="00A91BF9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estudos de caso;</w:t>
      </w:r>
    </w:p>
    <w:p w14:paraId="593BDD1B" w14:textId="77777777" w:rsidR="00A91BF9" w:rsidRDefault="00A91BF9" w:rsidP="00A91BF9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relatórios técnicos;</w:t>
      </w:r>
    </w:p>
    <w:p w14:paraId="689E274D" w14:textId="77777777" w:rsidR="00A91BF9" w:rsidRDefault="00A91BF9" w:rsidP="00A91BF9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Atividade Prática Supervisionada (APS).</w:t>
      </w:r>
    </w:p>
    <w:p w14:paraId="1656B4A7" w14:textId="77777777" w:rsidR="00A91BF9" w:rsidRDefault="00A91BF9" w:rsidP="00A91BF9">
      <w:pPr>
        <w:spacing w:after="0" w:line="360" w:lineRule="auto"/>
        <w:ind w:left="720"/>
        <w:jc w:val="both"/>
        <w:rPr>
          <w:rFonts w:ascii="Cambria" w:hAnsi="Cambria"/>
        </w:rPr>
      </w:pPr>
    </w:p>
    <w:p w14:paraId="175D31ED" w14:textId="77777777" w:rsidR="00A91BF9" w:rsidRDefault="00A91BF9" w:rsidP="00A91BF9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Critério institucional obrigatório:</w:t>
      </w:r>
    </w:p>
    <w:p w14:paraId="6D5120F8" w14:textId="77777777" w:rsidR="00A91BF9" w:rsidRDefault="00A91BF9" w:rsidP="00A91BF9">
      <w:pPr>
        <w:jc w:val="both"/>
        <w:rPr>
          <w:rFonts w:ascii="Cambria" w:hAnsi="Cambria"/>
        </w:rPr>
      </w:pPr>
      <w:r>
        <w:rPr>
          <w:rFonts w:ascii="Cambria" w:hAnsi="Cambria"/>
        </w:rPr>
        <w:t>A APS deverá compor, obrigatoriamente, a segunda etapa, sendo avaliada com pontuação mínima de 10 (dez) pontos e máxima de 30 (trinta) pontos, conforme definição do professor.</w:t>
      </w:r>
    </w:p>
    <w:p w14:paraId="5C6ABC0F" w14:textId="77777777" w:rsidR="00A91BF9" w:rsidRDefault="00A91BF9" w:rsidP="00A91BF9">
      <w:pPr>
        <w:jc w:val="both"/>
        <w:rPr>
          <w:rFonts w:ascii="Cambria" w:hAnsi="Cambria"/>
        </w:rPr>
      </w:pPr>
      <w:r>
        <w:rPr>
          <w:rFonts w:ascii="Cambria" w:hAnsi="Cambria"/>
        </w:rPr>
        <w:t>A segunda etapa visa promover a integração entre teoria e prática, atendendo ao caráter formativo e profissionalizante do curso de Direito, conforme orientam a LDB e as DCNs. A APS, enquanto componente curricular supervisionado, constitui instrumento essencial para o desenvolvimento das competências instrumentais (pesquisa, elaboração de peças, relatórios, pareceres, análise de casos concretos) e das competências interpessoais (trabalho em equipe, responsabilidade, comunicação e ética). A fixação de um intervalo mínimo e máximo de pontuação para a APS assegura:</w:t>
      </w:r>
    </w:p>
    <w:p w14:paraId="05BD6FEF" w14:textId="77777777" w:rsidR="00A91BF9" w:rsidRDefault="00A91BF9" w:rsidP="00A91BF9">
      <w:pPr>
        <w:numPr>
          <w:ilvl w:val="0"/>
          <w:numId w:val="14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padronização institucional;</w:t>
      </w:r>
    </w:p>
    <w:p w14:paraId="4F7BC731" w14:textId="77777777" w:rsidR="00A91BF9" w:rsidRDefault="00A91BF9" w:rsidP="00A91BF9">
      <w:pPr>
        <w:numPr>
          <w:ilvl w:val="0"/>
          <w:numId w:val="14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valorização efetiva da prática jurídica;</w:t>
      </w:r>
    </w:p>
    <w:p w14:paraId="5A957273" w14:textId="77777777" w:rsidR="00A91BF9" w:rsidRDefault="00A91BF9" w:rsidP="00A91BF9">
      <w:pPr>
        <w:numPr>
          <w:ilvl w:val="0"/>
          <w:numId w:val="14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proporcionalidade entre teoria e prática;</w:t>
      </w:r>
    </w:p>
    <w:p w14:paraId="325482D7" w14:textId="77777777" w:rsidR="00A91BF9" w:rsidRDefault="00A91BF9" w:rsidP="00A91BF9">
      <w:pPr>
        <w:numPr>
          <w:ilvl w:val="0"/>
          <w:numId w:val="14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coerência com os objetivos formativos do curso.</w:t>
      </w:r>
    </w:p>
    <w:p w14:paraId="6F2C3C82" w14:textId="77777777" w:rsidR="00A91BF9" w:rsidRDefault="00A91BF9" w:rsidP="00A91BF9">
      <w:pPr>
        <w:jc w:val="both"/>
        <w:rPr>
          <w:rFonts w:ascii="Cambria" w:hAnsi="Cambria"/>
          <w:b/>
          <w:bCs/>
        </w:rPr>
      </w:pPr>
    </w:p>
    <w:p w14:paraId="0F1A2F3B" w14:textId="77777777" w:rsidR="00A91BF9" w:rsidRDefault="00A91BF9" w:rsidP="00A91BF9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3ª Etapa – 40 pontos</w:t>
      </w:r>
    </w:p>
    <w:p w14:paraId="7A92A267" w14:textId="77777777" w:rsidR="00A91BF9" w:rsidRDefault="00A91BF9" w:rsidP="00A91BF9">
      <w:pPr>
        <w:jc w:val="both"/>
        <w:rPr>
          <w:rFonts w:ascii="Cambria" w:hAnsi="Cambria"/>
        </w:rPr>
      </w:pPr>
      <w:r>
        <w:rPr>
          <w:rFonts w:ascii="Cambria" w:hAnsi="Cambria"/>
        </w:rPr>
        <w:t>Avaliação individual, escrita e sem consulta, com maior densidade técnica e analítica, destinada a verificar a capacidade de aplicação integrada dos conteúdos, o domínio argumentativo, a resolução de problemas jurídicos complexos e a maturidade intelectual do discente.</w:t>
      </w:r>
    </w:p>
    <w:p w14:paraId="666D3D8E" w14:textId="77777777" w:rsidR="00A91BF9" w:rsidRDefault="00A91BF9" w:rsidP="00A91BF9">
      <w:pPr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Esta etapa consolida o processo avaliativo, priorizando a articulação entre teoria, prática e reflexão crítica, em consonância com a formação do bacharel em Direito apto ao exercício profissional, à pesquisa jurídica e à atuação cidadã.</w:t>
      </w:r>
    </w:p>
    <w:p w14:paraId="2DC0E87B" w14:textId="414508A4" w:rsidR="00AA6C2A" w:rsidRPr="004974AA" w:rsidRDefault="00EF6F52" w:rsidP="005819AB">
      <w:pPr>
        <w:pStyle w:val="Ttulo2"/>
        <w:spacing w:line="360" w:lineRule="auto"/>
        <w:contextualSpacing/>
        <w:jc w:val="both"/>
        <w:rPr>
          <w:lang w:val="pt-BR"/>
        </w:rPr>
      </w:pPr>
      <w:r w:rsidRPr="004974AA">
        <w:rPr>
          <w:lang w:val="pt-BR"/>
        </w:rPr>
        <w:t>1</w:t>
      </w:r>
      <w:r w:rsidR="00374037">
        <w:rPr>
          <w:lang w:val="pt-BR"/>
        </w:rPr>
        <w:t>1</w:t>
      </w:r>
      <w:r w:rsidRPr="004974AA">
        <w:rPr>
          <w:lang w:val="pt-BR"/>
        </w:rPr>
        <w:t>. COMPETÊNCIAS DO ART. 4º DA RES. CNE/CES Nº 5/2018</w:t>
      </w:r>
    </w:p>
    <w:p w14:paraId="5CA37386" w14:textId="77777777" w:rsidR="00AA6C2A" w:rsidRPr="004974AA" w:rsidRDefault="00EF6F52" w:rsidP="005819AB">
      <w:pPr>
        <w:spacing w:line="360" w:lineRule="auto"/>
        <w:contextualSpacing/>
        <w:jc w:val="both"/>
        <w:rPr>
          <w:lang w:val="pt-BR"/>
        </w:rPr>
      </w:pPr>
      <w:r w:rsidRPr="004974AA">
        <w:rPr>
          <w:lang w:val="pt-BR"/>
        </w:rPr>
        <w:t>Competências cognitivas, instrumentais e interpessoais, conforme incisos I a XIV, com integração entre teoria e prática processual civil.</w:t>
      </w:r>
    </w:p>
    <w:p w14:paraId="0593C868" w14:textId="3327253E" w:rsidR="00AA6C2A" w:rsidRPr="004974AA" w:rsidRDefault="00EF6F52" w:rsidP="005819AB">
      <w:pPr>
        <w:pStyle w:val="Ttulo2"/>
        <w:spacing w:line="360" w:lineRule="auto"/>
        <w:contextualSpacing/>
        <w:jc w:val="both"/>
        <w:rPr>
          <w:lang w:val="pt-BR"/>
        </w:rPr>
      </w:pPr>
      <w:r w:rsidRPr="004974AA">
        <w:rPr>
          <w:lang w:val="pt-BR"/>
        </w:rPr>
        <w:t>1</w:t>
      </w:r>
      <w:r w:rsidR="00374037">
        <w:rPr>
          <w:lang w:val="pt-BR"/>
        </w:rPr>
        <w:t>2</w:t>
      </w:r>
      <w:r w:rsidRPr="004974AA">
        <w:rPr>
          <w:lang w:val="pt-BR"/>
        </w:rPr>
        <w:t>. ATIVIDADE PRÁTICA SUPERVISIONADA (APS) – 7h</w:t>
      </w:r>
    </w:p>
    <w:p w14:paraId="117BE067" w14:textId="77777777" w:rsidR="00AA6C2A" w:rsidRPr="004974AA" w:rsidRDefault="00EF6F52" w:rsidP="005819AB">
      <w:pPr>
        <w:spacing w:line="360" w:lineRule="auto"/>
        <w:contextualSpacing/>
        <w:jc w:val="both"/>
        <w:rPr>
          <w:lang w:val="pt-BR"/>
        </w:rPr>
      </w:pPr>
      <w:r w:rsidRPr="004974AA">
        <w:rPr>
          <w:lang w:val="pt-BR"/>
        </w:rPr>
        <w:t>Tema da APS: Simulação de caso cível.</w:t>
      </w:r>
    </w:p>
    <w:p w14:paraId="585C7FBF" w14:textId="77777777" w:rsidR="00AA6C2A" w:rsidRPr="004974AA" w:rsidRDefault="00EF6F52" w:rsidP="005819AB">
      <w:pPr>
        <w:spacing w:line="360" w:lineRule="auto"/>
        <w:contextualSpacing/>
        <w:jc w:val="both"/>
        <w:rPr>
          <w:lang w:val="pt-BR"/>
        </w:rPr>
      </w:pPr>
      <w:r w:rsidRPr="004974AA">
        <w:rPr>
          <w:lang w:val="pt-BR"/>
        </w:rPr>
        <w:t>Produto esperado: Peça processual com resumo expandido.</w:t>
      </w:r>
    </w:p>
    <w:p w14:paraId="6F9DA24B" w14:textId="77777777" w:rsidR="00AA6C2A" w:rsidRPr="004974AA" w:rsidRDefault="00EF6F52" w:rsidP="005819AB">
      <w:pPr>
        <w:spacing w:line="360" w:lineRule="auto"/>
        <w:contextualSpacing/>
        <w:jc w:val="both"/>
        <w:rPr>
          <w:lang w:val="pt-BR"/>
        </w:rPr>
      </w:pPr>
      <w:r w:rsidRPr="004974AA">
        <w:rPr>
          <w:lang w:val="pt-BR"/>
        </w:rPr>
        <w:t>Etapas:</w:t>
      </w:r>
    </w:p>
    <w:p w14:paraId="0D680445" w14:textId="77777777" w:rsidR="00AA6C2A" w:rsidRPr="004974AA" w:rsidRDefault="00EF6F52" w:rsidP="005819AB">
      <w:pPr>
        <w:spacing w:line="360" w:lineRule="auto"/>
        <w:contextualSpacing/>
        <w:jc w:val="both"/>
        <w:rPr>
          <w:lang w:val="pt-BR"/>
        </w:rPr>
      </w:pPr>
      <w:r w:rsidRPr="004974AA">
        <w:rPr>
          <w:lang w:val="pt-BR"/>
        </w:rPr>
        <w:t>• Etapa 1 (1h): Apresentação do caso;</w:t>
      </w:r>
    </w:p>
    <w:p w14:paraId="6A7889A1" w14:textId="77777777" w:rsidR="00AA6C2A" w:rsidRPr="004974AA" w:rsidRDefault="00EF6F52" w:rsidP="005819AB">
      <w:pPr>
        <w:spacing w:line="360" w:lineRule="auto"/>
        <w:contextualSpacing/>
        <w:jc w:val="both"/>
        <w:rPr>
          <w:lang w:val="pt-BR"/>
        </w:rPr>
      </w:pPr>
      <w:r w:rsidRPr="004974AA">
        <w:rPr>
          <w:lang w:val="pt-BR"/>
        </w:rPr>
        <w:t>• Etapa 2 (2h): Pesquisa jurídica;</w:t>
      </w:r>
    </w:p>
    <w:p w14:paraId="2D44D907" w14:textId="77777777" w:rsidR="00AA6C2A" w:rsidRPr="004974AA" w:rsidRDefault="00EF6F52" w:rsidP="005819AB">
      <w:pPr>
        <w:spacing w:line="360" w:lineRule="auto"/>
        <w:contextualSpacing/>
        <w:jc w:val="both"/>
        <w:rPr>
          <w:lang w:val="pt-BR"/>
        </w:rPr>
      </w:pPr>
      <w:r w:rsidRPr="004974AA">
        <w:rPr>
          <w:lang w:val="pt-BR"/>
        </w:rPr>
        <w:t>• Etapa 3 (2h): Elaboração da peça;</w:t>
      </w:r>
    </w:p>
    <w:p w14:paraId="4546BED4" w14:textId="77777777" w:rsidR="00AA6C2A" w:rsidRPr="004974AA" w:rsidRDefault="00EF6F52" w:rsidP="005819AB">
      <w:pPr>
        <w:spacing w:line="360" w:lineRule="auto"/>
        <w:contextualSpacing/>
        <w:jc w:val="both"/>
        <w:rPr>
          <w:lang w:val="pt-BR"/>
        </w:rPr>
      </w:pPr>
      <w:r w:rsidRPr="004974AA">
        <w:rPr>
          <w:lang w:val="pt-BR"/>
        </w:rPr>
        <w:t>• Etapa 4 (1h): Resumo expandido;</w:t>
      </w:r>
    </w:p>
    <w:p w14:paraId="4613AA53" w14:textId="77777777" w:rsidR="00AA6C2A" w:rsidRPr="004974AA" w:rsidRDefault="00EF6F52" w:rsidP="005819AB">
      <w:pPr>
        <w:spacing w:line="360" w:lineRule="auto"/>
        <w:contextualSpacing/>
        <w:jc w:val="both"/>
        <w:rPr>
          <w:lang w:val="pt-BR"/>
        </w:rPr>
      </w:pPr>
      <w:r w:rsidRPr="004974AA">
        <w:rPr>
          <w:lang w:val="pt-BR"/>
        </w:rPr>
        <w:t>• Etapa 5 (1h): Apresentação oral.</w:t>
      </w:r>
    </w:p>
    <w:p w14:paraId="7B7A0DC9" w14:textId="66CCFF7B" w:rsidR="00AA6C2A" w:rsidRDefault="00EF6F52" w:rsidP="005819AB">
      <w:pPr>
        <w:pStyle w:val="Ttulo2"/>
        <w:spacing w:line="360" w:lineRule="auto"/>
        <w:contextualSpacing/>
        <w:jc w:val="both"/>
      </w:pPr>
      <w:r>
        <w:t>1</w:t>
      </w:r>
      <w:r w:rsidR="00374037">
        <w:t>3</w:t>
      </w:r>
      <w:r>
        <w:t>. BIBLIOGRAFIA</w:t>
      </w:r>
    </w:p>
    <w:p w14:paraId="553E4F30" w14:textId="77777777" w:rsidR="004974AA" w:rsidRPr="00AC547E" w:rsidRDefault="004974AA" w:rsidP="004974AA">
      <w:pPr>
        <w:spacing w:after="0"/>
        <w:contextualSpacing/>
        <w:jc w:val="both"/>
        <w:rPr>
          <w:b/>
          <w:bCs/>
        </w:rPr>
      </w:pPr>
      <w:r w:rsidRPr="00AC547E">
        <w:rPr>
          <w:b/>
          <w:bCs/>
        </w:rPr>
        <w:t>Bibliografia básica:</w:t>
      </w:r>
    </w:p>
    <w:p w14:paraId="5270B97B" w14:textId="77777777" w:rsidR="004974AA" w:rsidRPr="002A5B92" w:rsidRDefault="004974AA" w:rsidP="004974AA">
      <w:pPr>
        <w:pStyle w:val="PargrafodaLista"/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spacing w:after="0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4974AA">
        <w:rPr>
          <w:rFonts w:eastAsia="Times New Roman" w:cstheme="minorHAnsi"/>
          <w:color w:val="0A0A0A"/>
          <w:lang w:val="pt-BR" w:eastAsia="pt-BR"/>
        </w:rPr>
        <w:t>CHACON, Luis Fernando Rabelo. </w:t>
      </w:r>
      <w:r w:rsidRPr="004974AA">
        <w:rPr>
          <w:rFonts w:eastAsia="Times New Roman" w:cstheme="minorHAnsi"/>
          <w:b/>
          <w:bCs/>
          <w:color w:val="0A0A0A"/>
          <w:lang w:val="pt-BR" w:eastAsia="pt-BR"/>
        </w:rPr>
        <w:t>Manual de prática forense civil</w:t>
      </w:r>
      <w:r w:rsidRPr="004974AA">
        <w:rPr>
          <w:rFonts w:eastAsia="Times New Roman" w:cstheme="minorHAnsi"/>
          <w:color w:val="0A0A0A"/>
          <w:lang w:val="pt-BR" w:eastAsia="pt-BR"/>
        </w:rPr>
        <w:t xml:space="preserve">. </w:t>
      </w:r>
      <w:r w:rsidRPr="002A5B92">
        <w:rPr>
          <w:rFonts w:eastAsia="Times New Roman" w:cstheme="minorHAnsi"/>
          <w:color w:val="0A0A0A"/>
          <w:lang w:eastAsia="pt-BR"/>
        </w:rPr>
        <w:t>12. ed. São Paulo: Saraiva, 2025.</w:t>
      </w:r>
    </w:p>
    <w:p w14:paraId="498883BE" w14:textId="77777777" w:rsidR="004974AA" w:rsidRPr="002A5B92" w:rsidRDefault="004974AA" w:rsidP="004974AA">
      <w:pPr>
        <w:pStyle w:val="PargrafodaLista"/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spacing w:after="0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4974AA">
        <w:rPr>
          <w:rFonts w:eastAsia="Times New Roman" w:cstheme="minorHAnsi"/>
          <w:color w:val="0A0A0A"/>
          <w:lang w:val="pt-BR" w:eastAsia="pt-BR"/>
        </w:rPr>
        <w:t>GONÇALVES, Marcus Vinicius Rios. </w:t>
      </w:r>
      <w:r w:rsidRPr="004974AA">
        <w:rPr>
          <w:rFonts w:eastAsia="Times New Roman" w:cstheme="minorHAnsi"/>
          <w:b/>
          <w:bCs/>
          <w:color w:val="0A0A0A"/>
          <w:lang w:val="pt-BR" w:eastAsia="pt-BR"/>
        </w:rPr>
        <w:t>Direito Processual Civil esquematizado</w:t>
      </w:r>
      <w:r w:rsidRPr="004974AA">
        <w:rPr>
          <w:rFonts w:eastAsia="Times New Roman" w:cstheme="minorHAnsi"/>
          <w:color w:val="0A0A0A"/>
          <w:lang w:val="pt-BR" w:eastAsia="pt-BR"/>
        </w:rPr>
        <w:t xml:space="preserve">. </w:t>
      </w:r>
      <w:r w:rsidRPr="002A5B92">
        <w:rPr>
          <w:rFonts w:eastAsia="Times New Roman" w:cstheme="minorHAnsi"/>
          <w:color w:val="0A0A0A"/>
          <w:lang w:eastAsia="pt-BR"/>
        </w:rPr>
        <w:t>17. ed. São Paulo: Saraiva, 2025.</w:t>
      </w:r>
    </w:p>
    <w:p w14:paraId="1532E49F" w14:textId="77777777" w:rsidR="004974AA" w:rsidRPr="002A5B92" w:rsidRDefault="004974AA" w:rsidP="004974AA">
      <w:pPr>
        <w:pStyle w:val="PargrafodaLista"/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spacing w:after="0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4974AA">
        <w:rPr>
          <w:rFonts w:eastAsia="Times New Roman" w:cstheme="minorHAnsi"/>
          <w:color w:val="0A0A0A"/>
          <w:lang w:val="pt-BR" w:eastAsia="pt-BR"/>
        </w:rPr>
        <w:t>ARAÚJO JÚNIOR, Gediel Claudino. </w:t>
      </w:r>
      <w:r w:rsidRPr="004974AA">
        <w:rPr>
          <w:rFonts w:eastAsia="Times New Roman" w:cstheme="minorHAnsi"/>
          <w:b/>
          <w:bCs/>
          <w:color w:val="0A0A0A"/>
          <w:lang w:val="pt-BR" w:eastAsia="pt-BR"/>
        </w:rPr>
        <w:t>Prática de Recursos no Processo Civil</w:t>
      </w:r>
      <w:r w:rsidRPr="004974AA">
        <w:rPr>
          <w:rFonts w:eastAsia="Times New Roman" w:cstheme="minorHAnsi"/>
          <w:color w:val="0A0A0A"/>
          <w:lang w:val="pt-BR" w:eastAsia="pt-BR"/>
        </w:rPr>
        <w:t xml:space="preserve">. </w:t>
      </w:r>
      <w:r w:rsidRPr="002A5B92">
        <w:rPr>
          <w:rFonts w:eastAsia="Times New Roman" w:cstheme="minorHAnsi"/>
          <w:color w:val="0A0A0A"/>
          <w:lang w:eastAsia="pt-BR"/>
        </w:rPr>
        <w:t>7. ed. [S. l.]: Grupo GEN, 2026.</w:t>
      </w:r>
    </w:p>
    <w:p w14:paraId="5C795E02" w14:textId="77777777" w:rsidR="004974AA" w:rsidRPr="002A5B92" w:rsidRDefault="004974AA" w:rsidP="004974AA">
      <w:pPr>
        <w:pStyle w:val="PargrafodaLista"/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spacing w:after="0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4974AA">
        <w:rPr>
          <w:rFonts w:eastAsia="Times New Roman" w:cstheme="minorHAnsi"/>
          <w:color w:val="0A0A0A"/>
          <w:lang w:val="pt-BR" w:eastAsia="pt-BR"/>
        </w:rPr>
        <w:t>GUILHERME, Luiz Fernando do Vale de Almeida. </w:t>
      </w:r>
      <w:r w:rsidRPr="004974AA">
        <w:rPr>
          <w:rFonts w:eastAsia="Times New Roman" w:cstheme="minorHAnsi"/>
          <w:b/>
          <w:bCs/>
          <w:color w:val="0A0A0A"/>
          <w:lang w:val="pt-BR" w:eastAsia="pt-BR"/>
        </w:rPr>
        <w:t>Manual de direito civil</w:t>
      </w:r>
      <w:r w:rsidRPr="004974AA">
        <w:rPr>
          <w:rFonts w:eastAsia="Times New Roman" w:cstheme="minorHAnsi"/>
          <w:color w:val="0A0A0A"/>
          <w:lang w:val="pt-BR" w:eastAsia="pt-BR"/>
        </w:rPr>
        <w:t xml:space="preserve">: </w:t>
      </w:r>
      <w:r w:rsidRPr="00553D00">
        <w:rPr>
          <w:rFonts w:eastAsia="Times New Roman" w:cstheme="minorHAnsi"/>
          <w:b/>
          <w:bCs/>
          <w:color w:val="0A0A0A"/>
          <w:lang w:val="pt-BR" w:eastAsia="pt-BR"/>
        </w:rPr>
        <w:t>questões de concursos e do exame da ordem, tabelas com resumos da matéria</w:t>
      </w:r>
      <w:r w:rsidRPr="004974AA">
        <w:rPr>
          <w:rFonts w:eastAsia="Times New Roman" w:cstheme="minorHAnsi"/>
          <w:color w:val="0A0A0A"/>
          <w:lang w:val="pt-BR" w:eastAsia="pt-BR"/>
        </w:rPr>
        <w:t xml:space="preserve">. </w:t>
      </w:r>
      <w:r w:rsidRPr="002A5B92">
        <w:rPr>
          <w:rFonts w:eastAsia="Times New Roman" w:cstheme="minorHAnsi"/>
          <w:color w:val="0A0A0A"/>
          <w:lang w:eastAsia="pt-BR"/>
        </w:rPr>
        <w:t>5. ed. Barueri: Manole, 2022.</w:t>
      </w:r>
    </w:p>
    <w:p w14:paraId="3718600C" w14:textId="77777777" w:rsidR="004974AA" w:rsidRDefault="004974AA" w:rsidP="004974AA">
      <w:pPr>
        <w:spacing w:line="360" w:lineRule="auto"/>
        <w:contextualSpacing/>
        <w:jc w:val="both"/>
        <w:rPr>
          <w:b/>
          <w:bCs/>
        </w:rPr>
      </w:pPr>
    </w:p>
    <w:p w14:paraId="3D2986B9" w14:textId="77777777" w:rsidR="004974AA" w:rsidRPr="00AC547E" w:rsidRDefault="004974AA" w:rsidP="004974AA">
      <w:pPr>
        <w:spacing w:after="0"/>
        <w:contextualSpacing/>
        <w:jc w:val="both"/>
        <w:rPr>
          <w:b/>
          <w:bCs/>
        </w:rPr>
      </w:pPr>
      <w:r w:rsidRPr="00AC547E">
        <w:rPr>
          <w:b/>
          <w:bCs/>
        </w:rPr>
        <w:t>Bibliografia complementar:</w:t>
      </w:r>
    </w:p>
    <w:p w14:paraId="7D22434A" w14:textId="77777777" w:rsidR="004974AA" w:rsidRPr="00041150" w:rsidRDefault="004974AA" w:rsidP="004974AA">
      <w:pPr>
        <w:pStyle w:val="PargrafodaLista"/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spacing w:after="0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4974AA">
        <w:rPr>
          <w:rFonts w:eastAsia="Times New Roman" w:cstheme="minorHAnsi"/>
          <w:color w:val="0A0A0A"/>
          <w:lang w:val="pt-BR" w:eastAsia="pt-BR"/>
        </w:rPr>
        <w:t>ARAÚJO JÚNIOR, Gediel Claudino de. </w:t>
      </w:r>
      <w:r w:rsidRPr="004974AA">
        <w:rPr>
          <w:rFonts w:eastAsia="Times New Roman" w:cstheme="minorHAnsi"/>
          <w:b/>
          <w:bCs/>
          <w:color w:val="0A0A0A"/>
          <w:lang w:val="pt-BR" w:eastAsia="pt-BR"/>
        </w:rPr>
        <w:t>Prática no Processo Civil</w:t>
      </w:r>
      <w:r w:rsidRPr="004974AA">
        <w:rPr>
          <w:rFonts w:eastAsia="Times New Roman" w:cstheme="minorHAnsi"/>
          <w:color w:val="0A0A0A"/>
          <w:lang w:val="pt-BR" w:eastAsia="pt-BR"/>
        </w:rPr>
        <w:t xml:space="preserve">: </w:t>
      </w:r>
      <w:r w:rsidRPr="00553D00">
        <w:rPr>
          <w:rFonts w:eastAsia="Times New Roman" w:cstheme="minorHAnsi"/>
          <w:b/>
          <w:bCs/>
          <w:color w:val="0A0A0A"/>
          <w:lang w:val="pt-BR" w:eastAsia="pt-BR"/>
        </w:rPr>
        <w:t>cabimento/ações diversas, competência, procedimentos, petições e modelos</w:t>
      </w:r>
      <w:r w:rsidRPr="004974AA">
        <w:rPr>
          <w:rFonts w:eastAsia="Times New Roman" w:cstheme="minorHAnsi"/>
          <w:color w:val="0A0A0A"/>
          <w:lang w:val="pt-BR" w:eastAsia="pt-BR"/>
        </w:rPr>
        <w:t xml:space="preserve">. </w:t>
      </w:r>
      <w:r w:rsidRPr="00041150">
        <w:rPr>
          <w:rFonts w:eastAsia="Times New Roman" w:cstheme="minorHAnsi"/>
          <w:color w:val="0A0A0A"/>
          <w:lang w:eastAsia="pt-BR"/>
        </w:rPr>
        <w:t>18. ed. São Paulo: Atlas, 2015.</w:t>
      </w:r>
    </w:p>
    <w:p w14:paraId="267C7727" w14:textId="77777777" w:rsidR="004974AA" w:rsidRPr="00041150" w:rsidRDefault="004974AA" w:rsidP="004974AA">
      <w:pPr>
        <w:pStyle w:val="PargrafodaLista"/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spacing w:after="0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4974AA">
        <w:rPr>
          <w:rFonts w:eastAsia="Times New Roman" w:cstheme="minorHAnsi"/>
          <w:color w:val="0A0A0A"/>
          <w:lang w:val="pt-BR" w:eastAsia="pt-BR"/>
        </w:rPr>
        <w:t>BARROSO, Carlos Eduardo Ferraz de Mattos. </w:t>
      </w:r>
      <w:r w:rsidRPr="004974AA">
        <w:rPr>
          <w:rFonts w:eastAsia="Times New Roman" w:cstheme="minorHAnsi"/>
          <w:b/>
          <w:bCs/>
          <w:color w:val="0A0A0A"/>
          <w:lang w:val="pt-BR" w:eastAsia="pt-BR"/>
        </w:rPr>
        <w:t>Processo Civil</w:t>
      </w:r>
      <w:r w:rsidRPr="004974AA">
        <w:rPr>
          <w:rFonts w:eastAsia="Times New Roman" w:cstheme="minorHAnsi"/>
          <w:color w:val="0A0A0A"/>
          <w:lang w:val="pt-BR" w:eastAsia="pt-BR"/>
        </w:rPr>
        <w:t xml:space="preserve">: </w:t>
      </w:r>
      <w:r w:rsidRPr="00553D00">
        <w:rPr>
          <w:rFonts w:eastAsia="Times New Roman" w:cstheme="minorHAnsi"/>
          <w:b/>
          <w:bCs/>
          <w:color w:val="0A0A0A"/>
          <w:lang w:val="pt-BR" w:eastAsia="pt-BR"/>
        </w:rPr>
        <w:t>Teoria Geral do Processo e Processo de Conhecimento</w:t>
      </w:r>
      <w:r w:rsidRPr="004974AA">
        <w:rPr>
          <w:rFonts w:eastAsia="Times New Roman" w:cstheme="minorHAnsi"/>
          <w:color w:val="0A0A0A"/>
          <w:lang w:val="pt-BR" w:eastAsia="pt-BR"/>
        </w:rPr>
        <w:t xml:space="preserve">. </w:t>
      </w:r>
      <w:r w:rsidRPr="00041150">
        <w:rPr>
          <w:rFonts w:eastAsia="Times New Roman" w:cstheme="minorHAnsi"/>
          <w:color w:val="0A0A0A"/>
          <w:lang w:eastAsia="pt-BR"/>
        </w:rPr>
        <w:t>19. ed. São Paulo: Saraiva, 2024. (Coleção Saberes do Direito).</w:t>
      </w:r>
    </w:p>
    <w:p w14:paraId="0FF3E405" w14:textId="77777777" w:rsidR="004974AA" w:rsidRPr="00041150" w:rsidRDefault="004974AA" w:rsidP="004974AA">
      <w:pPr>
        <w:pStyle w:val="PargrafodaLista"/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spacing w:after="0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4974AA">
        <w:rPr>
          <w:rFonts w:eastAsia="Times New Roman" w:cstheme="minorHAnsi"/>
          <w:color w:val="0A0A0A"/>
          <w:lang w:val="pt-BR" w:eastAsia="pt-BR"/>
        </w:rPr>
        <w:lastRenderedPageBreak/>
        <w:t>BUENO, Cassio Scarpinella. </w:t>
      </w:r>
      <w:r w:rsidRPr="004974AA">
        <w:rPr>
          <w:rFonts w:eastAsia="Times New Roman" w:cstheme="minorHAnsi"/>
          <w:b/>
          <w:bCs/>
          <w:color w:val="0A0A0A"/>
          <w:lang w:val="pt-BR" w:eastAsia="pt-BR"/>
        </w:rPr>
        <w:t>Novo Código de Processo Civil anotado</w:t>
      </w:r>
      <w:r w:rsidRPr="004974AA">
        <w:rPr>
          <w:rFonts w:eastAsia="Times New Roman" w:cstheme="minorHAnsi"/>
          <w:color w:val="0A0A0A"/>
          <w:lang w:val="pt-BR" w:eastAsia="pt-BR"/>
        </w:rPr>
        <w:t xml:space="preserve">. </w:t>
      </w:r>
      <w:r w:rsidRPr="00041150">
        <w:rPr>
          <w:rFonts w:eastAsia="Times New Roman" w:cstheme="minorHAnsi"/>
          <w:color w:val="0A0A0A"/>
          <w:lang w:eastAsia="pt-BR"/>
        </w:rPr>
        <w:t>3. ed. São Paulo: Saraiva, 2016.</w:t>
      </w:r>
    </w:p>
    <w:p w14:paraId="1A7F46EC" w14:textId="77777777" w:rsidR="004974AA" w:rsidRPr="00041150" w:rsidRDefault="004974AA" w:rsidP="004974AA">
      <w:pPr>
        <w:pStyle w:val="PargrafodaLista"/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spacing w:after="0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4974AA">
        <w:rPr>
          <w:rFonts w:eastAsia="Times New Roman" w:cstheme="minorHAnsi"/>
          <w:color w:val="0A0A0A"/>
          <w:lang w:val="pt-BR" w:eastAsia="pt-BR"/>
        </w:rPr>
        <w:t>GONÇALVES, Marcus Vinicius Rios. </w:t>
      </w:r>
      <w:r w:rsidRPr="004974AA">
        <w:rPr>
          <w:rFonts w:eastAsia="Times New Roman" w:cstheme="minorHAnsi"/>
          <w:b/>
          <w:bCs/>
          <w:color w:val="0A0A0A"/>
          <w:lang w:val="pt-BR" w:eastAsia="pt-BR"/>
        </w:rPr>
        <w:t>Curso de Direito Processual Civil</w:t>
      </w:r>
      <w:r w:rsidRPr="004974AA">
        <w:rPr>
          <w:rFonts w:eastAsia="Times New Roman" w:cstheme="minorHAnsi"/>
          <w:color w:val="0A0A0A"/>
          <w:lang w:val="pt-BR" w:eastAsia="pt-BR"/>
        </w:rPr>
        <w:t xml:space="preserve">: </w:t>
      </w:r>
      <w:r w:rsidRPr="00553D00">
        <w:rPr>
          <w:rFonts w:eastAsia="Times New Roman" w:cstheme="minorHAnsi"/>
          <w:b/>
          <w:bCs/>
          <w:color w:val="0A0A0A"/>
          <w:lang w:val="pt-BR" w:eastAsia="pt-BR"/>
        </w:rPr>
        <w:t>Teoria Geral</w:t>
      </w:r>
      <w:r w:rsidRPr="004974AA">
        <w:rPr>
          <w:rFonts w:eastAsia="Times New Roman" w:cstheme="minorHAnsi"/>
          <w:color w:val="0A0A0A"/>
          <w:lang w:val="pt-BR" w:eastAsia="pt-BR"/>
        </w:rPr>
        <w:t xml:space="preserve">. </w:t>
      </w:r>
      <w:r w:rsidRPr="00041150">
        <w:rPr>
          <w:rFonts w:eastAsia="Times New Roman" w:cstheme="minorHAnsi"/>
          <w:color w:val="0A0A0A"/>
          <w:lang w:eastAsia="pt-BR"/>
        </w:rPr>
        <w:t>23. ed. São Paulo: Saraiva, 2026. v. 1.</w:t>
      </w:r>
    </w:p>
    <w:p w14:paraId="1FD07A91" w14:textId="77777777" w:rsidR="004974AA" w:rsidRPr="00041150" w:rsidRDefault="004974AA" w:rsidP="004974AA">
      <w:pPr>
        <w:pStyle w:val="PargrafodaLista"/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spacing w:after="0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4974AA">
        <w:rPr>
          <w:rFonts w:eastAsia="Times New Roman" w:cstheme="minorHAnsi"/>
          <w:color w:val="0A0A0A"/>
          <w:lang w:val="pt-BR" w:eastAsia="pt-BR"/>
        </w:rPr>
        <w:t>GONÇALVES, Marcus Vinicius Rios. </w:t>
      </w:r>
      <w:r w:rsidRPr="004974AA">
        <w:rPr>
          <w:rFonts w:eastAsia="Times New Roman" w:cstheme="minorHAnsi"/>
          <w:b/>
          <w:bCs/>
          <w:color w:val="0A0A0A"/>
          <w:lang w:val="pt-BR" w:eastAsia="pt-BR"/>
        </w:rPr>
        <w:t>Curso de Direito Processual Civil</w:t>
      </w:r>
      <w:r w:rsidRPr="004974AA">
        <w:rPr>
          <w:rFonts w:eastAsia="Times New Roman" w:cstheme="minorHAnsi"/>
          <w:color w:val="0A0A0A"/>
          <w:lang w:val="pt-BR" w:eastAsia="pt-BR"/>
        </w:rPr>
        <w:t xml:space="preserve">: </w:t>
      </w:r>
      <w:r w:rsidRPr="00553D00">
        <w:rPr>
          <w:rFonts w:eastAsia="Times New Roman" w:cstheme="minorHAnsi"/>
          <w:b/>
          <w:bCs/>
          <w:color w:val="0A0A0A"/>
          <w:lang w:val="pt-BR" w:eastAsia="pt-BR"/>
        </w:rPr>
        <w:t>Processo de Conhecimento e Procedimentos Especiais</w:t>
      </w:r>
      <w:r w:rsidRPr="004974AA">
        <w:rPr>
          <w:rFonts w:eastAsia="Times New Roman" w:cstheme="minorHAnsi"/>
          <w:color w:val="0A0A0A"/>
          <w:lang w:val="pt-BR" w:eastAsia="pt-BR"/>
        </w:rPr>
        <w:t xml:space="preserve">. </w:t>
      </w:r>
      <w:r w:rsidRPr="00041150">
        <w:rPr>
          <w:rFonts w:eastAsia="Times New Roman" w:cstheme="minorHAnsi"/>
          <w:color w:val="0A0A0A"/>
          <w:lang w:eastAsia="pt-BR"/>
        </w:rPr>
        <w:t>22. ed. São Paulo: Saraiva, 2026. v. 2.</w:t>
      </w:r>
    </w:p>
    <w:p w14:paraId="1BFAD44F" w14:textId="77777777" w:rsidR="004974AA" w:rsidRPr="00041150" w:rsidRDefault="004974AA" w:rsidP="004974AA">
      <w:pPr>
        <w:pStyle w:val="PargrafodaLista"/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spacing w:after="0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4974AA">
        <w:rPr>
          <w:rFonts w:eastAsia="Times New Roman" w:cstheme="minorHAnsi"/>
          <w:color w:val="0A0A0A"/>
          <w:lang w:val="pt-BR" w:eastAsia="pt-BR"/>
        </w:rPr>
        <w:t>GONÇALVES, Marcus Vinicius Rios. </w:t>
      </w:r>
      <w:r w:rsidRPr="004974AA">
        <w:rPr>
          <w:rFonts w:eastAsia="Times New Roman" w:cstheme="minorHAnsi"/>
          <w:b/>
          <w:bCs/>
          <w:color w:val="0A0A0A"/>
          <w:lang w:val="pt-BR" w:eastAsia="pt-BR"/>
        </w:rPr>
        <w:t>Curso de Direito Processual Civil</w:t>
      </w:r>
      <w:r w:rsidRPr="004974AA">
        <w:rPr>
          <w:rFonts w:eastAsia="Times New Roman" w:cstheme="minorHAnsi"/>
          <w:color w:val="0A0A0A"/>
          <w:lang w:val="pt-BR" w:eastAsia="pt-BR"/>
        </w:rPr>
        <w:t xml:space="preserve">: </w:t>
      </w:r>
      <w:r w:rsidRPr="00553D00">
        <w:rPr>
          <w:rFonts w:eastAsia="Times New Roman" w:cstheme="minorHAnsi"/>
          <w:b/>
          <w:bCs/>
          <w:color w:val="0A0A0A"/>
          <w:lang w:val="pt-BR" w:eastAsia="pt-BR"/>
        </w:rPr>
        <w:t>Execução, Processos nos Tribunais e Meios de Impugnação das Decisões Judiciais</w:t>
      </w:r>
      <w:r w:rsidRPr="004974AA">
        <w:rPr>
          <w:rFonts w:eastAsia="Times New Roman" w:cstheme="minorHAnsi"/>
          <w:color w:val="0A0A0A"/>
          <w:lang w:val="pt-BR" w:eastAsia="pt-BR"/>
        </w:rPr>
        <w:t xml:space="preserve">. </w:t>
      </w:r>
      <w:r w:rsidRPr="00041150">
        <w:rPr>
          <w:rFonts w:eastAsia="Times New Roman" w:cstheme="minorHAnsi"/>
          <w:color w:val="0A0A0A"/>
          <w:lang w:eastAsia="pt-BR"/>
        </w:rPr>
        <w:t>18. ed. São Paulo: Saraiva, 2025. v. 3.</w:t>
      </w:r>
    </w:p>
    <w:p w14:paraId="00AFA70E" w14:textId="77777777" w:rsidR="004974AA" w:rsidRDefault="004974AA" w:rsidP="004974AA">
      <w:pPr>
        <w:spacing w:line="360" w:lineRule="auto"/>
        <w:contextualSpacing/>
        <w:jc w:val="both"/>
        <w:rPr>
          <w:b/>
          <w:bCs/>
        </w:rPr>
      </w:pPr>
    </w:p>
    <w:p w14:paraId="6DA87B15" w14:textId="77777777" w:rsidR="004974AA" w:rsidRDefault="004974AA" w:rsidP="004974AA">
      <w:pPr>
        <w:contextualSpacing/>
        <w:jc w:val="both"/>
        <w:rPr>
          <w:b/>
          <w:bCs/>
        </w:rPr>
      </w:pPr>
      <w:r w:rsidRPr="00AC547E">
        <w:rPr>
          <w:b/>
          <w:bCs/>
        </w:rPr>
        <w:t>Leituras complementares:</w:t>
      </w:r>
    </w:p>
    <w:p w14:paraId="43839D9D" w14:textId="7386BAE8" w:rsidR="00AC547E" w:rsidRPr="004974AA" w:rsidRDefault="004974AA" w:rsidP="004974AA">
      <w:pPr>
        <w:pStyle w:val="PargrafodaLista"/>
        <w:numPr>
          <w:ilvl w:val="0"/>
          <w:numId w:val="12"/>
        </w:numPr>
        <w:ind w:left="284" w:hanging="284"/>
        <w:jc w:val="both"/>
        <w:rPr>
          <w:b/>
          <w:bCs/>
        </w:rPr>
      </w:pPr>
      <w:r w:rsidRPr="004974AA">
        <w:rPr>
          <w:lang w:val="pt-BR" w:eastAsia="pt-BR"/>
        </w:rPr>
        <w:t xml:space="preserve">BRASIL. Lei nº 13.105, de 16 de março de 2015. </w:t>
      </w:r>
      <w:r w:rsidRPr="004974AA">
        <w:rPr>
          <w:b/>
          <w:bCs/>
          <w:lang w:val="pt-BR" w:eastAsia="pt-BR"/>
        </w:rPr>
        <w:t>Código de Processo Civil.</w:t>
      </w:r>
      <w:r w:rsidRPr="004974AA">
        <w:rPr>
          <w:lang w:val="pt-BR" w:eastAsia="pt-BR"/>
        </w:rPr>
        <w:t xml:space="preserve"> Legislação Federal. </w:t>
      </w:r>
      <w:r w:rsidRPr="00E641A8">
        <w:rPr>
          <w:lang w:eastAsia="pt-BR"/>
        </w:rPr>
        <w:t>Disponível em: http://www.planalto.gov.br/ccivil_03/_Ato2015-</w:t>
      </w:r>
    </w:p>
    <w:sectPr w:rsidR="00AC547E" w:rsidRPr="004974AA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6AA5C" w14:textId="77777777" w:rsidR="00FA0065" w:rsidRDefault="00FA0065" w:rsidP="005819AB">
      <w:pPr>
        <w:spacing w:after="0" w:line="240" w:lineRule="auto"/>
      </w:pPr>
      <w:r>
        <w:separator/>
      </w:r>
    </w:p>
  </w:endnote>
  <w:endnote w:type="continuationSeparator" w:id="0">
    <w:p w14:paraId="571F67C4" w14:textId="77777777" w:rsidR="00FA0065" w:rsidRDefault="00FA0065" w:rsidP="00581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9E19F" w14:textId="77777777" w:rsidR="00FA0065" w:rsidRDefault="00FA0065" w:rsidP="005819AB">
      <w:pPr>
        <w:spacing w:after="0" w:line="240" w:lineRule="auto"/>
      </w:pPr>
      <w:r>
        <w:separator/>
      </w:r>
    </w:p>
  </w:footnote>
  <w:footnote w:type="continuationSeparator" w:id="0">
    <w:p w14:paraId="09EC0B37" w14:textId="77777777" w:rsidR="00FA0065" w:rsidRDefault="00FA0065" w:rsidP="00581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75AAA" w14:textId="77777777" w:rsidR="005819AB" w:rsidRPr="00AC1842" w:rsidRDefault="005819AB" w:rsidP="005819AB">
    <w:pPr>
      <w:pStyle w:val="Cabealho"/>
      <w:jc w:val="center"/>
      <w:rPr>
        <w:b/>
        <w:sz w:val="20"/>
      </w:rPr>
    </w:pPr>
    <w:bookmarkStart w:id="0" w:name="_Hlk219119856"/>
    <w:bookmarkStart w:id="1" w:name="_Hlk219119857"/>
    <w:r w:rsidRPr="00AC1842">
      <w:rPr>
        <w:noProof/>
        <w:lang w:eastAsia="pt-BR"/>
      </w:rPr>
      <w:drawing>
        <wp:inline distT="0" distB="0" distL="0" distR="0" wp14:anchorId="7A35D844" wp14:editId="7EB6B02C">
          <wp:extent cx="793044" cy="360000"/>
          <wp:effectExtent l="0" t="0" r="7620" b="2540"/>
          <wp:docPr id="3" name="Imagem 1" descr="C:\Users\PC1\Desktop\logomarcas\FC - Fadivale 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1\Desktop\logomarcas\FC - Fadivale V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044" t="36014" r="35663" b="31517"/>
                  <a:stretch>
                    <a:fillRect/>
                  </a:stretch>
                </pic:blipFill>
                <pic:spPr bwMode="auto">
                  <a:xfrm>
                    <a:off x="0" y="0"/>
                    <a:ext cx="793044" cy="36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05DFCFA" w14:textId="77777777" w:rsidR="005819AB" w:rsidRPr="004974AA" w:rsidRDefault="005819AB" w:rsidP="005819AB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0"/>
        <w:lang w:val="pt-BR"/>
      </w:rPr>
    </w:pPr>
    <w:r w:rsidRPr="004974AA">
      <w:rPr>
        <w:rFonts w:ascii="Arial" w:hAnsi="Arial" w:cs="Arial"/>
        <w:b/>
        <w:sz w:val="20"/>
        <w:lang w:val="pt-BR"/>
      </w:rPr>
      <w:t>FACULDADE DE DIREITO DO VALE DO RIO DOCE – FADIVALE</w:t>
    </w:r>
  </w:p>
  <w:p w14:paraId="10BEFF21" w14:textId="77777777" w:rsidR="005819AB" w:rsidRPr="004974AA" w:rsidRDefault="005819AB" w:rsidP="005819AB">
    <w:pPr>
      <w:pStyle w:val="Cabealho"/>
      <w:pBdr>
        <w:bottom w:val="single" w:sz="12" w:space="1" w:color="auto"/>
      </w:pBdr>
      <w:jc w:val="center"/>
      <w:rPr>
        <w:rFonts w:ascii="Arial" w:hAnsi="Arial" w:cs="Arial"/>
        <w:lang w:val="pt-BR"/>
      </w:rPr>
    </w:pPr>
  </w:p>
  <w:bookmarkEnd w:id="0"/>
  <w:bookmarkEnd w:id="1"/>
  <w:p w14:paraId="6A077AF3" w14:textId="77777777" w:rsidR="005819AB" w:rsidRPr="004974AA" w:rsidRDefault="005819A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5E65C7"/>
    <w:multiLevelType w:val="hybridMultilevel"/>
    <w:tmpl w:val="95C664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E76FBD"/>
    <w:multiLevelType w:val="multilevel"/>
    <w:tmpl w:val="E124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BD11DC"/>
    <w:multiLevelType w:val="multilevel"/>
    <w:tmpl w:val="05D88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E444F0"/>
    <w:multiLevelType w:val="hybridMultilevel"/>
    <w:tmpl w:val="A12EDB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E738D6"/>
    <w:multiLevelType w:val="multilevel"/>
    <w:tmpl w:val="05D88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C97D18"/>
    <w:multiLevelType w:val="multilevel"/>
    <w:tmpl w:val="9B80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3"/>
  </w:num>
  <w:num w:numId="11">
    <w:abstractNumId w:val="11"/>
  </w:num>
  <w:num w:numId="12">
    <w:abstractNumId w:val="9"/>
  </w:num>
  <w:num w:numId="13">
    <w:abstractNumId w:val="10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46968"/>
    <w:rsid w:val="0029639D"/>
    <w:rsid w:val="00326F90"/>
    <w:rsid w:val="00374037"/>
    <w:rsid w:val="003C1ABB"/>
    <w:rsid w:val="004974AA"/>
    <w:rsid w:val="00553D00"/>
    <w:rsid w:val="005819AB"/>
    <w:rsid w:val="00A35A89"/>
    <w:rsid w:val="00A91BF9"/>
    <w:rsid w:val="00AA1D8D"/>
    <w:rsid w:val="00AA6C2A"/>
    <w:rsid w:val="00AC547E"/>
    <w:rsid w:val="00B47730"/>
    <w:rsid w:val="00B67664"/>
    <w:rsid w:val="00CB0664"/>
    <w:rsid w:val="00D4644E"/>
    <w:rsid w:val="00ED66DB"/>
    <w:rsid w:val="00EF6F52"/>
    <w:rsid w:val="00FA006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FA7D50"/>
  <w14:defaultImageDpi w14:val="330"/>
  <w15:docId w15:val="{2337D7C7-CF84-4299-8A94-D9A82E25F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4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1285</Words>
  <Characters>6945</Characters>
  <Application>Microsoft Office Word</Application>
  <DocSecurity>0</DocSecurity>
  <Lines>57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8214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ariadne lana xavier</cp:lastModifiedBy>
  <cp:revision>3</cp:revision>
  <dcterms:created xsi:type="dcterms:W3CDTF">2026-02-04T00:33:00Z</dcterms:created>
  <dcterms:modified xsi:type="dcterms:W3CDTF">2026-02-04T02:12:00Z</dcterms:modified>
  <cp:category/>
</cp:coreProperties>
</file>