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B4E5C" w14:textId="77777777" w:rsidR="00B337F7" w:rsidRPr="0032264E" w:rsidRDefault="00B337F7" w:rsidP="00B337F7">
      <w:pPr>
        <w:jc w:val="center"/>
        <w:rPr>
          <w:b/>
          <w:sz w:val="28"/>
          <w:lang w:val="pt-BR"/>
        </w:rPr>
      </w:pPr>
      <w:bookmarkStart w:id="0" w:name="_Hlk219121139"/>
      <w:r w:rsidRPr="0032264E">
        <w:rPr>
          <w:b/>
          <w:sz w:val="28"/>
          <w:lang w:val="pt-BR"/>
        </w:rPr>
        <w:t>PLANO DE ENSINO – 01/2026</w:t>
      </w:r>
    </w:p>
    <w:p w14:paraId="4EC39AD4" w14:textId="119B9390" w:rsidR="00B337F7" w:rsidRPr="0032264E" w:rsidRDefault="00B337F7" w:rsidP="00B337F7">
      <w:pPr>
        <w:jc w:val="center"/>
        <w:rPr>
          <w:b/>
          <w:sz w:val="28"/>
          <w:lang w:val="pt-BR"/>
        </w:rPr>
      </w:pPr>
      <w:r w:rsidRPr="00D949EE">
        <w:rPr>
          <w:b/>
          <w:sz w:val="28"/>
          <w:lang w:val="pt-BR"/>
        </w:rPr>
        <w:t>PRÁTICA JURÍDICA SIMULADA II – DIREITO E PROCESSO PENAL</w:t>
      </w:r>
    </w:p>
    <w:bookmarkEnd w:id="0"/>
    <w:p w14:paraId="382C7BCB" w14:textId="3FAB8D12" w:rsidR="00272C70" w:rsidRPr="00272C70" w:rsidRDefault="00272C70" w:rsidP="00272C70">
      <w:pPr>
        <w:pStyle w:val="Ttulo2"/>
        <w:spacing w:line="360" w:lineRule="auto"/>
        <w:contextualSpacing/>
        <w:jc w:val="both"/>
        <w:rPr>
          <w:lang w:val="pt-BR"/>
        </w:rPr>
      </w:pPr>
      <w:r w:rsidRPr="0032264E">
        <w:rPr>
          <w:lang w:val="pt-BR"/>
        </w:rPr>
        <w:t xml:space="preserve">1. </w:t>
      </w:r>
      <w:r>
        <w:rPr>
          <w:lang w:val="pt-BR"/>
        </w:rPr>
        <w:t>IDENTIFICAÇÃO</w:t>
      </w:r>
    </w:p>
    <w:p w14:paraId="3F90265D" w14:textId="25F80D8C" w:rsidR="00C90B5A" w:rsidRDefault="00C90B5A" w:rsidP="00C90B5A">
      <w:pPr>
        <w:jc w:val="both"/>
        <w:rPr>
          <w:lang w:val="pt-BR"/>
        </w:rPr>
      </w:pPr>
      <w:r>
        <w:rPr>
          <w:b/>
          <w:lang w:val="pt-BR"/>
        </w:rPr>
        <w:t xml:space="preserve">Instituição: </w:t>
      </w:r>
      <w:r>
        <w:rPr>
          <w:lang w:val="pt-BR"/>
        </w:rPr>
        <w:t>Faculdade de Direito do Vale do Rio Doce – FADIVALE</w:t>
      </w:r>
    </w:p>
    <w:p w14:paraId="181C8D4A" w14:textId="77777777" w:rsidR="00C90B5A" w:rsidRDefault="00C90B5A" w:rsidP="00C90B5A">
      <w:pPr>
        <w:jc w:val="both"/>
        <w:rPr>
          <w:lang w:val="pt-BR"/>
        </w:rPr>
      </w:pPr>
      <w:r>
        <w:rPr>
          <w:b/>
          <w:lang w:val="pt-BR"/>
        </w:rPr>
        <w:t xml:space="preserve">Curso: </w:t>
      </w:r>
      <w:r>
        <w:rPr>
          <w:lang w:val="pt-BR"/>
        </w:rPr>
        <w:t>Direito</w:t>
      </w:r>
    </w:p>
    <w:p w14:paraId="47C83426" w14:textId="59A89C16" w:rsidR="00C90B5A" w:rsidRPr="0032264E" w:rsidRDefault="00C90B5A" w:rsidP="00C90B5A">
      <w:pPr>
        <w:jc w:val="both"/>
        <w:rPr>
          <w:b/>
          <w:sz w:val="28"/>
          <w:lang w:val="pt-BR"/>
        </w:rPr>
      </w:pPr>
      <w:r>
        <w:rPr>
          <w:b/>
          <w:lang w:val="pt-BR"/>
        </w:rPr>
        <w:t xml:space="preserve">Disciplina: </w:t>
      </w:r>
      <w:r w:rsidR="00272C70" w:rsidRPr="007D1079">
        <w:rPr>
          <w:bCs/>
          <w:lang w:val="pt-BR"/>
        </w:rPr>
        <w:t>P</w:t>
      </w:r>
      <w:r w:rsidRPr="007D1079">
        <w:rPr>
          <w:bCs/>
          <w:lang w:val="pt-BR"/>
        </w:rPr>
        <w:t xml:space="preserve">rática </w:t>
      </w:r>
      <w:r w:rsidR="00272C70" w:rsidRPr="007D1079">
        <w:rPr>
          <w:bCs/>
          <w:lang w:val="pt-BR"/>
        </w:rPr>
        <w:t>J</w:t>
      </w:r>
      <w:r w:rsidRPr="007D1079">
        <w:rPr>
          <w:bCs/>
          <w:lang w:val="pt-BR"/>
        </w:rPr>
        <w:t xml:space="preserve">urídica </w:t>
      </w:r>
      <w:r w:rsidR="00272C70" w:rsidRPr="007D1079">
        <w:rPr>
          <w:bCs/>
          <w:lang w:val="pt-BR"/>
        </w:rPr>
        <w:t>S</w:t>
      </w:r>
      <w:r w:rsidRPr="007D1079">
        <w:rPr>
          <w:bCs/>
          <w:lang w:val="pt-BR"/>
        </w:rPr>
        <w:t xml:space="preserve">imulada </w:t>
      </w:r>
      <w:r w:rsidR="00272C70" w:rsidRPr="007D1079">
        <w:rPr>
          <w:bCs/>
          <w:lang w:val="pt-BR"/>
        </w:rPr>
        <w:t>II</w:t>
      </w:r>
      <w:r w:rsidRPr="007D1079">
        <w:rPr>
          <w:bCs/>
          <w:lang w:val="pt-BR"/>
        </w:rPr>
        <w:t xml:space="preserve"> – </w:t>
      </w:r>
      <w:r w:rsidR="00272C70" w:rsidRPr="007D1079">
        <w:rPr>
          <w:bCs/>
          <w:lang w:val="pt-BR"/>
        </w:rPr>
        <w:t>D</w:t>
      </w:r>
      <w:r w:rsidRPr="007D1079">
        <w:rPr>
          <w:bCs/>
          <w:lang w:val="pt-BR"/>
        </w:rPr>
        <w:t xml:space="preserve">ireito e </w:t>
      </w:r>
      <w:r w:rsidR="00272C70" w:rsidRPr="007D1079">
        <w:rPr>
          <w:bCs/>
          <w:lang w:val="pt-BR"/>
        </w:rPr>
        <w:t>P</w:t>
      </w:r>
      <w:r w:rsidRPr="007D1079">
        <w:rPr>
          <w:bCs/>
          <w:lang w:val="pt-BR"/>
        </w:rPr>
        <w:t xml:space="preserve">rocesso </w:t>
      </w:r>
      <w:r w:rsidR="00272C70" w:rsidRPr="007D1079">
        <w:rPr>
          <w:bCs/>
          <w:lang w:val="pt-BR"/>
        </w:rPr>
        <w:t>P</w:t>
      </w:r>
      <w:r w:rsidRPr="007D1079">
        <w:rPr>
          <w:bCs/>
          <w:lang w:val="pt-BR"/>
        </w:rPr>
        <w:t>enal</w:t>
      </w:r>
    </w:p>
    <w:p w14:paraId="32161CE3" w14:textId="66856AC5" w:rsidR="00C90B5A" w:rsidRDefault="00C90B5A" w:rsidP="00C90B5A">
      <w:pPr>
        <w:jc w:val="both"/>
        <w:rPr>
          <w:lang w:val="pt-BR"/>
        </w:rPr>
      </w:pPr>
      <w:r>
        <w:rPr>
          <w:b/>
          <w:lang w:val="pt-BR"/>
        </w:rPr>
        <w:t xml:space="preserve">Período: </w:t>
      </w:r>
      <w:r>
        <w:rPr>
          <w:lang w:val="pt-BR"/>
        </w:rPr>
        <w:t>8° PERÍODO</w:t>
      </w:r>
    </w:p>
    <w:p w14:paraId="155EF22E" w14:textId="77777777" w:rsidR="00C90B5A" w:rsidRDefault="00C90B5A" w:rsidP="00C90B5A">
      <w:pPr>
        <w:jc w:val="both"/>
        <w:rPr>
          <w:lang w:val="pt-BR"/>
        </w:rPr>
      </w:pPr>
      <w:r>
        <w:rPr>
          <w:b/>
          <w:lang w:val="pt-BR"/>
        </w:rPr>
        <w:t xml:space="preserve">Docente: </w:t>
      </w:r>
      <w:r>
        <w:rPr>
          <w:bCs/>
          <w:lang w:val="pt-BR"/>
        </w:rPr>
        <w:t>Prof. Thiago Aércio de Queiroz</w:t>
      </w:r>
    </w:p>
    <w:p w14:paraId="767D8DA6" w14:textId="77777777" w:rsidR="00C90B5A" w:rsidRDefault="00C90B5A" w:rsidP="00C90B5A">
      <w:pPr>
        <w:jc w:val="both"/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2026/01</w:t>
      </w:r>
    </w:p>
    <w:p w14:paraId="49B00952" w14:textId="448463DE" w:rsidR="00C90B5A" w:rsidRDefault="00C90B5A" w:rsidP="00C90B5A">
      <w:pPr>
        <w:jc w:val="both"/>
        <w:rPr>
          <w:lang w:val="pt-BR"/>
        </w:rPr>
      </w:pPr>
      <w:r>
        <w:rPr>
          <w:b/>
          <w:lang w:val="pt-BR"/>
        </w:rPr>
        <w:t xml:space="preserve">Modalidade: </w:t>
      </w:r>
      <w:r w:rsidR="00272C70">
        <w:rPr>
          <w:lang w:val="pt-BR"/>
        </w:rPr>
        <w:t>Presencial</w:t>
      </w:r>
    </w:p>
    <w:p w14:paraId="01627DE9" w14:textId="1B81FC4C" w:rsidR="00C90B5A" w:rsidRPr="00D949EE" w:rsidRDefault="00C90B5A" w:rsidP="00C90B5A">
      <w:pPr>
        <w:jc w:val="both"/>
        <w:rPr>
          <w:lang w:val="pt-BR"/>
        </w:rPr>
      </w:pPr>
      <w:r w:rsidRPr="00D949EE">
        <w:rPr>
          <w:b/>
          <w:lang w:val="pt-BR"/>
        </w:rPr>
        <w:t xml:space="preserve">Carga horária total: </w:t>
      </w:r>
      <w:r w:rsidR="00433D3D" w:rsidRPr="00D949EE">
        <w:rPr>
          <w:lang w:val="pt-BR"/>
        </w:rPr>
        <w:t>40</w:t>
      </w:r>
      <w:r w:rsidRPr="00D949EE">
        <w:rPr>
          <w:lang w:val="pt-BR"/>
        </w:rPr>
        <w:t>h (</w:t>
      </w:r>
      <w:r w:rsidR="00433D3D" w:rsidRPr="00D949EE">
        <w:rPr>
          <w:lang w:val="pt-BR"/>
        </w:rPr>
        <w:t>33</w:t>
      </w:r>
      <w:r w:rsidRPr="00D949EE">
        <w:rPr>
          <w:lang w:val="pt-BR"/>
        </w:rPr>
        <w:t xml:space="preserve">h teóricas + </w:t>
      </w:r>
      <w:r w:rsidR="00433D3D" w:rsidRPr="00D949EE">
        <w:rPr>
          <w:lang w:val="pt-BR"/>
        </w:rPr>
        <w:t>7</w:t>
      </w:r>
      <w:r w:rsidRPr="00D949EE">
        <w:rPr>
          <w:lang w:val="pt-BR"/>
        </w:rPr>
        <w:t>h de Atividade Prática Supervisionada – APS)</w:t>
      </w:r>
    </w:p>
    <w:p w14:paraId="3A85156F" w14:textId="620F378E" w:rsidR="00C90B5A" w:rsidRPr="00D949EE" w:rsidRDefault="00C90B5A" w:rsidP="00C90B5A">
      <w:pPr>
        <w:numPr>
          <w:ilvl w:val="0"/>
          <w:numId w:val="12"/>
        </w:numPr>
        <w:spacing w:line="360" w:lineRule="auto"/>
        <w:contextualSpacing/>
        <w:jc w:val="both"/>
        <w:rPr>
          <w:lang w:val="pt-BR"/>
        </w:rPr>
      </w:pPr>
      <w:r w:rsidRPr="00D949EE">
        <w:rPr>
          <w:b/>
          <w:bCs/>
          <w:lang w:val="pt-BR"/>
        </w:rPr>
        <w:t>Carga horária total:</w:t>
      </w:r>
      <w:r w:rsidRPr="00D949EE">
        <w:rPr>
          <w:lang w:val="pt-BR"/>
        </w:rPr>
        <w:t xml:space="preserve"> </w:t>
      </w:r>
      <w:r w:rsidR="00433D3D" w:rsidRPr="00D949EE">
        <w:rPr>
          <w:lang w:val="pt-BR"/>
        </w:rPr>
        <w:t>40</w:t>
      </w:r>
      <w:r w:rsidRPr="00D949EE">
        <w:rPr>
          <w:lang w:val="pt-BR"/>
        </w:rPr>
        <w:t>h (</w:t>
      </w:r>
      <w:r w:rsidR="007121B8" w:rsidRPr="00D949EE">
        <w:rPr>
          <w:lang w:val="pt-BR"/>
        </w:rPr>
        <w:t>33</w:t>
      </w:r>
      <w:r w:rsidRPr="00D949EE">
        <w:rPr>
          <w:lang w:val="pt-BR"/>
        </w:rPr>
        <w:t xml:space="preserve">h teóricas assíncronas/síncronas + </w:t>
      </w:r>
      <w:r w:rsidR="007121B8" w:rsidRPr="00D949EE">
        <w:rPr>
          <w:lang w:val="pt-BR"/>
        </w:rPr>
        <w:t>7</w:t>
      </w:r>
      <w:r w:rsidRPr="00D949EE">
        <w:rPr>
          <w:lang w:val="pt-BR"/>
        </w:rPr>
        <w:t>h de APS) </w:t>
      </w:r>
    </w:p>
    <w:p w14:paraId="4D713883" w14:textId="13E1481B" w:rsidR="00640F30" w:rsidRPr="0032264E" w:rsidRDefault="00272C70" w:rsidP="00B337F7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2</w:t>
      </w:r>
      <w:r w:rsidR="0032264E" w:rsidRPr="0032264E">
        <w:rPr>
          <w:lang w:val="pt-BR"/>
        </w:rPr>
        <w:t>. EMENTA</w:t>
      </w:r>
    </w:p>
    <w:p w14:paraId="0B91C858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32264E">
        <w:rPr>
          <w:lang w:val="pt-BR"/>
        </w:rPr>
        <w:t xml:space="preserve">Estudo prático e aplicado do Direito e do Processo Penal, com enfoque nas principais fases da persecução penal, desde a prisão em flagrante e as medidas cautelares até a fase recursal. </w:t>
      </w:r>
      <w:r w:rsidRPr="007D77F5">
        <w:rPr>
          <w:lang w:val="pt-BR"/>
        </w:rPr>
        <w:t>Desenvolvimento de habilidades práticas por meio da elaboração de peças processuais penais, realização de audiências simuladas e análise crítica de casos concretos, à luz da Constituição Federal, do Código Penal, do Código de Processo Penal e da jurisprudência dos Tribunais Superiores.</w:t>
      </w:r>
    </w:p>
    <w:p w14:paraId="38A4C8A1" w14:textId="77777777" w:rsidR="008501F5" w:rsidRDefault="008501F5" w:rsidP="00B337F7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3</w:t>
      </w:r>
      <w:r w:rsidR="0032264E" w:rsidRPr="007D77F5">
        <w:rPr>
          <w:lang w:val="pt-BR"/>
        </w:rPr>
        <w:t xml:space="preserve">. OBJETIVO </w:t>
      </w:r>
    </w:p>
    <w:p w14:paraId="72BF87C5" w14:textId="6AA22E89" w:rsidR="00640F30" w:rsidRPr="007D77F5" w:rsidRDefault="008501F5" w:rsidP="00B337F7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3.1 OBJETIVO GERAL</w:t>
      </w:r>
    </w:p>
    <w:p w14:paraId="38C88C6C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Capacitar o discente para a atuação prática no âmbito do Direito e do Processo Penal, desenvolvendo competências técnicas, éticas e argumentativas necessárias à elaboração de peças processuais penais e à participação em atos processuais simulados.</w:t>
      </w:r>
    </w:p>
    <w:p w14:paraId="00BFEED1" w14:textId="6AE0405E" w:rsidR="00640F30" w:rsidRPr="007D77F5" w:rsidRDefault="0032264E" w:rsidP="00B337F7">
      <w:pPr>
        <w:pStyle w:val="Ttulo2"/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3.</w:t>
      </w:r>
      <w:r w:rsidR="008501F5">
        <w:rPr>
          <w:lang w:val="pt-BR"/>
        </w:rPr>
        <w:t>2</w:t>
      </w:r>
      <w:r w:rsidRPr="007D77F5">
        <w:rPr>
          <w:lang w:val="pt-BR"/>
        </w:rPr>
        <w:t xml:space="preserve"> OBJETIVOS ESPECÍFICOS</w:t>
      </w:r>
    </w:p>
    <w:p w14:paraId="5E398AC3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Compreender as etapas do processo penal, da fase pré-processual à fase recursal;</w:t>
      </w:r>
    </w:p>
    <w:p w14:paraId="608D3594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lastRenderedPageBreak/>
        <w:t>• Elaborar peças processuais penais adequadas a cada fase do procedimento;</w:t>
      </w:r>
    </w:p>
    <w:p w14:paraId="244D52CC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Analisar criticamente decisões judiciais e fundamentos legais aplicáveis;</w:t>
      </w:r>
    </w:p>
    <w:p w14:paraId="456E2264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Desenvolver argumentação jurídica oral e escrita;</w:t>
      </w:r>
    </w:p>
    <w:p w14:paraId="2D2A3EB4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Reconhecer os limites constitucionais da atuação estatal na persecução penal;</w:t>
      </w:r>
    </w:p>
    <w:p w14:paraId="48B45A34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Estimular postura ética e responsável na prática penal.</w:t>
      </w:r>
    </w:p>
    <w:p w14:paraId="49F55C6D" w14:textId="77777777" w:rsidR="00640F30" w:rsidRPr="007D77F5" w:rsidRDefault="0032264E" w:rsidP="00B337F7">
      <w:pPr>
        <w:pStyle w:val="Ttulo2"/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4. CONTEÚDO PROGRAMÁTICO</w:t>
      </w:r>
    </w:p>
    <w:p w14:paraId="64E78BC6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Prisão em flagrante.</w:t>
      </w:r>
    </w:p>
    <w:p w14:paraId="21EA2464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Prisão preventiva e temporária.</w:t>
      </w:r>
    </w:p>
    <w:p w14:paraId="2E82D4AA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Liberdade provisória com e sem fiança.</w:t>
      </w:r>
    </w:p>
    <w:p w14:paraId="6C254A68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Relaxamento da prisão ilegal.</w:t>
      </w:r>
    </w:p>
    <w:p w14:paraId="6DA47103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Revogação da prisão decretada.</w:t>
      </w:r>
    </w:p>
    <w:p w14:paraId="58907C65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Habeas corpus.</w:t>
      </w:r>
    </w:p>
    <w:p w14:paraId="3A0115B8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Restituição de coisa apreendida.</w:t>
      </w:r>
    </w:p>
    <w:p w14:paraId="56AB0451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Resposta à acusação.</w:t>
      </w:r>
    </w:p>
    <w:p w14:paraId="79D17469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Audiência de instrução e julgamento.</w:t>
      </w:r>
    </w:p>
    <w:p w14:paraId="736BC9F1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Alegações finais orais e escritas.</w:t>
      </w:r>
    </w:p>
    <w:p w14:paraId="092F0EAD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Recurso de apelação penal.</w:t>
      </w:r>
    </w:p>
    <w:p w14:paraId="6D52BA84" w14:textId="77777777" w:rsidR="00640F30" w:rsidRPr="007D77F5" w:rsidRDefault="0032264E" w:rsidP="00B337F7">
      <w:pPr>
        <w:pStyle w:val="Ttulo2"/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5. METODOLOGIA DE ENSINO</w:t>
      </w:r>
    </w:p>
    <w:p w14:paraId="19CA5896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Aulas expositivas dialogadas;</w:t>
      </w:r>
    </w:p>
    <w:p w14:paraId="02B52513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Estudo e resolução de casos práticos;</w:t>
      </w:r>
    </w:p>
    <w:p w14:paraId="7A5BEE50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Elaboração de peças processuais penais;</w:t>
      </w:r>
    </w:p>
    <w:p w14:paraId="33D27DE8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Audiências e júris simulados;</w:t>
      </w:r>
    </w:p>
    <w:p w14:paraId="2D350E04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Metodologias ativas (PBL, estudos de caso e simulações).</w:t>
      </w:r>
    </w:p>
    <w:p w14:paraId="67677609" w14:textId="77777777" w:rsidR="00640F30" w:rsidRPr="007D77F5" w:rsidRDefault="0032264E" w:rsidP="00B337F7">
      <w:pPr>
        <w:pStyle w:val="Ttulo2"/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6. TEMAS TRANSVERSAIS E RESPECTIVAS ABORDAGENS</w:t>
      </w:r>
    </w:p>
    <w:p w14:paraId="07281529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Direitos Humanos: garantias fundamentais no processo penal;</w:t>
      </w:r>
    </w:p>
    <w:p w14:paraId="27C069DD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Ética profissional: limites éticos da atuação penal;</w:t>
      </w:r>
    </w:p>
    <w:p w14:paraId="1BA9FDF5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Aspectos psicológicos: impacto do processo penal sobre acusado, vítima e operadores do Direito;</w:t>
      </w:r>
    </w:p>
    <w:p w14:paraId="63805C18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Cidadania e acesso à justiça: função social da defesa e da acusação.</w:t>
      </w:r>
    </w:p>
    <w:p w14:paraId="4E59F87B" w14:textId="77777777" w:rsidR="00640F30" w:rsidRPr="007D77F5" w:rsidRDefault="0032264E" w:rsidP="00B337F7">
      <w:pPr>
        <w:pStyle w:val="Ttulo2"/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lastRenderedPageBreak/>
        <w:t>7. PROJETO / AÇÕES INTERDISCIPLINARES</w:t>
      </w:r>
    </w:p>
    <w:p w14:paraId="6C9E78DF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Integração com as disciplinas de Direito Penal, Criminologia, Psicologia Jurídica e Direito Constitucional.</w:t>
      </w:r>
    </w:p>
    <w:p w14:paraId="168FFC53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Resultado sugerido: elaboração de estudo de caso interdisciplinar com simulação de atos processuais penais.</w:t>
      </w:r>
    </w:p>
    <w:p w14:paraId="2CCFB2A0" w14:textId="77777777" w:rsidR="00640F30" w:rsidRPr="007D77F5" w:rsidRDefault="0032264E" w:rsidP="00B337F7">
      <w:pPr>
        <w:pStyle w:val="Ttulo2"/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8. RECURSOS DIDÁTICOS</w:t>
      </w:r>
    </w:p>
    <w:p w14:paraId="37047FFD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Constituição Federal;</w:t>
      </w:r>
    </w:p>
    <w:p w14:paraId="42AEDAE9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Código Penal e Código de Processo Penal;</w:t>
      </w:r>
    </w:p>
    <w:p w14:paraId="4910F9DB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Legislação penal correlata;</w:t>
      </w:r>
    </w:p>
    <w:p w14:paraId="2B4E1EE7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Jurisprudência dos Tribunais Superiores;</w:t>
      </w:r>
    </w:p>
    <w:p w14:paraId="6F043D4F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Plataformas digitais, projetor multimídia e material didático.</w:t>
      </w:r>
    </w:p>
    <w:p w14:paraId="5BC623D0" w14:textId="77777777" w:rsidR="00D949EE" w:rsidRDefault="00D949EE" w:rsidP="00D949EE">
      <w:pPr>
        <w:rPr>
          <w:rFonts w:ascii="Cambria" w:hAnsi="Cambria"/>
          <w:b/>
          <w:bCs/>
          <w:color w:val="0070C0"/>
        </w:rPr>
      </w:pPr>
    </w:p>
    <w:p w14:paraId="30C1B651" w14:textId="0CB6CC3E" w:rsidR="00D949EE" w:rsidRDefault="00D949EE" w:rsidP="00D949EE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9. AVALIAÇÃO DA APRENDIZAGEM</w:t>
      </w:r>
    </w:p>
    <w:p w14:paraId="127C1DE4" w14:textId="77777777" w:rsidR="00D949EE" w:rsidRDefault="00D949EE" w:rsidP="00D949EE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>A avaliação da aprendizagem será realizada de forma processual, contínua, cumulativa e formativa, em consonância com os princípios pedagógicos previstos na Lei nº 9.394/1996 (Lei de Diretrizes e Bases da Educação Nacional – LDB), especialmente em seus arts. 24, V, e 47, bem como com as Diretrizes Curriculares Nacionais do Curso de Direito, instituídas pela Resolução CNE/CES nº 5/2018.</w:t>
      </w:r>
    </w:p>
    <w:p w14:paraId="3E936CD9" w14:textId="77777777" w:rsidR="00D949EE" w:rsidRDefault="00D949EE" w:rsidP="00D949EE">
      <w:pPr>
        <w:jc w:val="both"/>
        <w:rPr>
          <w:rFonts w:ascii="Cambr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38C3A370" w14:textId="77777777" w:rsidR="00D949EE" w:rsidRDefault="00D949EE" w:rsidP="00D949EE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4461DB06" w14:textId="77777777" w:rsidR="00D949EE" w:rsidRDefault="00D949EE" w:rsidP="00D949EE">
      <w:pPr>
        <w:jc w:val="both"/>
        <w:rPr>
          <w:rFonts w:ascii="Cambria" w:hAnsi="Cambria"/>
        </w:rPr>
      </w:pPr>
      <w:r>
        <w:rPr>
          <w:rFonts w:ascii="Cambria" w:hAnsi="Cambria"/>
        </w:rPr>
        <w:t>A avaliação será organizada em três etapas, totalizando 100 (cem) pontos, distribuídos da seguinte forma:</w:t>
      </w:r>
    </w:p>
    <w:p w14:paraId="791C5F20" w14:textId="77777777" w:rsidR="00D949EE" w:rsidRDefault="00D949EE" w:rsidP="00D949EE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507A48AF" w14:textId="77777777" w:rsidR="00D949EE" w:rsidRDefault="00D949EE" w:rsidP="00D949EE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7E43375D" w14:textId="77777777" w:rsidR="00D949EE" w:rsidRDefault="00D949EE" w:rsidP="00D949EE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73AFEA29" w14:textId="77777777" w:rsidR="00D949EE" w:rsidRDefault="00D949EE" w:rsidP="00D949EE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3EB71F01" w14:textId="77777777" w:rsidR="00D949EE" w:rsidRDefault="00D949EE" w:rsidP="00D949EE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122D49CD" w14:textId="77777777" w:rsidR="00D949EE" w:rsidRDefault="00D949EE" w:rsidP="00D949EE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trabalhos individuais ou em grupo;</w:t>
      </w:r>
    </w:p>
    <w:p w14:paraId="6E74E82E" w14:textId="77777777" w:rsidR="00D949EE" w:rsidRDefault="00D949EE" w:rsidP="00D949EE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participação em eventos acadêmicos, seminários ou visitas técnicas;</w:t>
      </w:r>
    </w:p>
    <w:p w14:paraId="15FC1B15" w14:textId="77777777" w:rsidR="00D949EE" w:rsidRDefault="00D949EE" w:rsidP="00D949EE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03A7BD8A" w14:textId="77777777" w:rsidR="00D949EE" w:rsidRDefault="00D949EE" w:rsidP="00D949EE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551F007E" w14:textId="77777777" w:rsidR="00D949EE" w:rsidRDefault="00D949EE" w:rsidP="00D949EE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2162C5CE" w14:textId="77777777" w:rsidR="00D949EE" w:rsidRDefault="00D949EE" w:rsidP="00D949EE">
      <w:pPr>
        <w:spacing w:after="0" w:line="360" w:lineRule="auto"/>
        <w:ind w:left="720"/>
        <w:jc w:val="both"/>
        <w:rPr>
          <w:rFonts w:ascii="Cambria" w:hAnsi="Cambria"/>
        </w:rPr>
      </w:pPr>
    </w:p>
    <w:p w14:paraId="654B361E" w14:textId="77777777" w:rsidR="00D949EE" w:rsidRDefault="00D949EE" w:rsidP="00D949EE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11680547" w14:textId="77777777" w:rsidR="00D949EE" w:rsidRDefault="00D949EE" w:rsidP="00D949EE">
      <w:pPr>
        <w:jc w:val="both"/>
        <w:rPr>
          <w:rFonts w:ascii="Cambria" w:hAnsi="Cambria"/>
        </w:rPr>
      </w:pPr>
      <w:r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5E9F293E" w14:textId="77777777" w:rsidR="00D949EE" w:rsidRDefault="00D949EE" w:rsidP="00D949EE">
      <w:pPr>
        <w:jc w:val="both"/>
        <w:rPr>
          <w:rFonts w:ascii="Cambria" w:hAnsi="Cambria"/>
        </w:rPr>
      </w:pPr>
      <w:r>
        <w:rPr>
          <w:rFonts w:ascii="Cambria" w:hAnsi="Cambria"/>
        </w:rPr>
        <w:t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1AFE0F0F" w14:textId="77777777" w:rsidR="00D949EE" w:rsidRDefault="00D949EE" w:rsidP="00D949EE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1F947CA1" w14:textId="77777777" w:rsidR="00D949EE" w:rsidRDefault="00D949EE" w:rsidP="00D949EE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valorização efetiva da prática jurídica;</w:t>
      </w:r>
    </w:p>
    <w:p w14:paraId="1E7DFF96" w14:textId="77777777" w:rsidR="00D949EE" w:rsidRDefault="00D949EE" w:rsidP="00D949EE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695E4EAA" w14:textId="03305060" w:rsidR="00D949EE" w:rsidRPr="00D949EE" w:rsidRDefault="00D949EE" w:rsidP="00D949EE">
      <w:pPr>
        <w:numPr>
          <w:ilvl w:val="0"/>
          <w:numId w:val="14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53BB8D4F" w14:textId="77777777" w:rsidR="00D949EE" w:rsidRDefault="00D949EE" w:rsidP="00D949EE">
      <w:pPr>
        <w:jc w:val="both"/>
        <w:rPr>
          <w:rFonts w:ascii="Cambria" w:hAnsi="Cambria"/>
          <w:b/>
          <w:bCs/>
        </w:rPr>
      </w:pPr>
    </w:p>
    <w:p w14:paraId="61FCC8FD" w14:textId="6F881C88" w:rsidR="00D949EE" w:rsidRDefault="00D949EE" w:rsidP="00D949EE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3ª Etapa – 40 pontos</w:t>
      </w:r>
    </w:p>
    <w:p w14:paraId="39B78E11" w14:textId="77777777" w:rsidR="00D949EE" w:rsidRDefault="00D949EE" w:rsidP="00D949EE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51D1FB31" w14:textId="77777777" w:rsidR="00D949EE" w:rsidRDefault="00D949EE" w:rsidP="00D949EE">
      <w:pP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141D8387" w14:textId="77777777" w:rsidR="00640F30" w:rsidRPr="007D77F5" w:rsidRDefault="0032264E" w:rsidP="00B337F7">
      <w:pPr>
        <w:pStyle w:val="Ttulo2"/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10. COMPETÊNCIAS DO ART. 4º DA RESOLUÇÃO CNE/CES Nº 5/2018</w:t>
      </w:r>
    </w:p>
    <w:p w14:paraId="4B4B7D20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Competências cognitivas, instrumentais e interpessoais, com destaque para a interpretação e aplicação do Direito, elaboração de peças processuais, argumentação jurídica, trabalho em equipe e postura ética na atuação penal.</w:t>
      </w:r>
    </w:p>
    <w:p w14:paraId="2A0C1F79" w14:textId="095FB919" w:rsidR="00640F30" w:rsidRPr="007D77F5" w:rsidRDefault="0032264E" w:rsidP="00B337F7">
      <w:pPr>
        <w:pStyle w:val="Ttulo2"/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1</w:t>
      </w:r>
      <w:r w:rsidR="00D949EE">
        <w:rPr>
          <w:lang w:val="pt-BR"/>
        </w:rPr>
        <w:t>1</w:t>
      </w:r>
      <w:r w:rsidRPr="007D77F5">
        <w:rPr>
          <w:lang w:val="pt-BR"/>
        </w:rPr>
        <w:t>. ATIVIDADE PRÁTICA SUPERVISIONADA (APS) – 7h (PRESENCIAL)</w:t>
      </w:r>
    </w:p>
    <w:p w14:paraId="2E203F8C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Tema da APS: Simulação de caso penal envolvendo fases investigatória e processual.</w:t>
      </w:r>
    </w:p>
    <w:p w14:paraId="2632A87D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Produto esperado: Peça processual penal acompanhada de resumo expandido.</w:t>
      </w:r>
    </w:p>
    <w:p w14:paraId="007699F5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Etapas e carga horária (total: 7h):</w:t>
      </w:r>
    </w:p>
    <w:p w14:paraId="60FCF79C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Etapa 1 (1h): Apresentação do caso e definição da estratégia processual;</w:t>
      </w:r>
    </w:p>
    <w:p w14:paraId="63B410EF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Etapa 2 (2h): Pesquisa legislativa, doutrinária e jurisprudencial;</w:t>
      </w:r>
    </w:p>
    <w:p w14:paraId="0DFA9065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Etapa 3 (2h): Elaboração da peça processual penal;</w:t>
      </w:r>
    </w:p>
    <w:p w14:paraId="608237EC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Etapa 4 (1h): Elaboração do resumo expandido;</w:t>
      </w:r>
    </w:p>
    <w:p w14:paraId="7EA852A4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Etapa 5 (1h): Apresentação oral e discussão em grupo.</w:t>
      </w:r>
    </w:p>
    <w:p w14:paraId="1A774BBA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Rubrica de avaliação da APS (0–10):</w:t>
      </w:r>
    </w:p>
    <w:p w14:paraId="6DA0D2A5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Coerência da análise do caso e identificação de aspectos psicológicos relevantes (0–4);</w:t>
      </w:r>
    </w:p>
    <w:p w14:paraId="4DBDE6FF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Adequação ética (limites, sigilo, linguagem não estigmatizante) (0–2);</w:t>
      </w:r>
    </w:p>
    <w:p w14:paraId="0953A393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Proposta de encaminhamento/solução e articulação com o Direito (0–2);</w:t>
      </w:r>
    </w:p>
    <w:p w14:paraId="68B6F732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Qualidade do resumo expandido (estrutura, referências) (0–1);</w:t>
      </w:r>
    </w:p>
    <w:p w14:paraId="4E362D3A" w14:textId="77777777" w:rsidR="00640F30" w:rsidRPr="007D77F5" w:rsidRDefault="0032264E" w:rsidP="00B337F7">
      <w:pPr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• Apresentação oral e trabalho em equipe (0–1).</w:t>
      </w:r>
    </w:p>
    <w:p w14:paraId="0F71F1C6" w14:textId="6DED7FD4" w:rsidR="00640F30" w:rsidRPr="007D77F5" w:rsidRDefault="0032264E" w:rsidP="00B337F7">
      <w:pPr>
        <w:pStyle w:val="Ttulo2"/>
        <w:spacing w:line="360" w:lineRule="auto"/>
        <w:contextualSpacing/>
        <w:jc w:val="both"/>
        <w:rPr>
          <w:lang w:val="pt-BR"/>
        </w:rPr>
      </w:pPr>
      <w:r w:rsidRPr="007D77F5">
        <w:rPr>
          <w:lang w:val="pt-BR"/>
        </w:rPr>
        <w:t>1</w:t>
      </w:r>
      <w:r w:rsidR="00D949EE">
        <w:rPr>
          <w:lang w:val="pt-BR"/>
        </w:rPr>
        <w:t>2</w:t>
      </w:r>
      <w:r w:rsidRPr="007D77F5">
        <w:rPr>
          <w:lang w:val="pt-BR"/>
        </w:rPr>
        <w:t>. BIBLIOGRAFIA</w:t>
      </w:r>
    </w:p>
    <w:p w14:paraId="3C82998B" w14:textId="77777777" w:rsidR="007D77F5" w:rsidRPr="0011195B" w:rsidRDefault="007D77F5" w:rsidP="007D77F5">
      <w:pPr>
        <w:spacing w:after="0"/>
        <w:contextualSpacing/>
        <w:rPr>
          <w:b/>
          <w:bCs/>
        </w:rPr>
      </w:pPr>
      <w:r w:rsidRPr="0011195B">
        <w:rPr>
          <w:b/>
          <w:bCs/>
        </w:rPr>
        <w:t>Bibliografia Básica:</w:t>
      </w:r>
    </w:p>
    <w:p w14:paraId="79493C10" w14:textId="77777777" w:rsidR="007D77F5" w:rsidRPr="007D77F5" w:rsidRDefault="007D77F5" w:rsidP="007D77F5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7D77F5">
        <w:rPr>
          <w:rFonts w:eastAsia="Times New Roman" w:cstheme="minorHAnsi"/>
          <w:color w:val="0A0A0A"/>
          <w:lang w:val="pt-BR" w:eastAsia="pt-BR"/>
        </w:rPr>
        <w:t xml:space="preserve">BONFIM, Edilson Mougenot. </w:t>
      </w:r>
      <w:r w:rsidRPr="007D77F5">
        <w:rPr>
          <w:rFonts w:eastAsia="Times New Roman" w:cstheme="minorHAnsi"/>
          <w:b/>
          <w:bCs/>
          <w:color w:val="0A0A0A"/>
          <w:lang w:val="pt-BR" w:eastAsia="pt-BR"/>
        </w:rPr>
        <w:t>Curso de Processo Penal</w:t>
      </w:r>
      <w:r w:rsidRPr="007D77F5">
        <w:rPr>
          <w:rFonts w:eastAsia="Times New Roman" w:cstheme="minorHAnsi"/>
          <w:color w:val="0A0A0A"/>
          <w:lang w:val="pt-BR" w:eastAsia="pt-BR"/>
        </w:rPr>
        <w:t>. 15. ed. São Paulo: Saraiva Jur, 2025.</w:t>
      </w:r>
    </w:p>
    <w:p w14:paraId="09923876" w14:textId="77777777" w:rsidR="007D77F5" w:rsidRPr="007D77F5" w:rsidRDefault="007D77F5" w:rsidP="007D77F5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hanging="720"/>
        <w:jc w:val="both"/>
        <w:rPr>
          <w:rFonts w:eastAsia="Times New Roman" w:cstheme="minorHAnsi"/>
          <w:color w:val="0A0A0A"/>
          <w:lang w:val="pt-BR" w:eastAsia="pt-BR"/>
        </w:rPr>
      </w:pPr>
      <w:r w:rsidRPr="007D77F5">
        <w:rPr>
          <w:rFonts w:eastAsia="Times New Roman" w:cstheme="minorHAnsi"/>
          <w:color w:val="0A0A0A"/>
          <w:lang w:val="pt-BR" w:eastAsia="pt-BR"/>
        </w:rPr>
        <w:t xml:space="preserve">CAPEZ, Fernando. </w:t>
      </w:r>
      <w:r w:rsidRPr="007D77F5">
        <w:rPr>
          <w:rFonts w:eastAsia="Times New Roman" w:cstheme="minorHAnsi"/>
          <w:b/>
          <w:bCs/>
          <w:color w:val="0A0A0A"/>
          <w:lang w:val="pt-BR" w:eastAsia="pt-BR"/>
        </w:rPr>
        <w:t>Curso de Processo Penal</w:t>
      </w:r>
      <w:r w:rsidRPr="007D77F5">
        <w:rPr>
          <w:rFonts w:eastAsia="Times New Roman" w:cstheme="minorHAnsi"/>
          <w:color w:val="0A0A0A"/>
          <w:lang w:val="pt-BR" w:eastAsia="pt-BR"/>
        </w:rPr>
        <w:t>. 32. ed. São Paulo: Saraiva Jur, 2025.</w:t>
      </w:r>
    </w:p>
    <w:p w14:paraId="498CCA14" w14:textId="77777777" w:rsidR="007D77F5" w:rsidRPr="007D77F5" w:rsidRDefault="007D77F5" w:rsidP="007D77F5">
      <w:pPr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hanging="720"/>
        <w:jc w:val="both"/>
        <w:rPr>
          <w:rFonts w:eastAsia="Times New Roman" w:cstheme="minorHAnsi"/>
          <w:color w:val="0A0A0A"/>
          <w:lang w:val="pt-BR" w:eastAsia="pt-BR"/>
        </w:rPr>
      </w:pPr>
      <w:r w:rsidRPr="007D77F5">
        <w:rPr>
          <w:rFonts w:eastAsia="Times New Roman" w:cstheme="minorHAnsi"/>
          <w:color w:val="0A0A0A"/>
          <w:lang w:val="pt-BR" w:eastAsia="pt-BR"/>
        </w:rPr>
        <w:t xml:space="preserve">LOPES JR., Aury. </w:t>
      </w:r>
      <w:r w:rsidRPr="007D77F5">
        <w:rPr>
          <w:rFonts w:eastAsia="Times New Roman" w:cstheme="minorHAnsi"/>
          <w:b/>
          <w:bCs/>
          <w:color w:val="0A0A0A"/>
          <w:lang w:val="pt-BR" w:eastAsia="pt-BR"/>
        </w:rPr>
        <w:t>Direito Processual Penal.</w:t>
      </w:r>
      <w:r w:rsidRPr="007D77F5">
        <w:rPr>
          <w:rFonts w:eastAsia="Times New Roman" w:cstheme="minorHAnsi"/>
          <w:color w:val="0A0A0A"/>
          <w:lang w:val="pt-BR" w:eastAsia="pt-BR"/>
        </w:rPr>
        <w:t> 22. ed. São Paulo: Saraiva Jur, 2025. </w:t>
      </w:r>
    </w:p>
    <w:p w14:paraId="22A369E7" w14:textId="77777777" w:rsidR="007D77F5" w:rsidRPr="007D77F5" w:rsidRDefault="007D77F5" w:rsidP="007D77F5">
      <w:pPr>
        <w:spacing w:after="0" w:line="360" w:lineRule="auto"/>
        <w:contextualSpacing/>
        <w:jc w:val="both"/>
        <w:rPr>
          <w:lang w:val="pt-BR"/>
        </w:rPr>
      </w:pPr>
    </w:p>
    <w:p w14:paraId="72228407" w14:textId="77777777" w:rsidR="007D77F5" w:rsidRPr="00B344FB" w:rsidRDefault="007D77F5" w:rsidP="007D77F5">
      <w:pPr>
        <w:spacing w:after="0"/>
        <w:contextualSpacing/>
        <w:jc w:val="both"/>
        <w:rPr>
          <w:b/>
          <w:bCs/>
        </w:rPr>
      </w:pPr>
      <w:r w:rsidRPr="00B344FB">
        <w:rPr>
          <w:b/>
          <w:bCs/>
        </w:rPr>
        <w:t>Bibliografia Complementar:</w:t>
      </w:r>
    </w:p>
    <w:p w14:paraId="312FFAD4" w14:textId="77777777" w:rsidR="007D77F5" w:rsidRPr="002D5C75" w:rsidRDefault="007D77F5" w:rsidP="007D77F5">
      <w:pPr>
        <w:pStyle w:val="PargrafodaLista"/>
        <w:numPr>
          <w:ilvl w:val="0"/>
          <w:numId w:val="11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color w:val="1C1C1C"/>
          <w:bdr w:val="none" w:sz="0" w:space="0" w:color="auto" w:frame="1"/>
          <w:shd w:val="clear" w:color="auto" w:fill="F6F8FC"/>
          <w:lang w:eastAsia="pt-BR"/>
        </w:rPr>
      </w:pPr>
      <w:r w:rsidRPr="007D77F5">
        <w:rPr>
          <w:rFonts w:cstheme="minorHAnsi"/>
          <w:color w:val="0A0A0A"/>
          <w:shd w:val="clear" w:color="auto" w:fill="FFFFFF"/>
          <w:lang w:val="pt-BR"/>
        </w:rPr>
        <w:t>MARCÃO, Renato. </w:t>
      </w:r>
      <w:r w:rsidRPr="007D77F5">
        <w:rPr>
          <w:rStyle w:val="Forte"/>
          <w:rFonts w:cstheme="minorHAnsi"/>
          <w:color w:val="0A0A0A"/>
          <w:shd w:val="clear" w:color="auto" w:fill="FFFFFF"/>
          <w:lang w:val="pt-BR"/>
        </w:rPr>
        <w:t>Curso de Processo Penal</w:t>
      </w:r>
      <w:r w:rsidRPr="007D77F5">
        <w:rPr>
          <w:rFonts w:cstheme="minorHAnsi"/>
          <w:color w:val="0A0A0A"/>
          <w:shd w:val="clear" w:color="auto" w:fill="FFFFFF"/>
          <w:lang w:val="pt-BR"/>
        </w:rPr>
        <w:t xml:space="preserve">. </w:t>
      </w:r>
      <w:r w:rsidRPr="002D5C75">
        <w:rPr>
          <w:rFonts w:cstheme="minorHAnsi"/>
          <w:color w:val="0A0A0A"/>
          <w:shd w:val="clear" w:color="auto" w:fill="FFFFFF"/>
        </w:rPr>
        <w:t>11. ed. São Paulo: Saraiva, 2026.</w:t>
      </w:r>
    </w:p>
    <w:p w14:paraId="18B65B47" w14:textId="77777777" w:rsidR="007D77F5" w:rsidRPr="007D77F5" w:rsidRDefault="007D77F5" w:rsidP="007D77F5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7D77F5">
        <w:rPr>
          <w:rFonts w:eastAsia="Times New Roman" w:cstheme="minorHAnsi"/>
          <w:color w:val="0A0A0A"/>
          <w:lang w:val="pt-BR" w:eastAsia="pt-BR"/>
        </w:rPr>
        <w:lastRenderedPageBreak/>
        <w:t>MARCÃO, Renato. </w:t>
      </w:r>
      <w:r w:rsidRPr="007D77F5">
        <w:rPr>
          <w:rFonts w:eastAsia="Times New Roman" w:cstheme="minorHAnsi"/>
          <w:b/>
          <w:bCs/>
          <w:color w:val="0A0A0A"/>
          <w:lang w:val="pt-BR" w:eastAsia="pt-BR"/>
        </w:rPr>
        <w:t>Curso de Execução Penal</w:t>
      </w:r>
      <w:r w:rsidRPr="007D77F5">
        <w:rPr>
          <w:rFonts w:eastAsia="Times New Roman" w:cstheme="minorHAnsi"/>
          <w:color w:val="0A0A0A"/>
          <w:lang w:val="pt-BR" w:eastAsia="pt-BR"/>
        </w:rPr>
        <w:t>. 22. ed. São Paulo: Saraiva (ou Grupo GEN/Atlas), 2025.</w:t>
      </w:r>
    </w:p>
    <w:p w14:paraId="26D8787A" w14:textId="77777777" w:rsidR="007D77F5" w:rsidRPr="007D77F5" w:rsidRDefault="007D77F5" w:rsidP="007D77F5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7D77F5">
        <w:rPr>
          <w:rFonts w:eastAsia="Times New Roman" w:cstheme="minorHAnsi"/>
          <w:color w:val="0A0A0A"/>
          <w:lang w:val="pt-BR" w:eastAsia="pt-BR"/>
        </w:rPr>
        <w:t>MENDES, Gilmar Ferreira; BOTTINI, Pierpaolo Cruz; PACELLI, Eugênio. </w:t>
      </w:r>
      <w:r w:rsidRPr="007D77F5">
        <w:rPr>
          <w:rFonts w:eastAsia="Times New Roman" w:cstheme="minorHAnsi"/>
          <w:b/>
          <w:bCs/>
          <w:color w:val="0A0A0A"/>
          <w:lang w:val="pt-BR" w:eastAsia="pt-BR"/>
        </w:rPr>
        <w:t>Direito Penal Contemporâneo</w:t>
      </w:r>
      <w:r w:rsidRPr="007D77F5">
        <w:rPr>
          <w:rFonts w:eastAsia="Times New Roman" w:cstheme="minorHAnsi"/>
          <w:color w:val="0A0A0A"/>
          <w:lang w:val="pt-BR" w:eastAsia="pt-BR"/>
        </w:rPr>
        <w:t>. 1. ed. São Paulo: Grupo GEN (Série IDP)</w:t>
      </w:r>
    </w:p>
    <w:p w14:paraId="5992B750" w14:textId="77777777" w:rsidR="007D77F5" w:rsidRPr="007D77F5" w:rsidRDefault="007D77F5" w:rsidP="007D77F5">
      <w:pPr>
        <w:spacing w:after="0" w:line="360" w:lineRule="auto"/>
        <w:contextualSpacing/>
        <w:jc w:val="both"/>
        <w:rPr>
          <w:lang w:val="pt-BR"/>
        </w:rPr>
      </w:pPr>
    </w:p>
    <w:p w14:paraId="6C8F4D7A" w14:textId="77777777" w:rsidR="007D77F5" w:rsidRPr="007D77F5" w:rsidRDefault="007D77F5" w:rsidP="007D77F5">
      <w:pPr>
        <w:spacing w:after="0"/>
        <w:contextualSpacing/>
        <w:jc w:val="both"/>
        <w:rPr>
          <w:b/>
          <w:bCs/>
          <w:lang w:val="pt-BR"/>
        </w:rPr>
      </w:pPr>
      <w:r w:rsidRPr="007D77F5">
        <w:rPr>
          <w:b/>
          <w:bCs/>
          <w:lang w:val="pt-BR"/>
        </w:rPr>
        <w:t>Leituras Complementares:</w:t>
      </w:r>
    </w:p>
    <w:p w14:paraId="509C4438" w14:textId="77777777" w:rsidR="007D77F5" w:rsidRPr="007D77F5" w:rsidRDefault="007D77F5" w:rsidP="007D77F5">
      <w:pPr>
        <w:spacing w:after="0"/>
        <w:contextualSpacing/>
        <w:jc w:val="both"/>
        <w:rPr>
          <w:lang w:val="pt-BR"/>
        </w:rPr>
      </w:pPr>
      <w:r w:rsidRPr="007D77F5">
        <w:rPr>
          <w:lang w:val="pt-BR"/>
        </w:rPr>
        <w:t>• Constituição Federal de 1988;</w:t>
      </w:r>
    </w:p>
    <w:p w14:paraId="15F1FEC6" w14:textId="77777777" w:rsidR="007D77F5" w:rsidRPr="000452F1" w:rsidRDefault="007D77F5" w:rsidP="007D77F5">
      <w:pPr>
        <w:spacing w:after="0"/>
        <w:contextualSpacing/>
      </w:pPr>
      <w:r w:rsidRPr="000452F1">
        <w:t>• Código Penal;</w:t>
      </w:r>
    </w:p>
    <w:p w14:paraId="0452A85E" w14:textId="2B5A2678" w:rsidR="00640F30" w:rsidRPr="007D77F5" w:rsidRDefault="00640F30" w:rsidP="007D77F5">
      <w:pPr>
        <w:spacing w:line="360" w:lineRule="auto"/>
        <w:contextualSpacing/>
        <w:jc w:val="both"/>
        <w:rPr>
          <w:lang w:val="pt-BR"/>
        </w:rPr>
      </w:pPr>
    </w:p>
    <w:sectPr w:rsidR="00640F30" w:rsidRPr="007D77F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97671" w14:textId="77777777" w:rsidR="00165C49" w:rsidRDefault="00165C49" w:rsidP="00B337F7">
      <w:pPr>
        <w:spacing w:after="0" w:line="240" w:lineRule="auto"/>
      </w:pPr>
      <w:r>
        <w:separator/>
      </w:r>
    </w:p>
  </w:endnote>
  <w:endnote w:type="continuationSeparator" w:id="0">
    <w:p w14:paraId="43CC39F2" w14:textId="77777777" w:rsidR="00165C49" w:rsidRDefault="00165C49" w:rsidP="00B3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73D30" w14:textId="77777777" w:rsidR="00165C49" w:rsidRDefault="00165C49" w:rsidP="00B337F7">
      <w:pPr>
        <w:spacing w:after="0" w:line="240" w:lineRule="auto"/>
      </w:pPr>
      <w:r>
        <w:separator/>
      </w:r>
    </w:p>
  </w:footnote>
  <w:footnote w:type="continuationSeparator" w:id="0">
    <w:p w14:paraId="29745852" w14:textId="77777777" w:rsidR="00165C49" w:rsidRDefault="00165C49" w:rsidP="00B33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C792" w14:textId="77777777" w:rsidR="00B337F7" w:rsidRPr="00AC1842" w:rsidRDefault="00B337F7" w:rsidP="00B337F7">
    <w:pPr>
      <w:pStyle w:val="Cabealho"/>
      <w:jc w:val="center"/>
      <w:rPr>
        <w:b/>
        <w:sz w:val="20"/>
      </w:rPr>
    </w:pPr>
    <w:bookmarkStart w:id="1" w:name="_Hlk219119856"/>
    <w:bookmarkStart w:id="2" w:name="_Hlk219119857"/>
    <w:bookmarkStart w:id="3" w:name="_Hlk219121108"/>
    <w:bookmarkStart w:id="4" w:name="_Hlk219121109"/>
    <w:bookmarkStart w:id="5" w:name="_Hlk219131939"/>
    <w:bookmarkStart w:id="6" w:name="_Hlk219131940"/>
    <w:r w:rsidRPr="00AC1842">
      <w:rPr>
        <w:noProof/>
        <w:lang w:eastAsia="pt-BR"/>
      </w:rPr>
      <w:drawing>
        <wp:inline distT="0" distB="0" distL="0" distR="0" wp14:anchorId="1E0E3EE0" wp14:editId="238EEA06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61CE789" w14:textId="77777777" w:rsidR="00B337F7" w:rsidRPr="007D77F5" w:rsidRDefault="00B337F7" w:rsidP="00B337F7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7D77F5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6DEB2EC9" w14:textId="77777777" w:rsidR="00B337F7" w:rsidRPr="007D77F5" w:rsidRDefault="00B337F7" w:rsidP="00B337F7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bookmarkEnd w:id="1"/>
  <w:bookmarkEnd w:id="2"/>
  <w:bookmarkEnd w:id="3"/>
  <w:bookmarkEnd w:id="4"/>
  <w:bookmarkEnd w:id="5"/>
  <w:bookmarkEnd w:id="6"/>
  <w:p w14:paraId="49D6CB0C" w14:textId="77777777" w:rsidR="00B337F7" w:rsidRPr="007D77F5" w:rsidRDefault="00B337F7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18356F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A751FE"/>
    <w:multiLevelType w:val="multilevel"/>
    <w:tmpl w:val="9192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135EF1"/>
    <w:multiLevelType w:val="multilevel"/>
    <w:tmpl w:val="FB92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037B"/>
    <w:rsid w:val="00101B29"/>
    <w:rsid w:val="0015074B"/>
    <w:rsid w:val="00165C49"/>
    <w:rsid w:val="00272C70"/>
    <w:rsid w:val="0029639D"/>
    <w:rsid w:val="0032264E"/>
    <w:rsid w:val="00326F90"/>
    <w:rsid w:val="00433D3D"/>
    <w:rsid w:val="00640F30"/>
    <w:rsid w:val="007121B8"/>
    <w:rsid w:val="007D1079"/>
    <w:rsid w:val="007D77F5"/>
    <w:rsid w:val="008501F5"/>
    <w:rsid w:val="00AA1D8D"/>
    <w:rsid w:val="00B337F7"/>
    <w:rsid w:val="00B47730"/>
    <w:rsid w:val="00B67664"/>
    <w:rsid w:val="00BF3F04"/>
    <w:rsid w:val="00C90B5A"/>
    <w:rsid w:val="00CB0664"/>
    <w:rsid w:val="00D949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888A2"/>
  <w14:defaultImageDpi w14:val="300"/>
  <w15:docId w15:val="{2337D7C7-CF84-4299-8A94-D9A82E25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1284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2026-02-04T00:23:00Z</dcterms:created>
  <dcterms:modified xsi:type="dcterms:W3CDTF">2026-02-04T01:59:00Z</dcterms:modified>
  <cp:category/>
</cp:coreProperties>
</file>