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2E16" w14:textId="107A1009" w:rsidR="00A6034B" w:rsidRDefault="00A6034B" w:rsidP="00A6034B">
      <w:pPr>
        <w:jc w:val="center"/>
        <w:rPr>
          <w:rFonts w:ascii="Cambria" w:hAnsi="Cambria"/>
          <w:b/>
          <w:sz w:val="28"/>
        </w:rPr>
      </w:pPr>
      <w:r w:rsidRPr="00A6034B">
        <w:rPr>
          <w:rFonts w:ascii="Cambria" w:hAnsi="Cambria"/>
          <w:b/>
          <w:sz w:val="28"/>
        </w:rPr>
        <w:t xml:space="preserve">PLANO DE ENSINO </w:t>
      </w:r>
      <w:r w:rsidR="00CB2634">
        <w:rPr>
          <w:rFonts w:ascii="Cambria" w:hAnsi="Cambria"/>
          <w:b/>
          <w:sz w:val="28"/>
        </w:rPr>
        <w:t>– 01/2026</w:t>
      </w:r>
    </w:p>
    <w:p w14:paraId="2E27A146" w14:textId="2F64E5BD" w:rsidR="00A6034B" w:rsidRPr="00A6034B" w:rsidRDefault="00A6034B" w:rsidP="00A6034B">
      <w:pPr>
        <w:jc w:val="center"/>
        <w:rPr>
          <w:rFonts w:ascii="Cambria" w:hAnsi="Cambria"/>
        </w:rPr>
      </w:pPr>
      <w:r w:rsidRPr="00B561A8">
        <w:rPr>
          <w:rFonts w:ascii="Cambria" w:hAnsi="Cambria"/>
          <w:b/>
          <w:sz w:val="28"/>
        </w:rPr>
        <w:t>FORMAS CONSENSUAIS DE SOLUÇÃO DE CONFLITO</w:t>
      </w:r>
    </w:p>
    <w:p w14:paraId="6F5CDDAE" w14:textId="77777777" w:rsidR="00B35D98" w:rsidRDefault="00B35D98" w:rsidP="00B35D98">
      <w:pPr>
        <w:pStyle w:val="PargrafodaLista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Cambria" w:eastAsiaTheme="minorHAnsi" w:hAnsi="Cambria"/>
          <w:b/>
          <w:bCs/>
          <w:color w:val="4472C4" w:themeColor="accent1"/>
        </w:rPr>
      </w:pPr>
      <w:r>
        <w:rPr>
          <w:rFonts w:ascii="Cambria" w:hAnsi="Cambria"/>
          <w:b/>
          <w:bCs/>
          <w:color w:val="4472C4" w:themeColor="accent1"/>
        </w:rPr>
        <w:t>IDENTIFICAÇÃO</w:t>
      </w:r>
    </w:p>
    <w:p w14:paraId="58B15957" w14:textId="77777777" w:rsidR="00B35D98" w:rsidRDefault="00B35D98" w:rsidP="00B35D98">
      <w:pPr>
        <w:spacing w:after="0" w:line="360" w:lineRule="auto"/>
        <w:rPr>
          <w:rFonts w:eastAsia="Calibri"/>
        </w:rPr>
      </w:pPr>
      <w:r>
        <w:rPr>
          <w:b/>
          <w:bCs/>
        </w:rPr>
        <w:t>Instituição:</w:t>
      </w:r>
      <w:r>
        <w:t xml:space="preserve"> Faculdade de Direito do Vale do Rio Doce – FADIVALE</w:t>
      </w:r>
    </w:p>
    <w:p w14:paraId="26BD45A2" w14:textId="77777777" w:rsidR="00B35D98" w:rsidRDefault="00B35D98" w:rsidP="00B35D98">
      <w:pPr>
        <w:spacing w:after="0" w:line="360" w:lineRule="auto"/>
        <w:rPr>
          <w:rFonts w:ascii="Calibri" w:hAnsi="Calibri"/>
        </w:rPr>
      </w:pPr>
      <w:r>
        <w:rPr>
          <w:b/>
          <w:bCs/>
        </w:rPr>
        <w:t>Curso:</w:t>
      </w:r>
      <w:r>
        <w:t xml:space="preserve"> Direito</w:t>
      </w:r>
    </w:p>
    <w:p w14:paraId="46252853" w14:textId="631BA5D8" w:rsidR="00B35D98" w:rsidRPr="00303ED1" w:rsidRDefault="00B35D98" w:rsidP="00B35D98">
      <w:pPr>
        <w:spacing w:after="0" w:line="360" w:lineRule="auto"/>
        <w:jc w:val="both"/>
      </w:pPr>
      <w:r w:rsidRPr="00303ED1">
        <w:rPr>
          <w:b/>
          <w:bCs/>
        </w:rPr>
        <w:t>Disciplina</w:t>
      </w:r>
      <w:r w:rsidRPr="00303ED1">
        <w:t xml:space="preserve">: </w:t>
      </w:r>
      <w:r w:rsidR="00F27050">
        <w:t>Formas Consensuais de Solução de Conflitos</w:t>
      </w:r>
    </w:p>
    <w:p w14:paraId="0E658984" w14:textId="77777777" w:rsidR="00B35D98" w:rsidRDefault="00B35D98" w:rsidP="00B35D98">
      <w:pPr>
        <w:spacing w:after="0" w:line="360" w:lineRule="auto"/>
      </w:pPr>
      <w:r>
        <w:rPr>
          <w:b/>
          <w:bCs/>
        </w:rPr>
        <w:t>Período:</w:t>
      </w:r>
      <w:r>
        <w:t xml:space="preserve"> 9° período</w:t>
      </w:r>
    </w:p>
    <w:p w14:paraId="685952B6" w14:textId="543505C3" w:rsidR="00B35D98" w:rsidRDefault="00B35D98" w:rsidP="00B35D98">
      <w:pPr>
        <w:spacing w:after="0" w:line="360" w:lineRule="auto"/>
      </w:pPr>
      <w:r>
        <w:rPr>
          <w:b/>
          <w:bCs/>
        </w:rPr>
        <w:t>Docente:</w:t>
      </w:r>
      <w:r>
        <w:t xml:space="preserve"> Prof</w:t>
      </w:r>
      <w:r w:rsidR="00161E8F">
        <w:t xml:space="preserve">. </w:t>
      </w:r>
      <w:proofErr w:type="spellStart"/>
      <w:r w:rsidR="00161E8F">
        <w:t>Dr</w:t>
      </w:r>
      <w:proofErr w:type="spellEnd"/>
      <w:r w:rsidR="00161E8F">
        <w:t xml:space="preserve">ª </w:t>
      </w:r>
      <w:proofErr w:type="spellStart"/>
      <w:r w:rsidR="00161E8F">
        <w:t>Teodolina</w:t>
      </w:r>
      <w:proofErr w:type="spellEnd"/>
      <w:r w:rsidR="00161E8F">
        <w:t xml:space="preserve"> </w:t>
      </w:r>
      <w:r w:rsidR="003E4694">
        <w:t>Batista da Silva Cândico Vitório</w:t>
      </w:r>
    </w:p>
    <w:p w14:paraId="45C6EE14" w14:textId="77777777" w:rsidR="00B35D98" w:rsidRDefault="00B35D98" w:rsidP="00B35D98">
      <w:pPr>
        <w:spacing w:after="0" w:line="360" w:lineRule="auto"/>
      </w:pPr>
      <w:r>
        <w:rPr>
          <w:b/>
          <w:bCs/>
        </w:rPr>
        <w:t>Período Letivo:</w:t>
      </w:r>
      <w:r>
        <w:t xml:space="preserve"> 2026/01</w:t>
      </w:r>
    </w:p>
    <w:p w14:paraId="7BA8468F" w14:textId="3230DA12" w:rsidR="00B35D98" w:rsidRDefault="00B35D98" w:rsidP="00B35D98">
      <w:pPr>
        <w:spacing w:after="0" w:line="360" w:lineRule="auto"/>
      </w:pPr>
      <w:r>
        <w:rPr>
          <w:b/>
          <w:bCs/>
        </w:rPr>
        <w:t>Modalidade:</w:t>
      </w:r>
      <w:r>
        <w:t xml:space="preserve"> Presencial</w:t>
      </w:r>
    </w:p>
    <w:p w14:paraId="01A7DF3A" w14:textId="77777777" w:rsidR="00B35D98" w:rsidRDefault="00B35D98" w:rsidP="00B35D98">
      <w:pPr>
        <w:spacing w:after="0" w:line="360" w:lineRule="auto"/>
      </w:pPr>
      <w:r>
        <w:rPr>
          <w:b/>
          <w:bCs/>
        </w:rPr>
        <w:t xml:space="preserve">Carga horária total: </w:t>
      </w:r>
      <w:r>
        <w:t xml:space="preserve">40h (33h teóricas + 7h de Atividade Prática Supervisionada – APS) </w:t>
      </w:r>
    </w:p>
    <w:p w14:paraId="784DC2D0" w14:textId="77777777" w:rsidR="00021A35" w:rsidRPr="00021A35" w:rsidRDefault="00021A35" w:rsidP="00021A35">
      <w:pPr>
        <w:jc w:val="both"/>
        <w:rPr>
          <w:b/>
          <w:bCs/>
          <w:color w:val="4472C4" w:themeColor="accent1"/>
        </w:rPr>
      </w:pPr>
      <w:r w:rsidRPr="00021A35">
        <w:rPr>
          <w:b/>
          <w:bCs/>
          <w:color w:val="4472C4" w:themeColor="accent1"/>
        </w:rPr>
        <w:t>2) EMENTA</w:t>
      </w:r>
    </w:p>
    <w:p w14:paraId="5A379E6C" w14:textId="77777777" w:rsidR="00021A35" w:rsidRPr="00021A35" w:rsidRDefault="00021A35" w:rsidP="00021A35">
      <w:pPr>
        <w:jc w:val="both"/>
      </w:pPr>
      <w:r w:rsidRPr="00021A35">
        <w:t>Estudo da Teoria Geral do Conflito e a transição para o Sistema de Justiça Multiportas. Fundamentos teóricos e práticos da Negociação, Conciliação e Mediação. Marco legal (Lei 13.140/2015 e CPC/2015). Noções de Arbitragem e Justiça Restaurativa. Ética, tecnologia (ODR) e pacificação social.</w:t>
      </w:r>
    </w:p>
    <w:p w14:paraId="22C56EA0" w14:textId="77777777" w:rsidR="00021A35" w:rsidRPr="00021A35" w:rsidRDefault="00021A35" w:rsidP="00021A35">
      <w:pPr>
        <w:jc w:val="both"/>
        <w:rPr>
          <w:b/>
          <w:bCs/>
          <w:color w:val="4472C4" w:themeColor="accent1"/>
        </w:rPr>
      </w:pPr>
      <w:r w:rsidRPr="00021A35">
        <w:rPr>
          <w:b/>
          <w:bCs/>
          <w:color w:val="4472C4" w:themeColor="accent1"/>
        </w:rPr>
        <w:t>3) OBJETIVOS</w:t>
      </w:r>
    </w:p>
    <w:p w14:paraId="0B31BE5B" w14:textId="77777777" w:rsidR="00021A35" w:rsidRPr="00021A35" w:rsidRDefault="00021A35" w:rsidP="00021A35">
      <w:pPr>
        <w:numPr>
          <w:ilvl w:val="0"/>
          <w:numId w:val="3"/>
        </w:numPr>
        <w:jc w:val="both"/>
      </w:pPr>
      <w:r w:rsidRPr="00021A35">
        <w:rPr>
          <w:b/>
          <w:bCs/>
        </w:rPr>
        <w:t>Geral:</w:t>
      </w:r>
      <w:r w:rsidRPr="00021A35">
        <w:t> Capacitar o acadêmico para a gestão estratégica de conflitos, priorizando métodos autocompositivos e a autonomia das partes.</w:t>
      </w:r>
    </w:p>
    <w:p w14:paraId="0E604E73" w14:textId="77777777" w:rsidR="00021A35" w:rsidRPr="00021A35" w:rsidRDefault="00021A35" w:rsidP="00021A35">
      <w:pPr>
        <w:numPr>
          <w:ilvl w:val="0"/>
          <w:numId w:val="3"/>
        </w:numPr>
        <w:jc w:val="both"/>
      </w:pPr>
      <w:r w:rsidRPr="00021A35">
        <w:rPr>
          <w:b/>
          <w:bCs/>
        </w:rPr>
        <w:t>Específicos:</w:t>
      </w:r>
      <w:r w:rsidRPr="00021A35">
        <w:t> Dominar técnicas de comunicação assertiva; compreender o papel do advogado no ambiente consensual; aplicar a legislação vigente na redação de acordos.</w:t>
      </w:r>
    </w:p>
    <w:p w14:paraId="1FAE5DC2" w14:textId="77777777" w:rsidR="00021A35" w:rsidRPr="00021A35" w:rsidRDefault="00021A35" w:rsidP="00021A35">
      <w:pPr>
        <w:jc w:val="both"/>
        <w:rPr>
          <w:b/>
          <w:bCs/>
          <w:color w:val="4472C4" w:themeColor="accent1"/>
        </w:rPr>
      </w:pPr>
      <w:r w:rsidRPr="00021A35">
        <w:rPr>
          <w:b/>
          <w:bCs/>
          <w:color w:val="4472C4" w:themeColor="accent1"/>
        </w:rPr>
        <w:t>4) CONTEÚDO PROGRAMÁTICO E CRONOGRAMA (33H TEÓRICAS)</w:t>
      </w:r>
    </w:p>
    <w:tbl>
      <w:tblPr>
        <w:tblW w:w="97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2253"/>
        <w:gridCol w:w="6367"/>
      </w:tblGrid>
      <w:tr w:rsidR="00021A35" w:rsidRPr="00021A35" w14:paraId="738B196C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F4F95FE" w14:textId="77777777" w:rsidR="00021A35" w:rsidRPr="00021A35" w:rsidRDefault="00021A35" w:rsidP="00021A35">
            <w:pPr>
              <w:jc w:val="both"/>
              <w:rPr>
                <w:b/>
                <w:bCs/>
              </w:rPr>
            </w:pPr>
            <w:r w:rsidRPr="00021A35">
              <w:rPr>
                <w:b/>
                <w:bCs/>
              </w:rPr>
              <w:t>Encontro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B3A2C28" w14:textId="77777777" w:rsidR="00021A35" w:rsidRPr="00021A35" w:rsidRDefault="00021A35" w:rsidP="00021A35">
            <w:pPr>
              <w:jc w:val="both"/>
              <w:rPr>
                <w:b/>
                <w:bCs/>
              </w:rPr>
            </w:pPr>
            <w:r w:rsidRPr="00021A35">
              <w:rPr>
                <w:b/>
                <w:bCs/>
              </w:rPr>
              <w:t>Tema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1BCD02C" w14:textId="77777777" w:rsidR="00021A35" w:rsidRPr="00021A35" w:rsidRDefault="00021A35" w:rsidP="00021A35">
            <w:pPr>
              <w:jc w:val="both"/>
              <w:rPr>
                <w:b/>
                <w:bCs/>
              </w:rPr>
            </w:pPr>
            <w:r w:rsidRPr="00021A35">
              <w:rPr>
                <w:b/>
                <w:bCs/>
              </w:rPr>
              <w:t>Abordagem Principal</w:t>
            </w:r>
          </w:p>
        </w:tc>
      </w:tr>
      <w:tr w:rsidR="00021A35" w:rsidRPr="00021A35" w14:paraId="6B34BC7D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5B44BD" w14:textId="77777777" w:rsidR="00021A35" w:rsidRPr="00021A35" w:rsidRDefault="00021A35" w:rsidP="00021A35">
            <w:pPr>
              <w:jc w:val="both"/>
            </w:pPr>
            <w:r w:rsidRPr="00021A35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A68CDEA" w14:textId="77777777" w:rsidR="00021A35" w:rsidRPr="00021A35" w:rsidRDefault="00021A35" w:rsidP="00021A35">
            <w:pPr>
              <w:jc w:val="both"/>
            </w:pPr>
            <w:r w:rsidRPr="00021A35">
              <w:t>Teoria do Conflito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1B08040" w14:textId="77777777" w:rsidR="00021A35" w:rsidRPr="00021A35" w:rsidRDefault="00021A35" w:rsidP="00021A35">
            <w:pPr>
              <w:jc w:val="both"/>
            </w:pPr>
            <w:r w:rsidRPr="00021A35">
              <w:t>Dinâmica do conflito e mapeamento de interesses.</w:t>
            </w:r>
          </w:p>
        </w:tc>
      </w:tr>
      <w:tr w:rsidR="00021A35" w:rsidRPr="00021A35" w14:paraId="499634C4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12FEBD1" w14:textId="77777777" w:rsidR="00021A35" w:rsidRPr="00021A35" w:rsidRDefault="00021A35" w:rsidP="00021A35">
            <w:pPr>
              <w:jc w:val="both"/>
            </w:pPr>
            <w:r w:rsidRPr="00021A35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6768AC5" w14:textId="77777777" w:rsidR="00021A35" w:rsidRPr="00021A35" w:rsidRDefault="00021A35" w:rsidP="00021A35">
            <w:pPr>
              <w:jc w:val="both"/>
            </w:pPr>
            <w:r w:rsidRPr="00021A35">
              <w:t>Justiça Multiportas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CB652E1" w14:textId="77777777" w:rsidR="00021A35" w:rsidRPr="00021A35" w:rsidRDefault="00021A35" w:rsidP="00021A35">
            <w:pPr>
              <w:jc w:val="both"/>
            </w:pPr>
            <w:r w:rsidRPr="00021A35">
              <w:t>O acesso à justiça e o papel dos </w:t>
            </w:r>
            <w:proofErr w:type="spellStart"/>
            <w:r w:rsidRPr="00021A35">
              <w:t>CEJUSCs</w:t>
            </w:r>
            <w:proofErr w:type="spellEnd"/>
            <w:r w:rsidRPr="00021A35">
              <w:t>.</w:t>
            </w:r>
          </w:p>
        </w:tc>
      </w:tr>
      <w:tr w:rsidR="00021A35" w:rsidRPr="00021A35" w14:paraId="65F9D562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273116E" w14:textId="77777777" w:rsidR="00021A35" w:rsidRPr="00021A35" w:rsidRDefault="00021A35" w:rsidP="00021A35">
            <w:pPr>
              <w:jc w:val="both"/>
            </w:pPr>
            <w:r w:rsidRPr="00021A35">
              <w:rPr>
                <w:b/>
                <w:bCs/>
              </w:rPr>
              <w:lastRenderedPageBreak/>
              <w:t>03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37074B7" w14:textId="77777777" w:rsidR="00021A35" w:rsidRPr="00021A35" w:rsidRDefault="00021A35" w:rsidP="00021A35">
            <w:pPr>
              <w:jc w:val="both"/>
            </w:pPr>
            <w:r w:rsidRPr="00021A35">
              <w:t>Negociação 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C3A5C74" w14:textId="77777777" w:rsidR="00021A35" w:rsidRPr="00021A35" w:rsidRDefault="00021A35" w:rsidP="00021A35">
            <w:pPr>
              <w:jc w:val="both"/>
            </w:pPr>
            <w:r w:rsidRPr="00021A35">
              <w:t>Método Harvard: Pessoas, Interesses, Opções e Critérios.</w:t>
            </w:r>
          </w:p>
        </w:tc>
      </w:tr>
      <w:tr w:rsidR="00021A35" w:rsidRPr="00021A35" w14:paraId="0CA69182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C7C0B8F" w14:textId="77777777" w:rsidR="00021A35" w:rsidRPr="00021A35" w:rsidRDefault="00021A35" w:rsidP="00021A35">
            <w:pPr>
              <w:jc w:val="both"/>
            </w:pPr>
            <w:r w:rsidRPr="00021A35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DD4498F" w14:textId="77777777" w:rsidR="00021A35" w:rsidRPr="00021A35" w:rsidRDefault="00021A35" w:rsidP="00021A35">
            <w:pPr>
              <w:jc w:val="both"/>
            </w:pPr>
            <w:r w:rsidRPr="00021A35">
              <w:t>Negociação II e Ética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416E045" w14:textId="77777777" w:rsidR="00021A35" w:rsidRPr="00021A35" w:rsidRDefault="00021A35" w:rsidP="00021A35">
            <w:pPr>
              <w:jc w:val="both"/>
            </w:pPr>
            <w:r w:rsidRPr="00021A35">
              <w:t>Estratégias cooperativas e o Código de Ética da OAB.</w:t>
            </w:r>
          </w:p>
        </w:tc>
      </w:tr>
      <w:tr w:rsidR="00021A35" w:rsidRPr="00021A35" w14:paraId="7EA78EEC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28E4EB" w14:textId="77777777" w:rsidR="00021A35" w:rsidRPr="00021A35" w:rsidRDefault="00021A35" w:rsidP="00021A35">
            <w:pPr>
              <w:jc w:val="both"/>
            </w:pPr>
            <w:r w:rsidRPr="00021A35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4E2EA28" w14:textId="77777777" w:rsidR="00021A35" w:rsidRPr="00021A35" w:rsidRDefault="00021A35" w:rsidP="00021A35">
            <w:pPr>
              <w:jc w:val="both"/>
            </w:pPr>
            <w:r w:rsidRPr="00021A35">
              <w:t>Conciliação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03DD1D5" w14:textId="77777777" w:rsidR="00021A35" w:rsidRPr="00021A35" w:rsidRDefault="00021A35" w:rsidP="00021A35">
            <w:pPr>
              <w:jc w:val="both"/>
            </w:pPr>
            <w:r w:rsidRPr="00021A35">
              <w:t>Atuação judicial conforme o Art. 165 do CPC/15.</w:t>
            </w:r>
          </w:p>
        </w:tc>
      </w:tr>
      <w:tr w:rsidR="00021A35" w:rsidRPr="00021A35" w14:paraId="5F4E6161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D22FCED" w14:textId="77777777" w:rsidR="00021A35" w:rsidRPr="00021A35" w:rsidRDefault="00021A35" w:rsidP="00021A35">
            <w:pPr>
              <w:jc w:val="both"/>
            </w:pPr>
            <w:r w:rsidRPr="00021A35">
              <w:rPr>
                <w:b/>
                <w:bCs/>
              </w:rPr>
              <w:t>06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4E006A" w14:textId="77777777" w:rsidR="00021A35" w:rsidRPr="00021A35" w:rsidRDefault="00021A35" w:rsidP="00021A35">
            <w:pPr>
              <w:jc w:val="both"/>
            </w:pPr>
            <w:r w:rsidRPr="00021A35">
              <w:t>Mediação 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572C723" w14:textId="77777777" w:rsidR="00021A35" w:rsidRPr="00021A35" w:rsidRDefault="00021A35" w:rsidP="00021A35">
            <w:pPr>
              <w:jc w:val="both"/>
            </w:pPr>
            <w:r w:rsidRPr="00021A35">
              <w:t>Lei 13.140/2015 e modelos teóricos (</w:t>
            </w:r>
            <w:proofErr w:type="spellStart"/>
            <w:r w:rsidRPr="00021A35">
              <w:t>Facilitativo</w:t>
            </w:r>
            <w:proofErr w:type="spellEnd"/>
            <w:r w:rsidRPr="00021A35">
              <w:t>/Transformativo).</w:t>
            </w:r>
          </w:p>
        </w:tc>
      </w:tr>
      <w:tr w:rsidR="00021A35" w:rsidRPr="00021A35" w14:paraId="41E951ED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CFAB402" w14:textId="77777777" w:rsidR="00021A35" w:rsidRPr="00021A35" w:rsidRDefault="00021A35" w:rsidP="00021A35">
            <w:pPr>
              <w:jc w:val="both"/>
            </w:pPr>
            <w:r w:rsidRPr="00021A35">
              <w:rPr>
                <w:b/>
                <w:bCs/>
              </w:rPr>
              <w:t>07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8D88E8A" w14:textId="77777777" w:rsidR="00021A35" w:rsidRPr="00021A35" w:rsidRDefault="00021A35" w:rsidP="00021A35">
            <w:pPr>
              <w:jc w:val="both"/>
            </w:pPr>
            <w:r w:rsidRPr="00021A35">
              <w:t>Mediação II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6E1077E" w14:textId="77777777" w:rsidR="00021A35" w:rsidRPr="00021A35" w:rsidRDefault="00021A35" w:rsidP="00021A35">
            <w:pPr>
              <w:jc w:val="both"/>
            </w:pPr>
            <w:r w:rsidRPr="00021A35">
              <w:t xml:space="preserve">Técnicas: </w:t>
            </w:r>
            <w:proofErr w:type="spellStart"/>
            <w:r w:rsidRPr="00021A35">
              <w:t>Rapport</w:t>
            </w:r>
            <w:proofErr w:type="spellEnd"/>
            <w:r w:rsidRPr="00021A35">
              <w:t xml:space="preserve">, Escuta Ativa, Paráfrase e </w:t>
            </w:r>
            <w:proofErr w:type="spellStart"/>
            <w:r w:rsidRPr="00021A35">
              <w:t>Caucus</w:t>
            </w:r>
            <w:proofErr w:type="spellEnd"/>
            <w:r w:rsidRPr="00021A35">
              <w:t>.</w:t>
            </w:r>
          </w:p>
        </w:tc>
      </w:tr>
      <w:tr w:rsidR="00021A35" w:rsidRPr="00021A35" w14:paraId="0E2F2898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EF8D32E" w14:textId="77777777" w:rsidR="00021A35" w:rsidRPr="00021A35" w:rsidRDefault="00021A35" w:rsidP="00021A35">
            <w:pPr>
              <w:jc w:val="both"/>
            </w:pPr>
            <w:r w:rsidRPr="00021A35">
              <w:rPr>
                <w:b/>
                <w:bCs/>
              </w:rPr>
              <w:t>08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ACA5CA3" w14:textId="77777777" w:rsidR="00021A35" w:rsidRPr="00021A35" w:rsidRDefault="00021A35" w:rsidP="00021A35">
            <w:pPr>
              <w:jc w:val="both"/>
            </w:pPr>
            <w:r w:rsidRPr="00021A35">
              <w:t>Arbitragem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0509348" w14:textId="77777777" w:rsidR="00021A35" w:rsidRPr="00021A35" w:rsidRDefault="00021A35" w:rsidP="00021A35">
            <w:pPr>
              <w:jc w:val="both"/>
            </w:pPr>
            <w:r w:rsidRPr="00021A35">
              <w:t>Lei 9.307/96: Convenção e Sentença Arbitral.</w:t>
            </w:r>
          </w:p>
        </w:tc>
      </w:tr>
      <w:tr w:rsidR="00021A35" w:rsidRPr="00021A35" w14:paraId="23B530A3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35173A" w14:textId="77777777" w:rsidR="00021A35" w:rsidRPr="00021A35" w:rsidRDefault="00021A35" w:rsidP="00021A35">
            <w:pPr>
              <w:jc w:val="both"/>
            </w:pPr>
            <w:r w:rsidRPr="00021A35">
              <w:rPr>
                <w:b/>
                <w:bCs/>
              </w:rPr>
              <w:t>09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9C8D4E7" w14:textId="77777777" w:rsidR="00021A35" w:rsidRPr="00021A35" w:rsidRDefault="00021A35" w:rsidP="00021A35">
            <w:pPr>
              <w:jc w:val="both"/>
            </w:pPr>
            <w:r w:rsidRPr="00021A35">
              <w:t>Inovação e ODR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89C6AAC" w14:textId="77777777" w:rsidR="00021A35" w:rsidRPr="00021A35" w:rsidRDefault="00021A35" w:rsidP="00021A35">
            <w:pPr>
              <w:jc w:val="both"/>
            </w:pPr>
            <w:r w:rsidRPr="00021A35">
              <w:t>Mediação digital e uso de IA no Judiciário em 2026.</w:t>
            </w:r>
          </w:p>
        </w:tc>
      </w:tr>
      <w:tr w:rsidR="00021A35" w:rsidRPr="00021A35" w14:paraId="5C83C915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917A345" w14:textId="77777777" w:rsidR="00021A35" w:rsidRPr="00021A35" w:rsidRDefault="00021A35" w:rsidP="00021A35">
            <w:pPr>
              <w:jc w:val="both"/>
            </w:pPr>
            <w:r w:rsidRPr="00021A35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ADF87E7" w14:textId="77777777" w:rsidR="00021A35" w:rsidRPr="00021A35" w:rsidRDefault="00021A35" w:rsidP="00021A35">
            <w:pPr>
              <w:jc w:val="both"/>
            </w:pPr>
            <w:r w:rsidRPr="00021A35">
              <w:t>Justiça Restaurativa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C6D69E2" w14:textId="77777777" w:rsidR="00021A35" w:rsidRPr="00021A35" w:rsidRDefault="00021A35" w:rsidP="00021A35">
            <w:pPr>
              <w:jc w:val="both"/>
            </w:pPr>
            <w:r w:rsidRPr="00021A35">
              <w:t>Práticas circulares e constelações no Direito de Família.</w:t>
            </w:r>
          </w:p>
        </w:tc>
      </w:tr>
    </w:tbl>
    <w:p w14:paraId="46C61D7E" w14:textId="77777777" w:rsidR="00021A35" w:rsidRPr="00021A35" w:rsidRDefault="00021A35" w:rsidP="00021A35">
      <w:pPr>
        <w:jc w:val="both"/>
        <w:rPr>
          <w:b/>
          <w:bCs/>
          <w:color w:val="4472C4" w:themeColor="accent1"/>
        </w:rPr>
      </w:pPr>
      <w:r w:rsidRPr="00021A35">
        <w:rPr>
          <w:b/>
          <w:bCs/>
          <w:color w:val="4472C4" w:themeColor="accent1"/>
        </w:rPr>
        <w:t>5) METODOLOGIA DE ENSINO</w:t>
      </w:r>
    </w:p>
    <w:p w14:paraId="39665612" w14:textId="77777777" w:rsidR="00021A35" w:rsidRPr="00021A35" w:rsidRDefault="00021A35" w:rsidP="00021A35">
      <w:pPr>
        <w:jc w:val="both"/>
      </w:pPr>
      <w:r w:rsidRPr="00021A35">
        <w:t>Aulas presenciais com metodologias ativas (</w:t>
      </w:r>
      <w:proofErr w:type="spellStart"/>
      <w:r w:rsidRPr="00021A35">
        <w:rPr>
          <w:i/>
          <w:iCs/>
        </w:rPr>
        <w:t>Problem</w:t>
      </w:r>
      <w:proofErr w:type="spellEnd"/>
      <w:r w:rsidRPr="00021A35">
        <w:rPr>
          <w:i/>
          <w:iCs/>
        </w:rPr>
        <w:t xml:space="preserve"> </w:t>
      </w:r>
      <w:proofErr w:type="spellStart"/>
      <w:r w:rsidRPr="00021A35">
        <w:rPr>
          <w:i/>
          <w:iCs/>
        </w:rPr>
        <w:t>Based</w:t>
      </w:r>
      <w:proofErr w:type="spellEnd"/>
      <w:r w:rsidRPr="00021A35">
        <w:rPr>
          <w:i/>
          <w:iCs/>
        </w:rPr>
        <w:t xml:space="preserve"> Learning</w:t>
      </w:r>
      <w:r w:rsidRPr="00021A35">
        <w:t>), simulações de audiências (</w:t>
      </w:r>
      <w:r w:rsidRPr="00021A35">
        <w:rPr>
          <w:i/>
          <w:iCs/>
        </w:rPr>
        <w:t>role-</w:t>
      </w:r>
      <w:proofErr w:type="spellStart"/>
      <w:r w:rsidRPr="00021A35">
        <w:rPr>
          <w:i/>
          <w:iCs/>
        </w:rPr>
        <w:t>playing</w:t>
      </w:r>
      <w:proofErr w:type="spellEnd"/>
      <w:r w:rsidRPr="00021A35">
        <w:t>) e debates sobre casos reais mediáveis.</w:t>
      </w:r>
    </w:p>
    <w:p w14:paraId="2600CE93" w14:textId="77777777" w:rsidR="00021A35" w:rsidRPr="00021A35" w:rsidRDefault="00021A35" w:rsidP="00021A35">
      <w:pPr>
        <w:jc w:val="both"/>
        <w:rPr>
          <w:b/>
          <w:bCs/>
          <w:color w:val="4472C4" w:themeColor="accent1"/>
        </w:rPr>
      </w:pPr>
      <w:r w:rsidRPr="00021A35">
        <w:rPr>
          <w:b/>
          <w:bCs/>
          <w:color w:val="4472C4" w:themeColor="accent1"/>
        </w:rPr>
        <w:t>6) TEMAS TRANSVERSAIS</w:t>
      </w:r>
    </w:p>
    <w:p w14:paraId="0801B5AC" w14:textId="77777777" w:rsidR="00021A35" w:rsidRPr="00021A35" w:rsidRDefault="00021A35" w:rsidP="00021A35">
      <w:pPr>
        <w:jc w:val="both"/>
      </w:pPr>
      <w:r w:rsidRPr="00021A35">
        <w:rPr>
          <w:b/>
          <w:bCs/>
        </w:rPr>
        <w:t>Direitos Humanos:</w:t>
      </w:r>
      <w:r w:rsidRPr="00021A35">
        <w:t> Promoção da dignidade humana através do diálogo.</w:t>
      </w:r>
    </w:p>
    <w:p w14:paraId="44A339E9" w14:textId="77777777" w:rsidR="00021A35" w:rsidRPr="00021A35" w:rsidRDefault="00021A35" w:rsidP="00021A35">
      <w:pPr>
        <w:jc w:val="both"/>
      </w:pPr>
      <w:r w:rsidRPr="00021A35">
        <w:rPr>
          <w:b/>
          <w:bCs/>
        </w:rPr>
        <w:t>Educação Ambiental:</w:t>
      </w:r>
      <w:r w:rsidRPr="00021A35">
        <w:t> Conflitos de vizinhança e sustentabilidade urbana.</w:t>
      </w:r>
    </w:p>
    <w:p w14:paraId="44F182DA" w14:textId="77777777" w:rsidR="00021A35" w:rsidRPr="00021A35" w:rsidRDefault="00021A35" w:rsidP="00021A35">
      <w:pPr>
        <w:jc w:val="both"/>
        <w:rPr>
          <w:b/>
          <w:bCs/>
          <w:color w:val="4472C4" w:themeColor="accent1"/>
        </w:rPr>
      </w:pPr>
      <w:r w:rsidRPr="00021A35">
        <w:rPr>
          <w:b/>
          <w:bCs/>
          <w:color w:val="4472C4" w:themeColor="accent1"/>
        </w:rPr>
        <w:t>7) PROJETO / AÇÕES INTERDISCIPLINARES</w:t>
      </w:r>
    </w:p>
    <w:p w14:paraId="0035AB8F" w14:textId="77777777" w:rsidR="00021A35" w:rsidRPr="00021A35" w:rsidRDefault="00021A35" w:rsidP="00021A35">
      <w:pPr>
        <w:jc w:val="both"/>
      </w:pPr>
      <w:r w:rsidRPr="00021A35">
        <w:rPr>
          <w:b/>
          <w:bCs/>
        </w:rPr>
        <w:t>Projeto Integrador:</w:t>
      </w:r>
      <w:r w:rsidRPr="00021A35">
        <w:t> "A Advocacia Colaborativa no Século XXI".</w:t>
      </w:r>
    </w:p>
    <w:p w14:paraId="26032F91" w14:textId="77777777" w:rsidR="00021A35" w:rsidRPr="00021A35" w:rsidRDefault="00021A35" w:rsidP="00021A35">
      <w:pPr>
        <w:jc w:val="both"/>
      </w:pPr>
      <w:r w:rsidRPr="00021A35">
        <w:rPr>
          <w:b/>
          <w:bCs/>
        </w:rPr>
        <w:t>Integração:</w:t>
      </w:r>
      <w:r w:rsidRPr="00021A35">
        <w:t> Articulação com Direito de Família e Direito Processual Civil.</w:t>
      </w:r>
    </w:p>
    <w:p w14:paraId="6344A45E" w14:textId="77777777" w:rsidR="00021A35" w:rsidRPr="00021A35" w:rsidRDefault="00021A35" w:rsidP="00021A35">
      <w:pPr>
        <w:jc w:val="both"/>
        <w:rPr>
          <w:b/>
          <w:bCs/>
          <w:color w:val="4472C4" w:themeColor="accent1"/>
        </w:rPr>
      </w:pPr>
      <w:r w:rsidRPr="00021A35">
        <w:rPr>
          <w:b/>
          <w:bCs/>
          <w:color w:val="4472C4" w:themeColor="accent1"/>
        </w:rPr>
        <w:t>8) RECURSOS DIDÁTICOS</w:t>
      </w:r>
    </w:p>
    <w:p w14:paraId="5B629871" w14:textId="77777777" w:rsidR="00021A35" w:rsidRPr="00021A35" w:rsidRDefault="00021A35" w:rsidP="00021A35">
      <w:pPr>
        <w:jc w:val="both"/>
      </w:pPr>
      <w:r w:rsidRPr="00021A35">
        <w:t>Textos digitais, projetor, simulação em laboratório jurídico e acesso ao Manual de Mediação do CNJ.</w:t>
      </w:r>
    </w:p>
    <w:p w14:paraId="332F4364" w14:textId="77777777" w:rsidR="00B561A8" w:rsidRDefault="00B561A8" w:rsidP="00B561A8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lastRenderedPageBreak/>
        <w:t>9. AVALIAÇÃO DA APRENDIZAGEM</w:t>
      </w:r>
    </w:p>
    <w:p w14:paraId="3739133E" w14:textId="77777777" w:rsidR="00B561A8" w:rsidRDefault="00B561A8" w:rsidP="00B561A8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 xml:space="preserve">A avaliação da aprendizagem será realizada de forma processual, contínua, cumulativa e formativa, em consonância com os princípios pedagógicos previstos na Lei nº 9.394/1996 (Lei de Diretrizes e Bases da Educação Nacional – LDB), especialmente em seus </w:t>
      </w:r>
      <w:proofErr w:type="spellStart"/>
      <w:r>
        <w:rPr>
          <w:rFonts w:ascii="Cambria" w:hAnsi="Cambria"/>
        </w:rPr>
        <w:t>arts</w:t>
      </w:r>
      <w:proofErr w:type="spellEnd"/>
      <w:r>
        <w:rPr>
          <w:rFonts w:ascii="Cambria" w:hAnsi="Cambria"/>
        </w:rPr>
        <w:t>. 24, V, e 47, bem como com as Diretrizes Curriculares Nacionais do Curso de Direito, instituídas pela Resolução CNE/CES nº 5/2018.</w:t>
      </w:r>
    </w:p>
    <w:p w14:paraId="23A4090B" w14:textId="77777777" w:rsidR="00B561A8" w:rsidRDefault="00B561A8" w:rsidP="00B561A8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66FBA477" w14:textId="77777777" w:rsidR="00B561A8" w:rsidRDefault="00B561A8" w:rsidP="00B561A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5EE14F48" w14:textId="77777777" w:rsidR="00B561A8" w:rsidRDefault="00B561A8" w:rsidP="00B561A8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04AB6622" w14:textId="77777777" w:rsidR="00B561A8" w:rsidRDefault="00B561A8" w:rsidP="00B561A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3E79EC2F" w14:textId="77777777" w:rsidR="00B561A8" w:rsidRDefault="00B561A8" w:rsidP="00B561A8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6666AC00" w14:textId="77777777" w:rsidR="00B561A8" w:rsidRDefault="00B561A8" w:rsidP="00B561A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Esta etapa privilegia o desenvolvimento das competências cognitivas, avaliando a capacidade do discente de compreender, organizar e articular conceitos jurídicos fundamentais, conforme exigido pelas </w:t>
      </w:r>
      <w:proofErr w:type="spellStart"/>
      <w:r>
        <w:rPr>
          <w:rFonts w:ascii="Cambria" w:hAnsi="Cambria"/>
        </w:rPr>
        <w:t>DCNs</w:t>
      </w:r>
      <w:proofErr w:type="spellEnd"/>
      <w:r>
        <w:rPr>
          <w:rFonts w:ascii="Cambria" w:hAnsi="Cambria"/>
        </w:rPr>
        <w:t xml:space="preserve"> do Curso de Direito.</w:t>
      </w:r>
    </w:p>
    <w:p w14:paraId="0BE16F8B" w14:textId="77777777" w:rsidR="00B561A8" w:rsidRDefault="00B561A8" w:rsidP="00B561A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6280DE6B" w14:textId="77777777" w:rsidR="00B561A8" w:rsidRDefault="00B561A8" w:rsidP="00B561A8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04E18E2F" w14:textId="77777777" w:rsidR="00B561A8" w:rsidRDefault="00B561A8" w:rsidP="00B561A8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5C185659" w14:textId="77777777" w:rsidR="00B561A8" w:rsidRDefault="00B561A8" w:rsidP="00B561A8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2CB573CB" w14:textId="77777777" w:rsidR="00B561A8" w:rsidRDefault="00B561A8" w:rsidP="00B561A8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4827F5F5" w14:textId="77777777" w:rsidR="00B561A8" w:rsidRDefault="00B561A8" w:rsidP="00B561A8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40138F39" w14:textId="77777777" w:rsidR="00B561A8" w:rsidRDefault="00B561A8" w:rsidP="00B561A8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496A41AB" w14:textId="77777777" w:rsidR="00B561A8" w:rsidRDefault="00B561A8" w:rsidP="00B561A8">
      <w:pPr>
        <w:spacing w:after="0" w:line="360" w:lineRule="auto"/>
        <w:ind w:left="720"/>
        <w:jc w:val="both"/>
        <w:rPr>
          <w:rFonts w:ascii="Cambria" w:hAnsi="Cambria"/>
        </w:rPr>
      </w:pPr>
    </w:p>
    <w:p w14:paraId="0C660D4C" w14:textId="77777777" w:rsidR="00B561A8" w:rsidRDefault="00B561A8" w:rsidP="00B561A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4218DDB9" w14:textId="77777777" w:rsidR="00B561A8" w:rsidRDefault="00B561A8" w:rsidP="00B561A8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4EFED620" w14:textId="77777777" w:rsidR="00B561A8" w:rsidRDefault="00B561A8" w:rsidP="00B561A8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A segunda etapa visa promover a integração entre teoria e prática, atendendo ao caráter formativo e profissionalizante do curso de Direito, conforme orientam a LDB e as </w:t>
      </w:r>
      <w:proofErr w:type="spellStart"/>
      <w:r>
        <w:rPr>
          <w:rFonts w:ascii="Cambria" w:hAnsi="Cambria"/>
        </w:rPr>
        <w:t>DCNs</w:t>
      </w:r>
      <w:proofErr w:type="spellEnd"/>
      <w:r>
        <w:rPr>
          <w:rFonts w:ascii="Cambria" w:hAnsi="Cambria"/>
        </w:rPr>
        <w:t>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21697440" w14:textId="77777777" w:rsidR="00B561A8" w:rsidRDefault="00B561A8" w:rsidP="00B561A8">
      <w:pPr>
        <w:numPr>
          <w:ilvl w:val="0"/>
          <w:numId w:val="15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659D80EE" w14:textId="77777777" w:rsidR="00B561A8" w:rsidRDefault="00B561A8" w:rsidP="00B561A8">
      <w:pPr>
        <w:numPr>
          <w:ilvl w:val="0"/>
          <w:numId w:val="15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666827D0" w14:textId="77777777" w:rsidR="00B561A8" w:rsidRDefault="00B561A8" w:rsidP="00B561A8">
      <w:pPr>
        <w:numPr>
          <w:ilvl w:val="0"/>
          <w:numId w:val="15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6D7FD681" w14:textId="00A91F1E" w:rsidR="00B561A8" w:rsidRPr="00B561A8" w:rsidRDefault="00B561A8" w:rsidP="00B561A8">
      <w:pPr>
        <w:numPr>
          <w:ilvl w:val="0"/>
          <w:numId w:val="15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5C54F937" w14:textId="77777777" w:rsidR="00B561A8" w:rsidRDefault="00B561A8" w:rsidP="00B561A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42E9919D" w14:textId="77777777" w:rsidR="00B561A8" w:rsidRDefault="00B561A8" w:rsidP="00B561A8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15841DB0" w14:textId="77777777" w:rsidR="00B561A8" w:rsidRDefault="00B561A8" w:rsidP="00B561A8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268846BA" w14:textId="77777777" w:rsidR="00021A35" w:rsidRPr="00021A35" w:rsidRDefault="00021A35" w:rsidP="00021A35">
      <w:pPr>
        <w:jc w:val="both"/>
        <w:rPr>
          <w:b/>
          <w:bCs/>
          <w:color w:val="4472C4" w:themeColor="accent1"/>
        </w:rPr>
      </w:pPr>
      <w:r w:rsidRPr="00021A35">
        <w:rPr>
          <w:b/>
          <w:bCs/>
          <w:color w:val="4472C4" w:themeColor="accent1"/>
        </w:rPr>
        <w:t>10) COMPETÊNCIAS (ART. 4º RES. CNE/CES Nº 5/2018)</w:t>
      </w:r>
    </w:p>
    <w:p w14:paraId="550E1F77" w14:textId="77777777" w:rsidR="00021A35" w:rsidRPr="00021A35" w:rsidRDefault="00021A35" w:rsidP="00021A35">
      <w:pPr>
        <w:jc w:val="both"/>
      </w:pPr>
      <w:r w:rsidRPr="00021A35">
        <w:rPr>
          <w:b/>
          <w:bCs/>
        </w:rPr>
        <w:t>VII - Capacidade de Diálogo e Mediação:</w:t>
      </w:r>
      <w:r w:rsidRPr="00021A35">
        <w:t> Atuação na solução pacífica de impasses.</w:t>
      </w:r>
    </w:p>
    <w:p w14:paraId="19DA0687" w14:textId="77777777" w:rsidR="00021A35" w:rsidRPr="00021A35" w:rsidRDefault="00021A35" w:rsidP="00021A35">
      <w:pPr>
        <w:jc w:val="both"/>
      </w:pPr>
      <w:r w:rsidRPr="00021A35">
        <w:rPr>
          <w:b/>
          <w:bCs/>
        </w:rPr>
        <w:t>VIII - Domínio de Tecnologias:</w:t>
      </w:r>
      <w:r w:rsidRPr="00021A35">
        <w:t> Uso de plataformas de resolução de conflitos online.</w:t>
      </w:r>
    </w:p>
    <w:p w14:paraId="5C392AE7" w14:textId="77777777" w:rsidR="00021A35" w:rsidRPr="00021A35" w:rsidRDefault="00021A35" w:rsidP="00021A35">
      <w:pPr>
        <w:jc w:val="both"/>
      </w:pPr>
      <w:r w:rsidRPr="00021A35">
        <w:rPr>
          <w:b/>
          <w:bCs/>
        </w:rPr>
        <w:t>Eixos:</w:t>
      </w:r>
      <w:r w:rsidRPr="00021A35">
        <w:t xml:space="preserve"> Cognitivos (teoria), Instrumentais (técnica) </w:t>
      </w:r>
      <w:proofErr w:type="gramStart"/>
      <w:r w:rsidRPr="00021A35">
        <w:t>e Interpessoais</w:t>
      </w:r>
      <w:proofErr w:type="gramEnd"/>
      <w:r w:rsidRPr="00021A35">
        <w:t xml:space="preserve"> (empatia).</w:t>
      </w:r>
    </w:p>
    <w:p w14:paraId="182FD329" w14:textId="77777777" w:rsidR="00021A35" w:rsidRPr="00021A35" w:rsidRDefault="00021A35" w:rsidP="00021A35">
      <w:pPr>
        <w:jc w:val="both"/>
        <w:rPr>
          <w:b/>
          <w:bCs/>
          <w:color w:val="4472C4" w:themeColor="accent1"/>
        </w:rPr>
      </w:pPr>
      <w:r w:rsidRPr="00021A35">
        <w:rPr>
          <w:b/>
          <w:bCs/>
          <w:color w:val="4472C4" w:themeColor="accent1"/>
        </w:rPr>
        <w:t>11) ATIVIDADE PRÁTICA SUPERVISIONADA (APS) – 7H</w:t>
      </w:r>
    </w:p>
    <w:p w14:paraId="7DC48D4E" w14:textId="77777777" w:rsidR="00021A35" w:rsidRPr="00021A35" w:rsidRDefault="00021A35" w:rsidP="00021A35">
      <w:pPr>
        <w:jc w:val="both"/>
      </w:pPr>
      <w:r w:rsidRPr="00021A35">
        <w:rPr>
          <w:b/>
          <w:bCs/>
        </w:rPr>
        <w:t>Caso Prático:</w:t>
      </w:r>
      <w:r w:rsidRPr="00021A35">
        <w:t xml:space="preserve"> "Startup </w:t>
      </w:r>
      <w:proofErr w:type="spellStart"/>
      <w:r w:rsidRPr="00021A35">
        <w:t>EcoEntrega</w:t>
      </w:r>
      <w:proofErr w:type="spellEnd"/>
      <w:r w:rsidRPr="00021A35">
        <w:t xml:space="preserve"> vs. Condomínio Residencial" (Conflito de vizinhança/tecnologia).</w:t>
      </w:r>
    </w:p>
    <w:p w14:paraId="786DD920" w14:textId="77777777" w:rsidR="00021A35" w:rsidRPr="00021A35" w:rsidRDefault="00021A35" w:rsidP="00021A35">
      <w:pPr>
        <w:jc w:val="both"/>
      </w:pPr>
      <w:r w:rsidRPr="00021A35">
        <w:rPr>
          <w:b/>
          <w:bCs/>
        </w:rPr>
        <w:t>Produto:</w:t>
      </w:r>
      <w:r w:rsidRPr="00021A35">
        <w:t> Relatório Técnico de Mediação + Termo de Acordo.</w:t>
      </w:r>
    </w:p>
    <w:p w14:paraId="292FA121" w14:textId="77777777" w:rsidR="00021A35" w:rsidRPr="00021A35" w:rsidRDefault="00021A35" w:rsidP="00021A35">
      <w:pPr>
        <w:jc w:val="both"/>
      </w:pPr>
      <w:r w:rsidRPr="00021A35">
        <w:rPr>
          <w:b/>
          <w:bCs/>
        </w:rPr>
        <w:t>Etapas:</w:t>
      </w:r>
      <w:r w:rsidRPr="00021A35">
        <w:t> Pesquisa (2h), Simulação Presencial (3h), Redação Final (2h).</w:t>
      </w:r>
    </w:p>
    <w:p w14:paraId="2345363F" w14:textId="77777777" w:rsidR="00021A35" w:rsidRDefault="00021A35" w:rsidP="00021A35">
      <w:pPr>
        <w:jc w:val="both"/>
      </w:pPr>
      <w:r w:rsidRPr="00021A35">
        <w:rPr>
          <w:b/>
          <w:bCs/>
        </w:rPr>
        <w:t>Rubrica (0-10):</w:t>
      </w:r>
      <w:r w:rsidRPr="00021A35">
        <w:t> Coerência legal (3,0); Uso de técnicas (4,0); Ética e Linguagem (3,0).</w:t>
      </w:r>
    </w:p>
    <w:p w14:paraId="374F36A0" w14:textId="77777777" w:rsidR="00021A35" w:rsidRPr="00021A35" w:rsidRDefault="00021A35" w:rsidP="00021A35">
      <w:pPr>
        <w:jc w:val="both"/>
        <w:rPr>
          <w:b/>
          <w:bCs/>
        </w:rPr>
      </w:pPr>
      <w:r w:rsidRPr="00021A35">
        <w:rPr>
          <w:b/>
          <w:bCs/>
        </w:rPr>
        <w:t>Modelo de Caso Prático: "A Startup e o Impacto Ambiental"</w:t>
      </w:r>
    </w:p>
    <w:p w14:paraId="74EF6081" w14:textId="77777777" w:rsidR="00021A35" w:rsidRPr="00021A35" w:rsidRDefault="00021A35" w:rsidP="00021A35">
      <w:pPr>
        <w:jc w:val="both"/>
        <w:rPr>
          <w:b/>
          <w:bCs/>
        </w:rPr>
      </w:pPr>
      <w:r w:rsidRPr="00021A35">
        <w:rPr>
          <w:b/>
          <w:bCs/>
        </w:rPr>
        <w:t>1. Contextualização do Conflito</w:t>
      </w:r>
    </w:p>
    <w:p w14:paraId="1E56208A" w14:textId="77777777" w:rsidR="00021A35" w:rsidRDefault="00021A35" w:rsidP="00021A35">
      <w:pPr>
        <w:jc w:val="both"/>
      </w:pPr>
      <w:r>
        <w:lastRenderedPageBreak/>
        <w:t>A startup "</w:t>
      </w:r>
      <w:proofErr w:type="spellStart"/>
      <w:r>
        <w:t>EcoEntrega</w:t>
      </w:r>
      <w:proofErr w:type="spellEnd"/>
      <w:r>
        <w:t>", que opera com drones de logística em Governador Valadares, está sendo processada por um Condomínio Residencial de luxo. Os moradores alegam poluição sonora e violação de privacidade (uso de câmeras nos drones). A startup, por sua vez, afirma possuir todas as licenças da ANAC e que o condomínio é rota essencial para entregas de medicamentos em um hospital vizinho. O juiz da 2ª Vara Cível encaminhou o caso ao CEJUSC para tentativa de mediação.</w:t>
      </w:r>
    </w:p>
    <w:p w14:paraId="692B025B" w14:textId="77777777" w:rsidR="00021A35" w:rsidRPr="00021A35" w:rsidRDefault="00021A35" w:rsidP="00021A35">
      <w:pPr>
        <w:jc w:val="both"/>
        <w:rPr>
          <w:b/>
          <w:bCs/>
        </w:rPr>
      </w:pPr>
      <w:r w:rsidRPr="00021A35">
        <w:rPr>
          <w:b/>
          <w:bCs/>
        </w:rPr>
        <w:t>2. Roteiro da Simulação (Personagens)</w:t>
      </w:r>
    </w:p>
    <w:p w14:paraId="32064E0D" w14:textId="77777777" w:rsidR="00021A35" w:rsidRDefault="00021A35" w:rsidP="00021A35">
      <w:pPr>
        <w:jc w:val="both"/>
      </w:pPr>
      <w:r>
        <w:t xml:space="preserve">Mediador(es): Responsáveis por aplicar a técnica do </w:t>
      </w:r>
      <w:proofErr w:type="spellStart"/>
      <w:r>
        <w:t>Rapport</w:t>
      </w:r>
      <w:proofErr w:type="spellEnd"/>
      <w:r>
        <w:t>, abertura (declaração inicial) e organização da fala.</w:t>
      </w:r>
    </w:p>
    <w:p w14:paraId="36ED1F44" w14:textId="77777777" w:rsidR="00021A35" w:rsidRDefault="00021A35" w:rsidP="00021A35">
      <w:pPr>
        <w:jc w:val="both"/>
      </w:pPr>
      <w:r>
        <w:t>Parte A (Condomínio): Síndico e advogado. Estão irredutíveis, pedindo a proibição total dos voos sob pena de multa.</w:t>
      </w:r>
    </w:p>
    <w:p w14:paraId="41D545AD" w14:textId="77777777" w:rsidR="00021A35" w:rsidRDefault="00021A35" w:rsidP="00021A35">
      <w:pPr>
        <w:jc w:val="both"/>
      </w:pPr>
      <w:r>
        <w:t>Parte B (</w:t>
      </w:r>
      <w:proofErr w:type="spellStart"/>
      <w:r>
        <w:t>EcoEntrega</w:t>
      </w:r>
      <w:proofErr w:type="spellEnd"/>
      <w:r>
        <w:t>): CEO e advogado. Temem o prejuízo financeiro e a quebra de contratos hospitalares.</w:t>
      </w:r>
    </w:p>
    <w:p w14:paraId="2DDECCC0" w14:textId="77777777" w:rsidR="00021A35" w:rsidRPr="00021A35" w:rsidRDefault="00021A35" w:rsidP="00021A35">
      <w:pPr>
        <w:jc w:val="both"/>
        <w:rPr>
          <w:b/>
          <w:bCs/>
        </w:rPr>
      </w:pPr>
      <w:r w:rsidRPr="00021A35">
        <w:rPr>
          <w:b/>
          <w:bCs/>
        </w:rPr>
        <w:t>3. Roteiro de Execução da APS (7 Horas)</w:t>
      </w:r>
    </w:p>
    <w:p w14:paraId="57619F7D" w14:textId="77777777" w:rsidR="00021A35" w:rsidRDefault="00021A35" w:rsidP="00021A35">
      <w:pPr>
        <w:jc w:val="both"/>
      </w:pPr>
      <w:r>
        <w:t>Etapa</w:t>
      </w:r>
      <w:r>
        <w:tab/>
        <w:t>Atividade</w:t>
      </w:r>
      <w:r>
        <w:tab/>
        <w:t>Carga Horária</w:t>
      </w:r>
    </w:p>
    <w:p w14:paraId="57307206" w14:textId="41E7C407" w:rsidR="00021A35" w:rsidRDefault="00021A35" w:rsidP="00021A35">
      <w:pPr>
        <w:jc w:val="both"/>
      </w:pPr>
      <w:r>
        <w:t>I. Preparação</w:t>
      </w:r>
      <w:r>
        <w:tab/>
        <w:t>Leitura do caso e pesquisa sobre a Lei de Mediação (Lei 13.140) e regras de vizinhança. 2h</w:t>
      </w:r>
    </w:p>
    <w:p w14:paraId="7893346E" w14:textId="77777777" w:rsidR="00021A35" w:rsidRDefault="00021A35" w:rsidP="00021A35">
      <w:pPr>
        <w:jc w:val="both"/>
      </w:pPr>
      <w:r>
        <w:t>II. Simulação</w:t>
      </w:r>
      <w:r>
        <w:tab/>
        <w:t xml:space="preserve">Execução da sessão presencial de mediação (abertura, reunião de informações, </w:t>
      </w:r>
      <w:proofErr w:type="spellStart"/>
      <w:r>
        <w:t>caucus</w:t>
      </w:r>
      <w:proofErr w:type="spellEnd"/>
      <w:r>
        <w:t xml:space="preserve"> e fechamento).</w:t>
      </w:r>
      <w:r>
        <w:tab/>
        <w:t>3h</w:t>
      </w:r>
    </w:p>
    <w:p w14:paraId="424F6183" w14:textId="1588D852" w:rsidR="00021A35" w:rsidRDefault="00021A35" w:rsidP="00021A35">
      <w:pPr>
        <w:jc w:val="both"/>
      </w:pPr>
      <w:r>
        <w:t>III. Redação</w:t>
      </w:r>
      <w:r>
        <w:tab/>
        <w:t>Elaboração do Relatório Crítico e do Termo de Acordo (ou Ata de Encerramento sem acordo). 2h</w:t>
      </w:r>
    </w:p>
    <w:p w14:paraId="7A5CBAAC" w14:textId="77777777" w:rsidR="00021A35" w:rsidRPr="00021A35" w:rsidRDefault="00021A35" w:rsidP="00021A35">
      <w:pPr>
        <w:jc w:val="both"/>
        <w:rPr>
          <w:b/>
          <w:bCs/>
        </w:rPr>
      </w:pPr>
      <w:r w:rsidRPr="00021A35">
        <w:rPr>
          <w:b/>
          <w:bCs/>
        </w:rPr>
        <w:t>4. Guia de Redação do Produto Esperado (Relatório Técnico)</w:t>
      </w:r>
    </w:p>
    <w:p w14:paraId="527261C1" w14:textId="77777777" w:rsidR="00021A35" w:rsidRDefault="00021A35" w:rsidP="00021A35">
      <w:pPr>
        <w:jc w:val="both"/>
      </w:pPr>
      <w:r>
        <w:t>O aluno deverá entregar um documento contendo:</w:t>
      </w:r>
    </w:p>
    <w:p w14:paraId="091CF9F7" w14:textId="77777777" w:rsidR="00021A35" w:rsidRDefault="00021A35" w:rsidP="00021A35">
      <w:pPr>
        <w:jc w:val="both"/>
      </w:pPr>
      <w:r>
        <w:t>Mapeamento do Conflito: Identificação de Posições (O que dizem querer), Interesses (Por que querem) e Necessidades (O que é essencial).</w:t>
      </w:r>
    </w:p>
    <w:p w14:paraId="37AE2BD5" w14:textId="77777777" w:rsidR="00021A35" w:rsidRDefault="00021A35" w:rsidP="00021A35">
      <w:pPr>
        <w:jc w:val="both"/>
      </w:pPr>
      <w:r>
        <w:t>Técnicas Utilizadas: Descrição de como e quando foram aplicadas a Escuta Ativa, a Paráfrase e o Teste de Realidade.</w:t>
      </w:r>
    </w:p>
    <w:p w14:paraId="2FD45F93" w14:textId="77777777" w:rsidR="00021A35" w:rsidRDefault="00021A35" w:rsidP="00021A35">
      <w:pPr>
        <w:jc w:val="both"/>
      </w:pPr>
      <w:r>
        <w:t>Análise Ética: Reflexão sobre a neutralidade do mediador e a confidencialidade das informações reveladas em sessão privada (</w:t>
      </w:r>
      <w:proofErr w:type="spellStart"/>
      <w:r>
        <w:t>caucus</w:t>
      </w:r>
      <w:proofErr w:type="spellEnd"/>
      <w:r>
        <w:t>).</w:t>
      </w:r>
    </w:p>
    <w:p w14:paraId="0163520A" w14:textId="77777777" w:rsidR="00021A35" w:rsidRPr="00021A35" w:rsidRDefault="00021A35" w:rsidP="00021A35">
      <w:pPr>
        <w:jc w:val="both"/>
        <w:rPr>
          <w:b/>
          <w:bCs/>
        </w:rPr>
      </w:pPr>
      <w:r w:rsidRPr="00021A35">
        <w:rPr>
          <w:b/>
          <w:bCs/>
        </w:rPr>
        <w:t>5. Rubrica de Avaliação (Critérios de 0 a 10)</w:t>
      </w:r>
    </w:p>
    <w:p w14:paraId="5A4EEF9F" w14:textId="77777777" w:rsidR="00021A35" w:rsidRDefault="00021A35" w:rsidP="00021A35">
      <w:pPr>
        <w:jc w:val="both"/>
      </w:pPr>
      <w:r>
        <w:lastRenderedPageBreak/>
        <w:t xml:space="preserve">Domínio de Conteúdo (3,0 </w:t>
      </w:r>
      <w:proofErr w:type="spellStart"/>
      <w:r>
        <w:t>pts</w:t>
      </w:r>
      <w:proofErr w:type="spellEnd"/>
      <w:r>
        <w:t>): Identifica corretamente as fases da mediação.</w:t>
      </w:r>
    </w:p>
    <w:p w14:paraId="214B8420" w14:textId="77777777" w:rsidR="00021A35" w:rsidRDefault="00021A35" w:rsidP="00021A35">
      <w:pPr>
        <w:jc w:val="both"/>
      </w:pPr>
      <w:r>
        <w:t xml:space="preserve">Capacidade de Diálogo (3,0 </w:t>
      </w:r>
      <w:proofErr w:type="spellStart"/>
      <w:r>
        <w:t>pts</w:t>
      </w:r>
      <w:proofErr w:type="spellEnd"/>
      <w:r>
        <w:t>): Demonstra habilidade em transformar o discurso adversarial em colaborativo.</w:t>
      </w:r>
    </w:p>
    <w:p w14:paraId="69188B00" w14:textId="77777777" w:rsidR="00021A35" w:rsidRDefault="00021A35" w:rsidP="00021A35">
      <w:pPr>
        <w:jc w:val="both"/>
      </w:pPr>
      <w:r>
        <w:t xml:space="preserve">Qualidade Textual/Jurídica (2,0 </w:t>
      </w:r>
      <w:proofErr w:type="spellStart"/>
      <w:r>
        <w:t>pts</w:t>
      </w:r>
      <w:proofErr w:type="spellEnd"/>
      <w:r>
        <w:t>): O termo de acordo cumpre os requisitos legais para ser homologado judicialmente.</w:t>
      </w:r>
    </w:p>
    <w:p w14:paraId="779728A0" w14:textId="6D9974DC" w:rsidR="00021A35" w:rsidRPr="00021A35" w:rsidRDefault="00021A35" w:rsidP="00021A35">
      <w:pPr>
        <w:jc w:val="both"/>
      </w:pPr>
      <w:r>
        <w:t xml:space="preserve">Uso de Metodologia (2,0 </w:t>
      </w:r>
      <w:proofErr w:type="spellStart"/>
      <w:r>
        <w:t>pts</w:t>
      </w:r>
      <w:proofErr w:type="spellEnd"/>
      <w:r>
        <w:t>): Aplicação prática dos conceitos da Escola de Harvard (Opções de ganho mútuo).</w:t>
      </w:r>
    </w:p>
    <w:p w14:paraId="313EDEC3" w14:textId="77777777" w:rsidR="00021A35" w:rsidRPr="00021A35" w:rsidRDefault="00021A35" w:rsidP="00021A35">
      <w:pPr>
        <w:jc w:val="both"/>
        <w:rPr>
          <w:b/>
          <w:bCs/>
          <w:color w:val="4472C4" w:themeColor="accent1"/>
        </w:rPr>
      </w:pPr>
      <w:r w:rsidRPr="00021A35">
        <w:rPr>
          <w:b/>
          <w:bCs/>
          <w:color w:val="4472C4" w:themeColor="accent1"/>
        </w:rPr>
        <w:t>12) BIBLIOGRAFIA</w:t>
      </w:r>
    </w:p>
    <w:p w14:paraId="55E4ABD0" w14:textId="77777777" w:rsidR="00021A35" w:rsidRDefault="00021A35" w:rsidP="00F23804">
      <w:pPr>
        <w:spacing w:after="0"/>
        <w:jc w:val="both"/>
        <w:rPr>
          <w:b/>
        </w:rPr>
      </w:pPr>
      <w:r>
        <w:rPr>
          <w:b/>
        </w:rPr>
        <w:t>Bibliografia básica:</w:t>
      </w:r>
    </w:p>
    <w:p w14:paraId="35322B38" w14:textId="77777777" w:rsidR="00F23804" w:rsidRPr="00373D4A" w:rsidRDefault="00F23804" w:rsidP="00F23804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373D4A">
        <w:rPr>
          <w:rFonts w:eastAsia="Times New Roman" w:cstheme="minorHAnsi"/>
          <w:color w:val="0A0A0A"/>
          <w:lang w:eastAsia="pt-BR"/>
        </w:rPr>
        <w:t>ALMON, Petrônio.</w:t>
      </w:r>
      <w:r w:rsidRPr="00373D4A">
        <w:rPr>
          <w:rFonts w:eastAsia="Times New Roman" w:cstheme="minorHAnsi"/>
          <w:b/>
          <w:bCs/>
          <w:color w:val="0A0A0A"/>
          <w:lang w:eastAsia="pt-BR"/>
        </w:rPr>
        <w:t xml:space="preserve"> Fundamentos da mediação e da conciliação.</w:t>
      </w:r>
      <w:r w:rsidRPr="00373D4A">
        <w:rPr>
          <w:rFonts w:eastAsia="Times New Roman" w:cstheme="minorHAnsi"/>
          <w:color w:val="0A0A0A"/>
          <w:lang w:eastAsia="pt-BR"/>
        </w:rPr>
        <w:t> 4. ed. Brasília, DF: Gazeta Jurídica, 2023.</w:t>
      </w:r>
    </w:p>
    <w:p w14:paraId="60B0D23E" w14:textId="77777777" w:rsidR="00F23804" w:rsidRPr="00373D4A" w:rsidRDefault="00F23804" w:rsidP="00F23804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373D4A">
        <w:rPr>
          <w:rFonts w:eastAsia="Times New Roman" w:cstheme="minorHAnsi"/>
          <w:color w:val="0A0A0A"/>
          <w:lang w:eastAsia="pt-BR"/>
        </w:rPr>
        <w:t>SALLES, Carlos Alberto de; LORENCINI, Marco Antônio Garcia Lopes; SILVA, Paulo Eduardo Alves da (org.).</w:t>
      </w:r>
      <w:r w:rsidRPr="00373D4A">
        <w:rPr>
          <w:rFonts w:eastAsia="Times New Roman" w:cstheme="minorHAnsi"/>
          <w:b/>
          <w:bCs/>
          <w:color w:val="0A0A0A"/>
          <w:lang w:eastAsia="pt-BR"/>
        </w:rPr>
        <w:t xml:space="preserve"> Negociação, mediação e arbitragem:</w:t>
      </w:r>
      <w:r w:rsidRPr="00373D4A">
        <w:rPr>
          <w:rFonts w:eastAsia="Times New Roman" w:cstheme="minorHAnsi"/>
          <w:color w:val="0A0A0A"/>
          <w:lang w:eastAsia="pt-BR"/>
        </w:rPr>
        <w:t> </w:t>
      </w:r>
      <w:r w:rsidRPr="00080F7B">
        <w:rPr>
          <w:rFonts w:eastAsia="Times New Roman" w:cstheme="minorHAnsi"/>
          <w:b/>
          <w:bCs/>
          <w:color w:val="0A0A0A"/>
          <w:lang w:eastAsia="pt-BR"/>
        </w:rPr>
        <w:t>curso básico para programas de graduação em Direito</w:t>
      </w:r>
      <w:r w:rsidRPr="00373D4A">
        <w:rPr>
          <w:rFonts w:eastAsia="Times New Roman" w:cstheme="minorHAnsi"/>
          <w:color w:val="0A0A0A"/>
          <w:lang w:eastAsia="pt-BR"/>
        </w:rPr>
        <w:t>. 4. ed. Rio de Janeiro: Forense, 2024.</w:t>
      </w:r>
    </w:p>
    <w:p w14:paraId="7A7E78A0" w14:textId="77777777" w:rsidR="00F23804" w:rsidRPr="00373D4A" w:rsidRDefault="00F23804" w:rsidP="00F23804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373D4A">
        <w:rPr>
          <w:rFonts w:eastAsia="Times New Roman" w:cstheme="minorHAnsi"/>
          <w:color w:val="0A0A0A"/>
          <w:lang w:eastAsia="pt-BR"/>
        </w:rPr>
        <w:t>TARTUCE, Fernanda.</w:t>
      </w:r>
      <w:r w:rsidRPr="00373D4A">
        <w:rPr>
          <w:rFonts w:eastAsia="Times New Roman" w:cstheme="minorHAnsi"/>
          <w:b/>
          <w:bCs/>
          <w:color w:val="0A0A0A"/>
          <w:lang w:eastAsia="pt-BR"/>
        </w:rPr>
        <w:t xml:space="preserve"> Mediação nos conflitos civis.</w:t>
      </w:r>
      <w:r w:rsidRPr="00373D4A">
        <w:rPr>
          <w:rFonts w:eastAsia="Times New Roman" w:cstheme="minorHAnsi"/>
          <w:color w:val="0A0A0A"/>
          <w:lang w:eastAsia="pt-BR"/>
        </w:rPr>
        <w:t> 7. ed. Rio de Janeiro: Forense, 2024.</w:t>
      </w:r>
    </w:p>
    <w:p w14:paraId="60E685BD" w14:textId="77777777" w:rsidR="00F23804" w:rsidRPr="00373D4A" w:rsidRDefault="00F23804" w:rsidP="00F23804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373D4A">
        <w:rPr>
          <w:rFonts w:eastAsia="Times New Roman" w:cstheme="minorHAnsi"/>
          <w:color w:val="0A0A0A"/>
          <w:lang w:eastAsia="pt-BR"/>
        </w:rPr>
        <w:t>VASCONCELOS, Carlos Eduardo de.</w:t>
      </w:r>
      <w:r w:rsidRPr="00373D4A">
        <w:rPr>
          <w:rFonts w:eastAsia="Times New Roman" w:cstheme="minorHAnsi"/>
          <w:b/>
          <w:bCs/>
          <w:color w:val="0A0A0A"/>
          <w:lang w:eastAsia="pt-BR"/>
        </w:rPr>
        <w:t xml:space="preserve"> Mediação de Conflitos e Práticas Restaurativas.</w:t>
      </w:r>
      <w:r w:rsidRPr="00373D4A">
        <w:rPr>
          <w:rFonts w:eastAsia="Times New Roman" w:cstheme="minorHAnsi"/>
          <w:color w:val="0A0A0A"/>
          <w:lang w:eastAsia="pt-BR"/>
        </w:rPr>
        <w:t> 8. ed. São Paulo: Atlas, 2024. (Essencial para o estudo de Justiça Restaurativa e Comunicação Não-Violenta)</w:t>
      </w:r>
    </w:p>
    <w:p w14:paraId="06A587FE" w14:textId="77777777" w:rsidR="00F23804" w:rsidRDefault="00F23804" w:rsidP="00F23804">
      <w:pPr>
        <w:jc w:val="both"/>
        <w:rPr>
          <w:b/>
        </w:rPr>
      </w:pPr>
    </w:p>
    <w:p w14:paraId="175ED712" w14:textId="77777777" w:rsidR="00F23804" w:rsidRDefault="00F23804" w:rsidP="00376A49">
      <w:pPr>
        <w:spacing w:after="0"/>
        <w:jc w:val="both"/>
        <w:rPr>
          <w:b/>
        </w:rPr>
      </w:pPr>
      <w:r>
        <w:rPr>
          <w:b/>
        </w:rPr>
        <w:t>Bibliografia complementar:</w:t>
      </w:r>
    </w:p>
    <w:p w14:paraId="2C6D7F11" w14:textId="77777777" w:rsidR="00F23804" w:rsidRPr="00972A41" w:rsidRDefault="00F23804" w:rsidP="00F23804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972A41">
        <w:rPr>
          <w:rFonts w:eastAsia="Times New Roman" w:cstheme="minorHAnsi"/>
          <w:color w:val="0A0A0A"/>
          <w:lang w:eastAsia="pt-BR"/>
        </w:rPr>
        <w:t xml:space="preserve">DIDIER JR., </w:t>
      </w:r>
      <w:proofErr w:type="spellStart"/>
      <w:r w:rsidRPr="00972A41">
        <w:rPr>
          <w:rFonts w:eastAsia="Times New Roman" w:cstheme="minorHAnsi"/>
          <w:color w:val="0A0A0A"/>
          <w:lang w:eastAsia="pt-BR"/>
        </w:rPr>
        <w:t>Fredie</w:t>
      </w:r>
      <w:proofErr w:type="spellEnd"/>
      <w:r w:rsidRPr="00972A41">
        <w:rPr>
          <w:rFonts w:eastAsia="Times New Roman" w:cstheme="minorHAnsi"/>
          <w:color w:val="0A0A0A"/>
          <w:lang w:eastAsia="pt-BR"/>
        </w:rPr>
        <w:t>. </w:t>
      </w:r>
      <w:r w:rsidRPr="00972A41">
        <w:rPr>
          <w:rFonts w:eastAsia="Times New Roman" w:cstheme="minorHAnsi"/>
          <w:b/>
          <w:bCs/>
          <w:color w:val="0A0A0A"/>
          <w:lang w:eastAsia="pt-BR"/>
        </w:rPr>
        <w:t>Curso de Direito Processual Civil</w:t>
      </w:r>
      <w:r w:rsidRPr="00972A41">
        <w:rPr>
          <w:rFonts w:eastAsia="Times New Roman" w:cstheme="minorHAnsi"/>
          <w:color w:val="0A0A0A"/>
          <w:lang w:eastAsia="pt-BR"/>
        </w:rPr>
        <w:t xml:space="preserve">: </w:t>
      </w:r>
      <w:r w:rsidRPr="00080F7B">
        <w:rPr>
          <w:rFonts w:eastAsia="Times New Roman" w:cstheme="minorHAnsi"/>
          <w:b/>
          <w:bCs/>
          <w:color w:val="0A0A0A"/>
          <w:lang w:eastAsia="pt-BR"/>
        </w:rPr>
        <w:t>introdução ao direito processual civil, parte geral e processo de conhecimento</w:t>
      </w:r>
      <w:r w:rsidRPr="00972A41">
        <w:rPr>
          <w:rFonts w:eastAsia="Times New Roman" w:cstheme="minorHAnsi"/>
          <w:color w:val="0A0A0A"/>
          <w:lang w:eastAsia="pt-BR"/>
        </w:rPr>
        <w:t xml:space="preserve">. 26. ed. Salvador: </w:t>
      </w:r>
      <w:proofErr w:type="spellStart"/>
      <w:r w:rsidRPr="00972A41">
        <w:rPr>
          <w:rFonts w:eastAsia="Times New Roman" w:cstheme="minorHAnsi"/>
          <w:color w:val="0A0A0A"/>
          <w:lang w:eastAsia="pt-BR"/>
        </w:rPr>
        <w:t>JusPodivm</w:t>
      </w:r>
      <w:proofErr w:type="spellEnd"/>
      <w:r w:rsidRPr="00972A41">
        <w:rPr>
          <w:rFonts w:eastAsia="Times New Roman" w:cstheme="minorHAnsi"/>
          <w:color w:val="0A0A0A"/>
          <w:lang w:eastAsia="pt-BR"/>
        </w:rPr>
        <w:t>, 2025.</w:t>
      </w:r>
    </w:p>
    <w:p w14:paraId="7FB08B7C" w14:textId="77777777" w:rsidR="00F23804" w:rsidRPr="00972A41" w:rsidRDefault="00F23804" w:rsidP="00F23804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972A41">
        <w:rPr>
          <w:rFonts w:eastAsia="Times New Roman" w:cstheme="minorHAnsi"/>
          <w:color w:val="0A0A0A"/>
          <w:lang w:eastAsia="pt-BR"/>
        </w:rPr>
        <w:t>GABBAY, Daniela Monteiro. </w:t>
      </w:r>
      <w:r w:rsidRPr="00972A41">
        <w:rPr>
          <w:rFonts w:eastAsia="Times New Roman" w:cstheme="minorHAnsi"/>
          <w:b/>
          <w:bCs/>
          <w:color w:val="0A0A0A"/>
          <w:lang w:eastAsia="pt-BR"/>
        </w:rPr>
        <w:t>Mediação e Judiciário</w:t>
      </w:r>
      <w:r w:rsidRPr="00972A41">
        <w:rPr>
          <w:rFonts w:eastAsia="Times New Roman" w:cstheme="minorHAnsi"/>
          <w:color w:val="0A0A0A"/>
          <w:lang w:eastAsia="pt-BR"/>
        </w:rPr>
        <w:t xml:space="preserve">: </w:t>
      </w:r>
      <w:r w:rsidRPr="00080F7B">
        <w:rPr>
          <w:rFonts w:eastAsia="Times New Roman" w:cstheme="minorHAnsi"/>
          <w:b/>
          <w:bCs/>
          <w:color w:val="0A0A0A"/>
          <w:lang w:eastAsia="pt-BR"/>
        </w:rPr>
        <w:t>limites e possibilidades da mediação judicial</w:t>
      </w:r>
      <w:r w:rsidRPr="00972A41">
        <w:rPr>
          <w:rFonts w:eastAsia="Times New Roman" w:cstheme="minorHAnsi"/>
          <w:color w:val="0A0A0A"/>
          <w:lang w:eastAsia="pt-BR"/>
        </w:rPr>
        <w:t>. São Paulo: Saraiva, 2022.</w:t>
      </w:r>
    </w:p>
    <w:p w14:paraId="32E40BDC" w14:textId="77777777" w:rsidR="00F23804" w:rsidRPr="00972A41" w:rsidRDefault="00F23804" w:rsidP="00F23804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972A41">
        <w:rPr>
          <w:rFonts w:eastAsia="Times New Roman" w:cstheme="minorHAnsi"/>
          <w:color w:val="0A0A0A"/>
          <w:lang w:eastAsia="pt-BR"/>
        </w:rPr>
        <w:t>MOORE, Christopher W. </w:t>
      </w:r>
      <w:r w:rsidRPr="00972A41">
        <w:rPr>
          <w:rFonts w:eastAsia="Times New Roman" w:cstheme="minorHAnsi"/>
          <w:b/>
          <w:bCs/>
          <w:color w:val="0A0A0A"/>
          <w:lang w:eastAsia="pt-BR"/>
        </w:rPr>
        <w:t>O Processo de Mediação</w:t>
      </w:r>
      <w:r w:rsidRPr="00972A41">
        <w:rPr>
          <w:rFonts w:eastAsia="Times New Roman" w:cstheme="minorHAnsi"/>
          <w:color w:val="0A0A0A"/>
          <w:lang w:eastAsia="pt-BR"/>
        </w:rPr>
        <w:t xml:space="preserve">: </w:t>
      </w:r>
      <w:r w:rsidRPr="00080F7B">
        <w:rPr>
          <w:rFonts w:eastAsia="Times New Roman" w:cstheme="minorHAnsi"/>
          <w:b/>
          <w:bCs/>
          <w:color w:val="0A0A0A"/>
          <w:lang w:eastAsia="pt-BR"/>
        </w:rPr>
        <w:t>estratégias práticas para a resolução de conflitos</w:t>
      </w:r>
      <w:r w:rsidRPr="00972A41">
        <w:rPr>
          <w:rFonts w:eastAsia="Times New Roman" w:cstheme="minorHAnsi"/>
          <w:color w:val="0A0A0A"/>
          <w:lang w:eastAsia="pt-BR"/>
        </w:rPr>
        <w:t>. 4. ed. Porto Alegre: Artmed, 2022.</w:t>
      </w:r>
    </w:p>
    <w:p w14:paraId="71A7BB7B" w14:textId="77777777" w:rsidR="00F23804" w:rsidRPr="00972A41" w:rsidRDefault="00F23804" w:rsidP="00F23804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972A41">
        <w:rPr>
          <w:rFonts w:eastAsia="Times New Roman" w:cstheme="minorHAnsi"/>
          <w:color w:val="0A0A0A"/>
          <w:lang w:eastAsia="pt-BR"/>
        </w:rPr>
        <w:t>SALLES, Carlos Alberto de; LORENCINI, Marco Antônio Garcia Lopes; SILVA, Paulo Eduardo Alves da. </w:t>
      </w:r>
      <w:r w:rsidRPr="00972A41">
        <w:rPr>
          <w:rFonts w:eastAsia="Times New Roman" w:cstheme="minorHAnsi"/>
          <w:b/>
          <w:bCs/>
          <w:color w:val="0A0A0A"/>
          <w:lang w:eastAsia="pt-BR"/>
        </w:rPr>
        <w:t>Negociação, mediação, conciliação e arbitragem</w:t>
      </w:r>
      <w:r w:rsidRPr="00972A41">
        <w:rPr>
          <w:rFonts w:eastAsia="Times New Roman" w:cstheme="minorHAnsi"/>
          <w:color w:val="0A0A0A"/>
          <w:lang w:eastAsia="pt-BR"/>
        </w:rPr>
        <w:t>. 5. ed. Rio de Janeiro: Forense, 2023</w:t>
      </w:r>
    </w:p>
    <w:p w14:paraId="4AD03F3D" w14:textId="77777777" w:rsidR="00F23804" w:rsidRPr="00972A41" w:rsidRDefault="00F23804" w:rsidP="00F23804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972A41">
        <w:rPr>
          <w:rFonts w:eastAsia="Times New Roman" w:cstheme="minorHAnsi"/>
          <w:color w:val="0A0A0A"/>
          <w:lang w:eastAsia="pt-BR"/>
        </w:rPr>
        <w:t>SCAVONE JUNIOR, Luiz Antônio. </w:t>
      </w:r>
      <w:r w:rsidRPr="00972A41">
        <w:rPr>
          <w:rFonts w:eastAsia="Times New Roman" w:cstheme="minorHAnsi"/>
          <w:b/>
          <w:bCs/>
          <w:color w:val="0A0A0A"/>
          <w:lang w:eastAsia="pt-BR"/>
        </w:rPr>
        <w:t>Manual de Arbitragem</w:t>
      </w:r>
      <w:r w:rsidRPr="00972A41">
        <w:rPr>
          <w:rFonts w:eastAsia="Times New Roman" w:cstheme="minorHAnsi"/>
          <w:color w:val="0A0A0A"/>
          <w:lang w:eastAsia="pt-BR"/>
        </w:rPr>
        <w:t xml:space="preserve">: </w:t>
      </w:r>
      <w:r w:rsidRPr="00080F7B">
        <w:rPr>
          <w:rFonts w:eastAsia="Times New Roman" w:cstheme="minorHAnsi"/>
          <w:b/>
          <w:bCs/>
          <w:color w:val="0A0A0A"/>
          <w:lang w:eastAsia="pt-BR"/>
        </w:rPr>
        <w:t>mediação e conciliação</w:t>
      </w:r>
      <w:r w:rsidRPr="00972A41">
        <w:rPr>
          <w:rFonts w:eastAsia="Times New Roman" w:cstheme="minorHAnsi"/>
          <w:color w:val="0A0A0A"/>
          <w:lang w:eastAsia="pt-BR"/>
        </w:rPr>
        <w:t>. 11. ed. Rio de Janeiro: Forense, 2023. </w:t>
      </w:r>
    </w:p>
    <w:p w14:paraId="3216F42F" w14:textId="77777777" w:rsidR="00F23804" w:rsidRDefault="00F23804" w:rsidP="00376A49">
      <w:pPr>
        <w:spacing w:after="0"/>
        <w:jc w:val="both"/>
      </w:pPr>
    </w:p>
    <w:p w14:paraId="35A26D91" w14:textId="77777777" w:rsidR="00F23804" w:rsidRDefault="00F23804" w:rsidP="00376A49">
      <w:pPr>
        <w:spacing w:after="0"/>
        <w:jc w:val="both"/>
        <w:rPr>
          <w:b/>
        </w:rPr>
      </w:pPr>
      <w:r>
        <w:rPr>
          <w:b/>
        </w:rPr>
        <w:t>Leitura complementar:</w:t>
      </w:r>
    </w:p>
    <w:p w14:paraId="335219E2" w14:textId="77777777" w:rsidR="00F23804" w:rsidRDefault="00F23804" w:rsidP="00376A49">
      <w:pPr>
        <w:pStyle w:val="PargrafodaLista"/>
        <w:numPr>
          <w:ilvl w:val="0"/>
          <w:numId w:val="12"/>
        </w:numPr>
        <w:spacing w:after="0"/>
        <w:ind w:left="284" w:hanging="284"/>
        <w:jc w:val="both"/>
      </w:pPr>
      <w:r>
        <w:t>CNJ. Manual de Mediação Judicial. 6ª Ed. Brasília: CNJ, 2016 (Reimpressão 2025).</w:t>
      </w:r>
    </w:p>
    <w:p w14:paraId="6FB7D481" w14:textId="77777777" w:rsidR="00F23804" w:rsidRDefault="00F23804" w:rsidP="00376A49">
      <w:pPr>
        <w:pStyle w:val="PargrafodaLista"/>
        <w:numPr>
          <w:ilvl w:val="0"/>
          <w:numId w:val="12"/>
        </w:numPr>
        <w:spacing w:after="0"/>
        <w:ind w:left="284" w:hanging="284"/>
        <w:jc w:val="both"/>
      </w:pPr>
      <w:r>
        <w:t>BRASIL. Lei de Mediação (Lei nº 13.140/2015).</w:t>
      </w:r>
    </w:p>
    <w:p w14:paraId="7A605E28" w14:textId="77777777" w:rsidR="00F23804" w:rsidRDefault="00F23804" w:rsidP="00376A49">
      <w:pPr>
        <w:pStyle w:val="PargrafodaLista"/>
        <w:numPr>
          <w:ilvl w:val="0"/>
          <w:numId w:val="12"/>
        </w:numPr>
        <w:spacing w:after="0"/>
        <w:ind w:left="284" w:hanging="284"/>
        <w:jc w:val="both"/>
      </w:pPr>
      <w:r>
        <w:lastRenderedPageBreak/>
        <w:t>BRASIL. Código de Processo Civil (Lei nº 13.105/2015) - Artigos 165 a 175.</w:t>
      </w:r>
    </w:p>
    <w:p w14:paraId="6D95C67B" w14:textId="77777777" w:rsidR="00FC1BE1" w:rsidRDefault="00FC1BE1" w:rsidP="00F23804"/>
    <w:sectPr w:rsidR="00FC1BE1" w:rsidSect="00B56FB0">
      <w:headerReference w:type="default" r:id="rId7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15EE" w14:textId="77777777" w:rsidR="00B26998" w:rsidRDefault="00B26998">
      <w:pPr>
        <w:spacing w:after="0" w:line="240" w:lineRule="auto"/>
      </w:pPr>
      <w:r>
        <w:separator/>
      </w:r>
    </w:p>
  </w:endnote>
  <w:endnote w:type="continuationSeparator" w:id="0">
    <w:p w14:paraId="293E9393" w14:textId="77777777" w:rsidR="00B26998" w:rsidRDefault="00B2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0CE6" w14:textId="77777777" w:rsidR="00B26998" w:rsidRDefault="00B26998">
      <w:pPr>
        <w:spacing w:after="0" w:line="240" w:lineRule="auto"/>
      </w:pPr>
      <w:r>
        <w:separator/>
      </w:r>
    </w:p>
  </w:footnote>
  <w:footnote w:type="continuationSeparator" w:id="0">
    <w:p w14:paraId="59F0022F" w14:textId="77777777" w:rsidR="00B26998" w:rsidRDefault="00B2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634E" w14:textId="77777777" w:rsidR="00B56FB0" w:rsidRPr="00B56FB0" w:rsidRDefault="00B56FB0" w:rsidP="006464F5">
    <w:pPr>
      <w:pStyle w:val="Cabealho"/>
      <w:jc w:val="center"/>
      <w:rPr>
        <w:b/>
        <w:sz w:val="20"/>
      </w:rPr>
    </w:pPr>
    <w:r w:rsidRPr="00B56FB0">
      <w:rPr>
        <w:noProof/>
        <w:lang w:eastAsia="pt-BR"/>
      </w:rPr>
      <w:drawing>
        <wp:inline distT="0" distB="0" distL="0" distR="0" wp14:anchorId="1482FB9C" wp14:editId="7FFB4C36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F77BEF" w14:textId="77777777" w:rsidR="00B56FB0" w:rsidRPr="00B56FB0" w:rsidRDefault="00B56FB0" w:rsidP="006464F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  <w:r w:rsidRPr="00B56FB0">
      <w:rPr>
        <w:rFonts w:ascii="Arial" w:hAnsi="Arial" w:cs="Arial"/>
        <w:b/>
        <w:sz w:val="20"/>
      </w:rPr>
      <w:t>FACULDADE DE DIREITO DO VALE DO RIO DOCE – FADIVALE</w:t>
    </w:r>
  </w:p>
  <w:p w14:paraId="2E5A3613" w14:textId="77777777" w:rsidR="00B56FB0" w:rsidRPr="00B56FB0" w:rsidRDefault="00B56FB0" w:rsidP="006464F5">
    <w:pPr>
      <w:pStyle w:val="Cabealho"/>
      <w:pBdr>
        <w:bottom w:val="single" w:sz="12" w:space="1" w:color="auto"/>
      </w:pBdr>
      <w:jc w:val="center"/>
      <w:rPr>
        <w:rFonts w:ascii="Arial" w:hAnsi="Arial" w:cs="Arial"/>
      </w:rPr>
    </w:pPr>
  </w:p>
  <w:p w14:paraId="55D93DDC" w14:textId="77777777" w:rsidR="00B56FB0" w:rsidRPr="00B56FB0" w:rsidRDefault="00B56FB0" w:rsidP="006464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3E2990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468B5"/>
    <w:multiLevelType w:val="multilevel"/>
    <w:tmpl w:val="7060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01539"/>
    <w:multiLevelType w:val="hybridMultilevel"/>
    <w:tmpl w:val="DDAEF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2160"/>
    <w:multiLevelType w:val="multilevel"/>
    <w:tmpl w:val="1770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2739F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C160F"/>
    <w:multiLevelType w:val="multilevel"/>
    <w:tmpl w:val="C684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9774F"/>
    <w:multiLevelType w:val="multilevel"/>
    <w:tmpl w:val="BDD6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92DF3"/>
    <w:multiLevelType w:val="multilevel"/>
    <w:tmpl w:val="F5FC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5527E"/>
    <w:multiLevelType w:val="hybridMultilevel"/>
    <w:tmpl w:val="0D5034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C1FFF"/>
    <w:multiLevelType w:val="multilevel"/>
    <w:tmpl w:val="47F6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77F14"/>
    <w:multiLevelType w:val="multilevel"/>
    <w:tmpl w:val="E2B4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334C09"/>
    <w:multiLevelType w:val="multilevel"/>
    <w:tmpl w:val="648A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E38C2"/>
    <w:multiLevelType w:val="multilevel"/>
    <w:tmpl w:val="6C2C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3"/>
  </w:num>
  <w:num w:numId="5">
    <w:abstractNumId w:val="8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B0"/>
    <w:rsid w:val="00021A35"/>
    <w:rsid w:val="00050871"/>
    <w:rsid w:val="00080F7B"/>
    <w:rsid w:val="00145C06"/>
    <w:rsid w:val="00161E8F"/>
    <w:rsid w:val="001D054B"/>
    <w:rsid w:val="002E202D"/>
    <w:rsid w:val="003011E1"/>
    <w:rsid w:val="00376A49"/>
    <w:rsid w:val="003E4694"/>
    <w:rsid w:val="00453228"/>
    <w:rsid w:val="00465124"/>
    <w:rsid w:val="004D2D66"/>
    <w:rsid w:val="00565581"/>
    <w:rsid w:val="005F17E9"/>
    <w:rsid w:val="00600EB7"/>
    <w:rsid w:val="006257B0"/>
    <w:rsid w:val="00865FEE"/>
    <w:rsid w:val="008F5793"/>
    <w:rsid w:val="0090481A"/>
    <w:rsid w:val="00A110E1"/>
    <w:rsid w:val="00A6034B"/>
    <w:rsid w:val="00A83054"/>
    <w:rsid w:val="00AB04B8"/>
    <w:rsid w:val="00B155D4"/>
    <w:rsid w:val="00B26998"/>
    <w:rsid w:val="00B35D98"/>
    <w:rsid w:val="00B561A8"/>
    <w:rsid w:val="00B56FB0"/>
    <w:rsid w:val="00B91AA8"/>
    <w:rsid w:val="00C2328F"/>
    <w:rsid w:val="00CB2634"/>
    <w:rsid w:val="00D34BA6"/>
    <w:rsid w:val="00D65F23"/>
    <w:rsid w:val="00DB0B8F"/>
    <w:rsid w:val="00DE2951"/>
    <w:rsid w:val="00F23804"/>
    <w:rsid w:val="00F27050"/>
    <w:rsid w:val="00FB22AB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0BD5"/>
  <w15:chartTrackingRefBased/>
  <w15:docId w15:val="{447CB015-C7C3-4B97-9726-D19532A7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B0"/>
    <w:pPr>
      <w:spacing w:after="200" w:line="276" w:lineRule="auto"/>
      <w:jc w:val="left"/>
    </w:pPr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56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6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56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6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6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6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6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6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6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56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56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6F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6F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6F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6F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6F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6F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6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6F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6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6F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6F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6F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6F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6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6F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6FB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56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6FB0"/>
    <w:rPr>
      <w:rFonts w:eastAsiaTheme="minorEastAsia"/>
      <w:kern w:val="0"/>
      <w:lang w:val="en-US"/>
      <w14:ligatures w14:val="none"/>
    </w:rPr>
  </w:style>
  <w:style w:type="paragraph" w:styleId="Commarcadores">
    <w:name w:val="List Bullet"/>
    <w:basedOn w:val="Normal"/>
    <w:uiPriority w:val="99"/>
    <w:unhideWhenUsed/>
    <w:rsid w:val="00B56FB0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elacomgrade">
    <w:name w:val="Table Grid"/>
    <w:basedOn w:val="Tabelanormal"/>
    <w:uiPriority w:val="59"/>
    <w:rsid w:val="00B56FB0"/>
    <w:pPr>
      <w:spacing w:line="240" w:lineRule="auto"/>
      <w:jc w:val="left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60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34B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1593</Words>
  <Characters>8604</Characters>
  <Application>Microsoft Office Word</Application>
  <DocSecurity>0</DocSecurity>
  <Lines>71</Lines>
  <Paragraphs>20</Paragraphs>
  <ScaleCrop>false</ScaleCrop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Hálisson Lopes</dc:creator>
  <cp:keywords/>
  <dc:description/>
  <cp:lastModifiedBy>ariadne lana xavier</cp:lastModifiedBy>
  <cp:revision>2</cp:revision>
  <dcterms:created xsi:type="dcterms:W3CDTF">2026-02-04T00:14:00Z</dcterms:created>
  <dcterms:modified xsi:type="dcterms:W3CDTF">2026-02-04T00:14:00Z</dcterms:modified>
</cp:coreProperties>
</file>